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D7A" w:rsidRDefault="007A16C7">
      <w:pPr>
        <w:pStyle w:val="7"/>
        <w:spacing w:line="0" w:lineRule="atLeast"/>
        <w:jc w:val="center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-66675</wp:posOffset>
            </wp:positionV>
            <wp:extent cx="407670" cy="572770"/>
            <wp:effectExtent l="0" t="0" r="0" b="0"/>
            <wp:wrapNone/>
            <wp:docPr id="1" name="Рисунок 2" descr="Описание: Кушв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Описание: Кушва-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</w:t>
      </w:r>
    </w:p>
    <w:p w:rsidR="00540D7A" w:rsidRDefault="00540D7A"/>
    <w:p w:rsidR="00540D7A" w:rsidRDefault="007A16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КАЗАНСКОГО МУНИЦИПАЛЬНОГО ОКРУГА</w:t>
      </w:r>
    </w:p>
    <w:p w:rsidR="00540D7A" w:rsidRDefault="00540D7A">
      <w:pPr>
        <w:jc w:val="center"/>
        <w:rPr>
          <w:b/>
          <w:sz w:val="32"/>
          <w:szCs w:val="32"/>
        </w:rPr>
      </w:pPr>
    </w:p>
    <w:p w:rsidR="00540D7A" w:rsidRDefault="007A16C7">
      <w:pPr>
        <w:pStyle w:val="6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Е Ш Е Н И Е</w:t>
      </w:r>
    </w:p>
    <w:p w:rsidR="00540D7A" w:rsidRDefault="00540D7A">
      <w:pPr>
        <w:pStyle w:val="6"/>
        <w:rPr>
          <w:b/>
          <w:sz w:val="26"/>
          <w:szCs w:val="26"/>
        </w:rPr>
      </w:pPr>
    </w:p>
    <w:p w:rsidR="00540D7A" w:rsidRDefault="00D43C80" w:rsidP="00D43C80">
      <w:pPr>
        <w:pStyle w:val="6"/>
        <w:jc w:val="left"/>
        <w:rPr>
          <w:b/>
          <w:sz w:val="26"/>
          <w:szCs w:val="26"/>
        </w:rPr>
      </w:pPr>
      <w:r>
        <w:rPr>
          <w:sz w:val="26"/>
          <w:szCs w:val="26"/>
        </w:rPr>
        <w:t xml:space="preserve">22 октября </w:t>
      </w:r>
      <w:r w:rsidR="007A16C7">
        <w:rPr>
          <w:sz w:val="26"/>
          <w:szCs w:val="26"/>
        </w:rPr>
        <w:t xml:space="preserve">2025 г.                                                                        </w:t>
      </w:r>
      <w:r>
        <w:rPr>
          <w:sz w:val="26"/>
          <w:szCs w:val="26"/>
        </w:rPr>
        <w:t xml:space="preserve">                                  № 54</w:t>
      </w:r>
    </w:p>
    <w:p w:rsidR="00540D7A" w:rsidRDefault="007A16C7">
      <w:pPr>
        <w:jc w:val="center"/>
        <w:rPr>
          <w:sz w:val="22"/>
          <w:szCs w:val="22"/>
        </w:rPr>
      </w:pPr>
      <w:r>
        <w:rPr>
          <w:sz w:val="22"/>
          <w:szCs w:val="22"/>
        </w:rPr>
        <w:t>с. Казанское</w:t>
      </w:r>
    </w:p>
    <w:p w:rsidR="00540D7A" w:rsidRDefault="00540D7A">
      <w:pPr>
        <w:jc w:val="center"/>
        <w:rPr>
          <w:sz w:val="26"/>
          <w:szCs w:val="26"/>
        </w:rPr>
      </w:pPr>
    </w:p>
    <w:p w:rsidR="00540D7A" w:rsidRDefault="00540D7A">
      <w:pPr>
        <w:jc w:val="center"/>
        <w:rPr>
          <w:sz w:val="26"/>
          <w:szCs w:val="26"/>
        </w:rPr>
      </w:pPr>
    </w:p>
    <w:p w:rsidR="00D948AD" w:rsidRDefault="00D948AD" w:rsidP="00D948AD">
      <w:pPr>
        <w:pStyle w:val="aff4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решение Думы Казанского сельского поселения </w:t>
      </w:r>
    </w:p>
    <w:p w:rsidR="00D948AD" w:rsidRDefault="00D948AD" w:rsidP="00D948AD">
      <w:pPr>
        <w:pStyle w:val="aff4"/>
        <w:ind w:left="0"/>
        <w:jc w:val="center"/>
        <w:rPr>
          <w:b/>
          <w:iCs/>
          <w:sz w:val="26"/>
          <w:szCs w:val="26"/>
        </w:rPr>
      </w:pPr>
      <w:r>
        <w:rPr>
          <w:b/>
          <w:sz w:val="26"/>
          <w:szCs w:val="26"/>
        </w:rPr>
        <w:t>от 27.11.2024 № 64 «О бюджете Казанского сельского поселения Казанского муниципального района Тюменской области на 2025 год и на плановый период 2026 и 2027 годов»</w:t>
      </w:r>
    </w:p>
    <w:p w:rsidR="00540D7A" w:rsidRDefault="00540D7A">
      <w:pPr>
        <w:jc w:val="center"/>
        <w:rPr>
          <w:b/>
          <w:sz w:val="26"/>
          <w:szCs w:val="26"/>
        </w:rPr>
      </w:pPr>
    </w:p>
    <w:p w:rsidR="00540D7A" w:rsidRDefault="00540D7A">
      <w:pPr>
        <w:jc w:val="center"/>
        <w:rPr>
          <w:b/>
          <w:sz w:val="26"/>
          <w:szCs w:val="26"/>
        </w:rPr>
      </w:pPr>
    </w:p>
    <w:p w:rsidR="00540D7A" w:rsidRPr="007A16C7" w:rsidRDefault="007A16C7">
      <w:pPr>
        <w:ind w:firstLine="567"/>
        <w:jc w:val="both"/>
        <w:rPr>
          <w:sz w:val="26"/>
          <w:szCs w:val="26"/>
        </w:rPr>
      </w:pPr>
      <w:r w:rsidRPr="007A16C7">
        <w:rPr>
          <w:sz w:val="26"/>
          <w:szCs w:val="26"/>
        </w:rPr>
        <w:t xml:space="preserve">Дума Казанского муниципального округа </w:t>
      </w:r>
    </w:p>
    <w:p w:rsidR="00540D7A" w:rsidRPr="007A16C7" w:rsidRDefault="00540D7A">
      <w:pPr>
        <w:jc w:val="both"/>
        <w:rPr>
          <w:sz w:val="26"/>
          <w:szCs w:val="26"/>
        </w:rPr>
      </w:pPr>
    </w:p>
    <w:p w:rsidR="00F365A4" w:rsidRDefault="007A16C7" w:rsidP="00F365A4">
      <w:pPr>
        <w:jc w:val="both"/>
        <w:rPr>
          <w:sz w:val="26"/>
          <w:szCs w:val="26"/>
        </w:rPr>
      </w:pPr>
      <w:r w:rsidRPr="007A16C7">
        <w:rPr>
          <w:sz w:val="26"/>
          <w:szCs w:val="26"/>
        </w:rPr>
        <w:t>РЕШИЛА:</w:t>
      </w:r>
    </w:p>
    <w:p w:rsidR="00F365A4" w:rsidRDefault="00D948AD" w:rsidP="00F365A4">
      <w:pPr>
        <w:ind w:firstLine="567"/>
        <w:jc w:val="both"/>
        <w:rPr>
          <w:sz w:val="26"/>
          <w:szCs w:val="26"/>
        </w:rPr>
      </w:pPr>
      <w:r w:rsidRPr="00D948AD">
        <w:rPr>
          <w:sz w:val="26"/>
          <w:szCs w:val="26"/>
        </w:rPr>
        <w:t xml:space="preserve">1. Внести в решение Думы Казанского сельского поселения от 27.11.2024 № 64 «О бюджете Казанского сельского поселения Казанского муниципального района Тюменской области на 2025 год и на плановый период 2026 и 2027 годов», </w:t>
      </w:r>
      <w:r w:rsidR="00F365A4">
        <w:rPr>
          <w:sz w:val="26"/>
          <w:szCs w:val="26"/>
        </w:rPr>
        <w:t xml:space="preserve">                        </w:t>
      </w:r>
      <w:r w:rsidRPr="00D948AD">
        <w:rPr>
          <w:sz w:val="26"/>
          <w:szCs w:val="26"/>
          <w:lang w:eastAsia="zh-CN"/>
        </w:rPr>
        <w:t xml:space="preserve">с изменениями от 05.02.2025 № 74, от 26.03.2025 № 76, от 25.06.2025 № 79 </w:t>
      </w:r>
      <w:r w:rsidRPr="00D948AD">
        <w:rPr>
          <w:sz w:val="26"/>
          <w:szCs w:val="26"/>
        </w:rPr>
        <w:t>изменения следующего содержания:</w:t>
      </w:r>
    </w:p>
    <w:p w:rsidR="00F365A4" w:rsidRDefault="00F365A4" w:rsidP="00F365A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eastAsia="zh-CN"/>
        </w:rPr>
        <w:t xml:space="preserve">1.1. </w:t>
      </w:r>
      <w:r w:rsidR="00D948AD" w:rsidRPr="00D948AD">
        <w:rPr>
          <w:sz w:val="26"/>
          <w:szCs w:val="26"/>
          <w:lang w:eastAsia="zh-CN"/>
        </w:rPr>
        <w:t>В п.п.1 п.2 статьи 1 решения   вместо «14098» следует читать «8653», вместо «15161» следует читать «9033».</w:t>
      </w:r>
    </w:p>
    <w:p w:rsidR="00F365A4" w:rsidRDefault="00D948AD" w:rsidP="00F365A4">
      <w:pPr>
        <w:ind w:firstLine="567"/>
        <w:jc w:val="both"/>
        <w:rPr>
          <w:sz w:val="26"/>
          <w:szCs w:val="26"/>
        </w:rPr>
      </w:pPr>
      <w:r w:rsidRPr="00D948AD">
        <w:rPr>
          <w:sz w:val="26"/>
          <w:szCs w:val="26"/>
          <w:lang w:eastAsia="zh-CN"/>
        </w:rPr>
        <w:t xml:space="preserve">1.2.  В п.п.2 п.2 статьи 1 решения   вместо «14098» следует читать «8653», вместо «15161» следует читать «9033».  </w:t>
      </w:r>
    </w:p>
    <w:p w:rsidR="00F365A4" w:rsidRDefault="00D948AD" w:rsidP="00F365A4">
      <w:pPr>
        <w:ind w:firstLine="567"/>
        <w:jc w:val="both"/>
        <w:rPr>
          <w:sz w:val="26"/>
          <w:szCs w:val="26"/>
        </w:rPr>
      </w:pPr>
      <w:r w:rsidRPr="00D948AD">
        <w:rPr>
          <w:sz w:val="26"/>
          <w:szCs w:val="26"/>
          <w:lang w:eastAsia="zh-CN"/>
        </w:rPr>
        <w:t>1.3. Приложение № 2 к решению изложить в новой редакции согласно приложению № 1 к настоящему решению.</w:t>
      </w:r>
    </w:p>
    <w:p w:rsidR="00F365A4" w:rsidRDefault="00D948AD" w:rsidP="00F365A4">
      <w:pPr>
        <w:ind w:firstLine="567"/>
        <w:jc w:val="both"/>
        <w:rPr>
          <w:sz w:val="26"/>
          <w:szCs w:val="26"/>
        </w:rPr>
      </w:pPr>
      <w:r w:rsidRPr="00D948AD">
        <w:rPr>
          <w:sz w:val="26"/>
          <w:szCs w:val="26"/>
          <w:lang w:eastAsia="zh-CN"/>
        </w:rPr>
        <w:t>1.4. Приложение № 4 к решению изложить в новой редакции согласно приложению № 2 к настоящему решению.</w:t>
      </w:r>
    </w:p>
    <w:p w:rsidR="00F365A4" w:rsidRDefault="00D948AD" w:rsidP="00F365A4">
      <w:pPr>
        <w:ind w:firstLine="567"/>
        <w:jc w:val="both"/>
        <w:rPr>
          <w:sz w:val="26"/>
          <w:szCs w:val="26"/>
        </w:rPr>
      </w:pPr>
      <w:r w:rsidRPr="00D948AD">
        <w:rPr>
          <w:sz w:val="26"/>
          <w:szCs w:val="26"/>
          <w:lang w:eastAsia="zh-CN"/>
        </w:rPr>
        <w:t>1.5. Приложение № 6 к решению изложить в новой редакции согласно приложению № 3 к настоящему решению.</w:t>
      </w:r>
    </w:p>
    <w:p w:rsidR="00F365A4" w:rsidRDefault="00D948AD" w:rsidP="00F365A4">
      <w:pPr>
        <w:ind w:firstLine="567"/>
        <w:jc w:val="both"/>
        <w:rPr>
          <w:sz w:val="26"/>
          <w:szCs w:val="26"/>
        </w:rPr>
      </w:pPr>
      <w:r w:rsidRPr="00D948AD">
        <w:rPr>
          <w:sz w:val="26"/>
          <w:szCs w:val="26"/>
          <w:lang w:eastAsia="zh-CN"/>
        </w:rPr>
        <w:t>1.6. Приложение № 8 к решению изложить в новой редакции согласно приложению № 4 к настоящему решению.</w:t>
      </w:r>
    </w:p>
    <w:p w:rsidR="00F365A4" w:rsidRDefault="00D948AD" w:rsidP="00F365A4">
      <w:pPr>
        <w:ind w:firstLine="567"/>
        <w:jc w:val="both"/>
        <w:rPr>
          <w:sz w:val="26"/>
          <w:szCs w:val="26"/>
        </w:rPr>
      </w:pPr>
      <w:r w:rsidRPr="00D948AD">
        <w:rPr>
          <w:sz w:val="26"/>
          <w:szCs w:val="26"/>
          <w:lang w:eastAsia="zh-CN"/>
        </w:rPr>
        <w:t>1.7. Приложение № 10 к решению изложить в новой редакции согласно приложению № 5 к настоящему решению.</w:t>
      </w:r>
    </w:p>
    <w:p w:rsidR="00F365A4" w:rsidRDefault="00D948AD" w:rsidP="00F365A4">
      <w:pPr>
        <w:ind w:firstLine="567"/>
        <w:jc w:val="both"/>
        <w:rPr>
          <w:sz w:val="26"/>
          <w:szCs w:val="26"/>
          <w:lang w:eastAsia="zh-CN"/>
        </w:rPr>
      </w:pPr>
      <w:r w:rsidRPr="00D948AD">
        <w:rPr>
          <w:sz w:val="26"/>
          <w:szCs w:val="26"/>
          <w:lang w:eastAsia="zh-CN"/>
        </w:rPr>
        <w:t>1.8. Приложение № 12 к решению изложить в новой редакции согласно приложению № 6 к настоящему решению.</w:t>
      </w:r>
    </w:p>
    <w:p w:rsidR="00D43C80" w:rsidRDefault="00D43C80" w:rsidP="00D43C80">
      <w:pPr>
        <w:tabs>
          <w:tab w:val="left" w:pos="567"/>
        </w:tabs>
        <w:autoSpaceDN w:val="0"/>
        <w:ind w:firstLine="567"/>
        <w:jc w:val="both"/>
        <w:textAlignment w:val="baseline"/>
        <w:rPr>
          <w:sz w:val="26"/>
          <w:szCs w:val="26"/>
        </w:rPr>
      </w:pPr>
      <w:r w:rsidRPr="00C311A0">
        <w:rPr>
          <w:sz w:val="26"/>
          <w:szCs w:val="26"/>
        </w:rPr>
        <w:t>2. Настоящее решение подлежит официальному опубликованию, путём размещения его полного текста в сетевом издании в информационно-телекоммуникационной сети «Интернет»: MEGATYUMEN.RU, средства массовой информации: Новости Мега Тюмени</w:t>
      </w:r>
      <w:r w:rsidRPr="00C311A0">
        <w:rPr>
          <w:spacing w:val="-20"/>
          <w:sz w:val="26"/>
          <w:szCs w:val="26"/>
        </w:rPr>
        <w:t xml:space="preserve"> </w:t>
      </w:r>
      <w:r w:rsidRPr="00C311A0">
        <w:rPr>
          <w:sz w:val="26"/>
          <w:szCs w:val="26"/>
        </w:rPr>
        <w:t>(</w:t>
      </w:r>
      <w:hyperlink r:id="rId6">
        <w:r w:rsidRPr="00C311A0">
          <w:rPr>
            <w:rStyle w:val="ab"/>
            <w:color w:val="auto"/>
            <w:sz w:val="26"/>
            <w:szCs w:val="26"/>
            <w:u w:val="none"/>
          </w:rPr>
          <w:t>https://megatyumen.ru/</w:t>
        </w:r>
      </w:hyperlink>
      <w:r w:rsidRPr="00C311A0">
        <w:rPr>
          <w:sz w:val="26"/>
          <w:szCs w:val="26"/>
        </w:rPr>
        <w:t>).</w:t>
      </w:r>
    </w:p>
    <w:p w:rsidR="00D43C80" w:rsidRDefault="00D43C80" w:rsidP="00D43C80">
      <w:pPr>
        <w:tabs>
          <w:tab w:val="left" w:pos="567"/>
        </w:tabs>
        <w:autoSpaceDN w:val="0"/>
        <w:ind w:firstLine="567"/>
        <w:jc w:val="both"/>
        <w:textAlignment w:val="baseline"/>
        <w:rPr>
          <w:sz w:val="26"/>
          <w:szCs w:val="26"/>
        </w:rPr>
      </w:pPr>
    </w:p>
    <w:p w:rsidR="00D43C80" w:rsidRDefault="00D43C80" w:rsidP="00D43C80">
      <w:pPr>
        <w:tabs>
          <w:tab w:val="left" w:pos="567"/>
        </w:tabs>
        <w:autoSpaceDN w:val="0"/>
        <w:ind w:firstLine="567"/>
        <w:jc w:val="both"/>
        <w:textAlignment w:val="baseline"/>
        <w:rPr>
          <w:sz w:val="26"/>
          <w:szCs w:val="26"/>
        </w:rPr>
      </w:pPr>
    </w:p>
    <w:p w:rsidR="00D43C80" w:rsidRDefault="00D43C80" w:rsidP="00D43C80">
      <w:pPr>
        <w:tabs>
          <w:tab w:val="left" w:pos="567"/>
        </w:tabs>
        <w:autoSpaceDN w:val="0"/>
        <w:ind w:firstLine="567"/>
        <w:jc w:val="both"/>
        <w:textAlignment w:val="baseline"/>
        <w:rPr>
          <w:sz w:val="26"/>
          <w:szCs w:val="26"/>
        </w:rPr>
      </w:pPr>
    </w:p>
    <w:p w:rsidR="0027305D" w:rsidRDefault="0027305D" w:rsidP="0027305D">
      <w:pPr>
        <w:rPr>
          <w:sz w:val="26"/>
          <w:szCs w:val="26"/>
        </w:rPr>
      </w:pPr>
      <w:r>
        <w:rPr>
          <w:sz w:val="26"/>
          <w:szCs w:val="26"/>
        </w:rPr>
        <w:t xml:space="preserve">Глава муниципального округа                                                                    Т.А. Богданова </w:t>
      </w:r>
    </w:p>
    <w:p w:rsidR="00540D7A" w:rsidRDefault="00540D7A" w:rsidP="00D43C80">
      <w:pPr>
        <w:ind w:firstLine="567"/>
        <w:jc w:val="both"/>
        <w:rPr>
          <w:sz w:val="26"/>
          <w:szCs w:val="26"/>
        </w:rPr>
      </w:pPr>
      <w:bookmarkStart w:id="0" w:name="_GoBack"/>
      <w:bookmarkEnd w:id="0"/>
    </w:p>
    <w:sectPr w:rsidR="00540D7A">
      <w:pgSz w:w="11906" w:h="16838"/>
      <w:pgMar w:top="567" w:right="707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D7A"/>
    <w:rsid w:val="000953B8"/>
    <w:rsid w:val="0027305D"/>
    <w:rsid w:val="00540D7A"/>
    <w:rsid w:val="006A696A"/>
    <w:rsid w:val="007A16C7"/>
    <w:rsid w:val="008608D9"/>
    <w:rsid w:val="00BA26D5"/>
    <w:rsid w:val="00D43C80"/>
    <w:rsid w:val="00D948AD"/>
    <w:rsid w:val="00F3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3">
    <w:name w:val="Выделенная цитата Знак"/>
    <w:link w:val="a4"/>
    <w:uiPriority w:val="30"/>
    <w:qFormat/>
    <w:rPr>
      <w:i/>
    </w:rPr>
  </w:style>
  <w:style w:type="character" w:customStyle="1" w:styleId="a5">
    <w:name w:val="Верхний колонтитул Знак"/>
    <w:basedOn w:val="a0"/>
    <w:link w:val="a6"/>
    <w:uiPriority w:val="99"/>
    <w:qFormat/>
  </w:style>
  <w:style w:type="character" w:customStyle="1" w:styleId="a7">
    <w:name w:val="Нижний колонтитул Знак"/>
    <w:basedOn w:val="a0"/>
    <w:link w:val="a8"/>
    <w:uiPriority w:val="99"/>
    <w:qFormat/>
  </w:style>
  <w:style w:type="character" w:customStyle="1" w:styleId="a9">
    <w:name w:val="Название объекта Знак"/>
    <w:basedOn w:val="a0"/>
    <w:link w:val="aa"/>
    <w:uiPriority w:val="35"/>
    <w:qFormat/>
    <w:rPr>
      <w:b/>
      <w:bCs/>
      <w:color w:val="4F81BD" w:themeColor="accent1"/>
      <w:sz w:val="18"/>
      <w:szCs w:val="18"/>
    </w:r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user">
    <w:name w:val="Символ сноски (user)"/>
    <w:basedOn w:val="a0"/>
    <w:uiPriority w:val="99"/>
    <w:unhideWhenUsed/>
    <w:qFormat/>
    <w:rPr>
      <w:vertAlign w:val="superscript"/>
    </w:rPr>
  </w:style>
  <w:style w:type="character" w:customStyle="1" w:styleId="ae">
    <w:name w:val="Символ сноски"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user0">
    <w:name w:val="Символ концевой сноски (user)"/>
    <w:basedOn w:val="a0"/>
    <w:uiPriority w:val="99"/>
    <w:semiHidden/>
    <w:unhideWhenUsed/>
    <w:qFormat/>
    <w:rPr>
      <w:vertAlign w:val="superscript"/>
    </w:rPr>
  </w:style>
  <w:style w:type="character" w:customStyle="1" w:styleId="af2">
    <w:name w:val="Символ концевой сноски"/>
    <w:qFormat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азвание Знак"/>
    <w:basedOn w:val="a0"/>
    <w:link w:val="af5"/>
    <w:qFormat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6">
    <w:name w:val="Подзаголовок Знак"/>
    <w:basedOn w:val="a0"/>
    <w:link w:val="af7"/>
    <w:qFormat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8">
    <w:name w:val="Текст выноски Знак"/>
    <w:basedOn w:val="a0"/>
    <w:link w:val="af9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Основной текст с отступом Знак"/>
    <w:basedOn w:val="a0"/>
    <w:link w:val="afb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afc">
    <w:name w:val="Заголовок"/>
    <w:basedOn w:val="a"/>
    <w:next w:val="af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cs="Lucida Sans"/>
    </w:rPr>
  </w:style>
  <w:style w:type="paragraph" w:styleId="aa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">
    <w:name w:val="index heading"/>
    <w:basedOn w:val="user1"/>
  </w:style>
  <w:style w:type="paragraph" w:customStyle="1" w:styleId="user1">
    <w:name w:val="Заголовок (user)"/>
    <w:basedOn w:val="a"/>
    <w:next w:val="af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Lucida Sans"/>
    </w:rPr>
  </w:style>
  <w:style w:type="paragraph" w:styleId="aff0">
    <w:name w:val="No Spacing"/>
    <w:uiPriority w:val="1"/>
    <w:qFormat/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4">
    <w:name w:val="Intense Quote"/>
    <w:basedOn w:val="a"/>
    <w:next w:val="a"/>
    <w:link w:val="a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customStyle="1" w:styleId="user3">
    <w:name w:val="Колонтитулы (user)"/>
    <w:basedOn w:val="a"/>
    <w:qFormat/>
  </w:style>
  <w:style w:type="paragraph" w:customStyle="1" w:styleId="aff1">
    <w:name w:val="Колонтитулы"/>
    <w:basedOn w:val="a"/>
    <w:qFormat/>
  </w:style>
  <w:style w:type="paragraph" w:styleId="a6">
    <w:name w:val="header"/>
    <w:basedOn w:val="a"/>
    <w:link w:val="a5"/>
    <w:uiPriority w:val="99"/>
    <w:unhideWhenUsed/>
    <w:pPr>
      <w:tabs>
        <w:tab w:val="center" w:pos="7143"/>
        <w:tab w:val="right" w:pos="14287"/>
      </w:tabs>
    </w:pPr>
  </w:style>
  <w:style w:type="paragraph" w:styleId="a8">
    <w:name w:val="footer"/>
    <w:basedOn w:val="a"/>
    <w:link w:val="a7"/>
    <w:uiPriority w:val="99"/>
    <w:unhideWhenUsed/>
    <w:pPr>
      <w:tabs>
        <w:tab w:val="center" w:pos="7143"/>
        <w:tab w:val="right" w:pos="14287"/>
      </w:tabs>
    </w:p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  <w:pPr>
      <w:spacing w:after="200" w:line="276" w:lineRule="auto"/>
    </w:pPr>
  </w:style>
  <w:style w:type="paragraph" w:styleId="aff3">
    <w:name w:val="table of figures"/>
    <w:basedOn w:val="a"/>
    <w:next w:val="a"/>
    <w:uiPriority w:val="99"/>
    <w:unhideWhenUsed/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styleId="af5">
    <w:name w:val="Title"/>
    <w:basedOn w:val="a"/>
    <w:next w:val="af7"/>
    <w:link w:val="af4"/>
    <w:qFormat/>
    <w:pPr>
      <w:jc w:val="center"/>
    </w:pPr>
    <w:rPr>
      <w:b/>
      <w:bCs/>
      <w:lang w:eastAsia="ar-SA"/>
    </w:rPr>
  </w:style>
  <w:style w:type="paragraph" w:styleId="af7">
    <w:name w:val="Subtitle"/>
    <w:basedOn w:val="a"/>
    <w:link w:val="af6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f9">
    <w:name w:val="Balloon Text"/>
    <w:basedOn w:val="a"/>
    <w:link w:val="af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b">
    <w:name w:val="Body Text Indent"/>
    <w:basedOn w:val="a"/>
    <w:link w:val="afa"/>
    <w:unhideWhenUsed/>
    <w:pPr>
      <w:ind w:left="-540"/>
      <w:jc w:val="both"/>
    </w:pPr>
    <w:rPr>
      <w:sz w:val="28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western">
    <w:name w:val="western"/>
    <w:basedOn w:val="a"/>
    <w:qFormat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ff5">
    <w:name w:val="Normal (Web)"/>
    <w:basedOn w:val="a"/>
    <w:uiPriority w:val="99"/>
    <w:unhideWhenUsed/>
    <w:qFormat/>
    <w:pPr>
      <w:spacing w:beforeAutospacing="1" w:afterAutospacing="1" w:line="360" w:lineRule="auto"/>
      <w:jc w:val="both"/>
    </w:pPr>
  </w:style>
  <w:style w:type="numbering" w:customStyle="1" w:styleId="user4">
    <w:name w:val="Без списка (user)"/>
    <w:uiPriority w:val="99"/>
    <w:semiHidden/>
    <w:unhideWhenUsed/>
    <w:qFormat/>
  </w:style>
  <w:style w:type="table" w:styleId="af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3">
    <w:name w:val="Выделенная цитата Знак"/>
    <w:link w:val="a4"/>
    <w:uiPriority w:val="30"/>
    <w:qFormat/>
    <w:rPr>
      <w:i/>
    </w:rPr>
  </w:style>
  <w:style w:type="character" w:customStyle="1" w:styleId="a5">
    <w:name w:val="Верхний колонтитул Знак"/>
    <w:basedOn w:val="a0"/>
    <w:link w:val="a6"/>
    <w:uiPriority w:val="99"/>
    <w:qFormat/>
  </w:style>
  <w:style w:type="character" w:customStyle="1" w:styleId="a7">
    <w:name w:val="Нижний колонтитул Знак"/>
    <w:basedOn w:val="a0"/>
    <w:link w:val="a8"/>
    <w:uiPriority w:val="99"/>
    <w:qFormat/>
  </w:style>
  <w:style w:type="character" w:customStyle="1" w:styleId="a9">
    <w:name w:val="Название объекта Знак"/>
    <w:basedOn w:val="a0"/>
    <w:link w:val="aa"/>
    <w:uiPriority w:val="35"/>
    <w:qFormat/>
    <w:rPr>
      <w:b/>
      <w:bCs/>
      <w:color w:val="4F81BD" w:themeColor="accent1"/>
      <w:sz w:val="18"/>
      <w:szCs w:val="18"/>
    </w:r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user">
    <w:name w:val="Символ сноски (user)"/>
    <w:basedOn w:val="a0"/>
    <w:uiPriority w:val="99"/>
    <w:unhideWhenUsed/>
    <w:qFormat/>
    <w:rPr>
      <w:vertAlign w:val="superscript"/>
    </w:rPr>
  </w:style>
  <w:style w:type="character" w:customStyle="1" w:styleId="ae">
    <w:name w:val="Символ сноски"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user0">
    <w:name w:val="Символ концевой сноски (user)"/>
    <w:basedOn w:val="a0"/>
    <w:uiPriority w:val="99"/>
    <w:semiHidden/>
    <w:unhideWhenUsed/>
    <w:qFormat/>
    <w:rPr>
      <w:vertAlign w:val="superscript"/>
    </w:rPr>
  </w:style>
  <w:style w:type="character" w:customStyle="1" w:styleId="af2">
    <w:name w:val="Символ концевой сноски"/>
    <w:qFormat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азвание Знак"/>
    <w:basedOn w:val="a0"/>
    <w:link w:val="af5"/>
    <w:qFormat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6">
    <w:name w:val="Подзаголовок Знак"/>
    <w:basedOn w:val="a0"/>
    <w:link w:val="af7"/>
    <w:qFormat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8">
    <w:name w:val="Текст выноски Знак"/>
    <w:basedOn w:val="a0"/>
    <w:link w:val="af9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Основной текст с отступом Знак"/>
    <w:basedOn w:val="a0"/>
    <w:link w:val="afb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afc">
    <w:name w:val="Заголовок"/>
    <w:basedOn w:val="a"/>
    <w:next w:val="af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cs="Lucida Sans"/>
    </w:rPr>
  </w:style>
  <w:style w:type="paragraph" w:styleId="aa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">
    <w:name w:val="index heading"/>
    <w:basedOn w:val="user1"/>
  </w:style>
  <w:style w:type="paragraph" w:customStyle="1" w:styleId="user1">
    <w:name w:val="Заголовок (user)"/>
    <w:basedOn w:val="a"/>
    <w:next w:val="af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Lucida Sans"/>
    </w:rPr>
  </w:style>
  <w:style w:type="paragraph" w:styleId="aff0">
    <w:name w:val="No Spacing"/>
    <w:uiPriority w:val="1"/>
    <w:qFormat/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4">
    <w:name w:val="Intense Quote"/>
    <w:basedOn w:val="a"/>
    <w:next w:val="a"/>
    <w:link w:val="a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customStyle="1" w:styleId="user3">
    <w:name w:val="Колонтитулы (user)"/>
    <w:basedOn w:val="a"/>
    <w:qFormat/>
  </w:style>
  <w:style w:type="paragraph" w:customStyle="1" w:styleId="aff1">
    <w:name w:val="Колонтитулы"/>
    <w:basedOn w:val="a"/>
    <w:qFormat/>
  </w:style>
  <w:style w:type="paragraph" w:styleId="a6">
    <w:name w:val="header"/>
    <w:basedOn w:val="a"/>
    <w:link w:val="a5"/>
    <w:uiPriority w:val="99"/>
    <w:unhideWhenUsed/>
    <w:pPr>
      <w:tabs>
        <w:tab w:val="center" w:pos="7143"/>
        <w:tab w:val="right" w:pos="14287"/>
      </w:tabs>
    </w:pPr>
  </w:style>
  <w:style w:type="paragraph" w:styleId="a8">
    <w:name w:val="footer"/>
    <w:basedOn w:val="a"/>
    <w:link w:val="a7"/>
    <w:uiPriority w:val="99"/>
    <w:unhideWhenUsed/>
    <w:pPr>
      <w:tabs>
        <w:tab w:val="center" w:pos="7143"/>
        <w:tab w:val="right" w:pos="14287"/>
      </w:tabs>
    </w:p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  <w:pPr>
      <w:spacing w:after="200" w:line="276" w:lineRule="auto"/>
    </w:pPr>
  </w:style>
  <w:style w:type="paragraph" w:styleId="aff3">
    <w:name w:val="table of figures"/>
    <w:basedOn w:val="a"/>
    <w:next w:val="a"/>
    <w:uiPriority w:val="99"/>
    <w:unhideWhenUsed/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styleId="af5">
    <w:name w:val="Title"/>
    <w:basedOn w:val="a"/>
    <w:next w:val="af7"/>
    <w:link w:val="af4"/>
    <w:qFormat/>
    <w:pPr>
      <w:jc w:val="center"/>
    </w:pPr>
    <w:rPr>
      <w:b/>
      <w:bCs/>
      <w:lang w:eastAsia="ar-SA"/>
    </w:rPr>
  </w:style>
  <w:style w:type="paragraph" w:styleId="af7">
    <w:name w:val="Subtitle"/>
    <w:basedOn w:val="a"/>
    <w:link w:val="af6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f9">
    <w:name w:val="Balloon Text"/>
    <w:basedOn w:val="a"/>
    <w:link w:val="af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b">
    <w:name w:val="Body Text Indent"/>
    <w:basedOn w:val="a"/>
    <w:link w:val="afa"/>
    <w:unhideWhenUsed/>
    <w:pPr>
      <w:ind w:left="-540"/>
      <w:jc w:val="both"/>
    </w:pPr>
    <w:rPr>
      <w:sz w:val="28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western">
    <w:name w:val="western"/>
    <w:basedOn w:val="a"/>
    <w:qFormat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ff5">
    <w:name w:val="Normal (Web)"/>
    <w:basedOn w:val="a"/>
    <w:uiPriority w:val="99"/>
    <w:unhideWhenUsed/>
    <w:qFormat/>
    <w:pPr>
      <w:spacing w:beforeAutospacing="1" w:afterAutospacing="1" w:line="360" w:lineRule="auto"/>
      <w:jc w:val="both"/>
    </w:pPr>
  </w:style>
  <w:style w:type="numbering" w:customStyle="1" w:styleId="user4">
    <w:name w:val="Без списка (user)"/>
    <w:uiPriority w:val="99"/>
    <w:semiHidden/>
    <w:unhideWhenUsed/>
    <w:qFormat/>
  </w:style>
  <w:style w:type="table" w:styleId="af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gatyumen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kaz-13-01</dc:creator>
  <cp:lastModifiedBy>Муканова Гульжан Науановна</cp:lastModifiedBy>
  <cp:revision>4</cp:revision>
  <cp:lastPrinted>2025-10-14T16:05:00Z</cp:lastPrinted>
  <dcterms:created xsi:type="dcterms:W3CDTF">2025-10-21T14:39:00Z</dcterms:created>
  <dcterms:modified xsi:type="dcterms:W3CDTF">2025-10-21T15:45:00Z</dcterms:modified>
  <dc:language>ru-RU</dc:language>
</cp:coreProperties>
</file>