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7A" w:rsidRDefault="007A16C7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-66675</wp:posOffset>
            </wp:positionV>
            <wp:extent cx="407670" cy="572770"/>
            <wp:effectExtent l="0" t="0" r="0" b="0"/>
            <wp:wrapNone/>
            <wp:docPr id="1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40D7A" w:rsidRDefault="00540D7A"/>
    <w:p w:rsidR="00540D7A" w:rsidRDefault="007A16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КАЗАНСКОГО МУНИЦИПАЛЬНОГО ОКРУГА</w:t>
      </w:r>
    </w:p>
    <w:p w:rsidR="00540D7A" w:rsidRDefault="00540D7A">
      <w:pPr>
        <w:jc w:val="center"/>
        <w:rPr>
          <w:b/>
          <w:sz w:val="32"/>
          <w:szCs w:val="32"/>
        </w:rPr>
      </w:pPr>
    </w:p>
    <w:p w:rsidR="00540D7A" w:rsidRDefault="007A16C7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0D7A" w:rsidRDefault="00540D7A">
      <w:pPr>
        <w:pStyle w:val="6"/>
        <w:rPr>
          <w:b/>
          <w:sz w:val="26"/>
          <w:szCs w:val="26"/>
        </w:rPr>
      </w:pPr>
    </w:p>
    <w:p w:rsidR="00540D7A" w:rsidRDefault="00423263" w:rsidP="00423263">
      <w:pPr>
        <w:pStyle w:val="6"/>
        <w:jc w:val="left"/>
        <w:rPr>
          <w:b/>
          <w:sz w:val="26"/>
          <w:szCs w:val="26"/>
        </w:rPr>
      </w:pPr>
      <w:r>
        <w:rPr>
          <w:sz w:val="26"/>
          <w:szCs w:val="26"/>
        </w:rPr>
        <w:t xml:space="preserve">22 октября </w:t>
      </w:r>
      <w:r w:rsidR="007A16C7">
        <w:rPr>
          <w:sz w:val="26"/>
          <w:szCs w:val="26"/>
        </w:rPr>
        <w:t xml:space="preserve">2025 г.                                                                        </w:t>
      </w:r>
      <w:r>
        <w:rPr>
          <w:sz w:val="26"/>
          <w:szCs w:val="26"/>
        </w:rPr>
        <w:t xml:space="preserve">                                  № 59</w:t>
      </w:r>
    </w:p>
    <w:p w:rsidR="00540D7A" w:rsidRDefault="007A16C7">
      <w:pPr>
        <w:jc w:val="center"/>
        <w:rPr>
          <w:sz w:val="22"/>
          <w:szCs w:val="22"/>
        </w:rPr>
      </w:pPr>
      <w:r>
        <w:rPr>
          <w:sz w:val="22"/>
          <w:szCs w:val="22"/>
        </w:rPr>
        <w:t>с. Казанское</w:t>
      </w:r>
    </w:p>
    <w:p w:rsidR="00540D7A" w:rsidRDefault="00540D7A">
      <w:pPr>
        <w:jc w:val="center"/>
        <w:rPr>
          <w:sz w:val="26"/>
          <w:szCs w:val="26"/>
        </w:rPr>
      </w:pPr>
    </w:p>
    <w:p w:rsidR="00540D7A" w:rsidRDefault="00540D7A">
      <w:pPr>
        <w:jc w:val="center"/>
        <w:rPr>
          <w:sz w:val="26"/>
          <w:szCs w:val="26"/>
        </w:rPr>
      </w:pPr>
    </w:p>
    <w:p w:rsidR="005E3EB3" w:rsidRDefault="005E3EB3" w:rsidP="005E3EB3">
      <w:pPr>
        <w:pStyle w:val="aff4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решение Думы Чирковского сельского поселения </w:t>
      </w:r>
    </w:p>
    <w:p w:rsidR="005E3EB3" w:rsidRDefault="005E3EB3" w:rsidP="005E3EB3">
      <w:pPr>
        <w:pStyle w:val="aff4"/>
        <w:ind w:left="0"/>
        <w:jc w:val="center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от 29.11.2024 № 145 «О бюджете Чирковского сельского поселения Казанского муниципального района Тюменской области на 2025 год и на плановый период 2026 и 2027 годов»</w:t>
      </w: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Pr="007A16C7" w:rsidRDefault="007A16C7">
      <w:pPr>
        <w:ind w:firstLine="567"/>
        <w:jc w:val="both"/>
        <w:rPr>
          <w:sz w:val="26"/>
          <w:szCs w:val="26"/>
        </w:rPr>
      </w:pPr>
      <w:r w:rsidRPr="007A16C7">
        <w:rPr>
          <w:sz w:val="26"/>
          <w:szCs w:val="26"/>
        </w:rPr>
        <w:t xml:space="preserve">Дума Казанского муниципального округа </w:t>
      </w:r>
    </w:p>
    <w:p w:rsidR="00540D7A" w:rsidRPr="007A16C7" w:rsidRDefault="00540D7A">
      <w:pPr>
        <w:jc w:val="both"/>
        <w:rPr>
          <w:sz w:val="26"/>
          <w:szCs w:val="26"/>
        </w:rPr>
      </w:pPr>
    </w:p>
    <w:p w:rsidR="00540D7A" w:rsidRPr="007A16C7" w:rsidRDefault="007A16C7">
      <w:pPr>
        <w:jc w:val="both"/>
        <w:rPr>
          <w:sz w:val="26"/>
          <w:szCs w:val="26"/>
        </w:rPr>
      </w:pPr>
      <w:r w:rsidRPr="007A16C7">
        <w:rPr>
          <w:sz w:val="26"/>
          <w:szCs w:val="26"/>
        </w:rPr>
        <w:t>РЕШИЛА:</w:t>
      </w:r>
    </w:p>
    <w:p w:rsid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 xml:space="preserve">Внести в решение Думы Чирковского сельского поселения от 29.11.2024 № 145 «О бюджете Чирковского сельского поселения Казанского муниципального района Тюменской области на 2025 год и на плановый период 2026 и 2027 годов», </w:t>
      </w:r>
      <w:r w:rsidR="003E3E43">
        <w:rPr>
          <w:sz w:val="26"/>
          <w:szCs w:val="26"/>
        </w:rPr>
        <w:t xml:space="preserve">                           </w:t>
      </w:r>
      <w:r w:rsidRPr="003E3E43">
        <w:rPr>
          <w:sz w:val="26"/>
          <w:szCs w:val="26"/>
        </w:rPr>
        <w:t>с изменениями от 05.03.2025 № 162,  от  31.03.2025 № 164, от 19.05.2025 №</w:t>
      </w:r>
      <w:r w:rsidR="003E3E43">
        <w:rPr>
          <w:sz w:val="26"/>
          <w:szCs w:val="26"/>
        </w:rPr>
        <w:t xml:space="preserve"> </w:t>
      </w:r>
      <w:r w:rsidRPr="003E3E43">
        <w:rPr>
          <w:sz w:val="26"/>
          <w:szCs w:val="26"/>
        </w:rPr>
        <w:t xml:space="preserve">167, </w:t>
      </w:r>
      <w:r w:rsidR="003E3E43">
        <w:rPr>
          <w:sz w:val="26"/>
          <w:szCs w:val="26"/>
        </w:rPr>
        <w:t xml:space="preserve">                 </w:t>
      </w:r>
      <w:r w:rsidRPr="003E3E43">
        <w:rPr>
          <w:sz w:val="26"/>
          <w:szCs w:val="26"/>
        </w:rPr>
        <w:t>от 30.06.2025 №</w:t>
      </w:r>
      <w:r w:rsidR="003E3E43">
        <w:rPr>
          <w:sz w:val="26"/>
          <w:szCs w:val="26"/>
        </w:rPr>
        <w:t xml:space="preserve"> </w:t>
      </w:r>
      <w:r w:rsidRPr="003E3E43">
        <w:rPr>
          <w:sz w:val="26"/>
          <w:szCs w:val="26"/>
        </w:rPr>
        <w:t>173  изменения следующего содержания: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1.1</w:t>
      </w:r>
      <w:r w:rsidR="003E3E43">
        <w:rPr>
          <w:sz w:val="26"/>
          <w:szCs w:val="26"/>
        </w:rPr>
        <w:t>.</w:t>
      </w:r>
      <w:r w:rsidRPr="003E3E43">
        <w:rPr>
          <w:sz w:val="26"/>
          <w:szCs w:val="26"/>
        </w:rPr>
        <w:t xml:space="preserve">   В п. п. 1 п. 1  статьи 1 решения   вместо  «3720» следует читать «3565».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1.2</w:t>
      </w:r>
      <w:r w:rsidR="003E3E43">
        <w:rPr>
          <w:sz w:val="26"/>
          <w:szCs w:val="26"/>
        </w:rPr>
        <w:t>.</w:t>
      </w:r>
      <w:r w:rsidRPr="003E3E43">
        <w:rPr>
          <w:sz w:val="26"/>
          <w:szCs w:val="26"/>
        </w:rPr>
        <w:t xml:space="preserve">   В п. п. 2 п. 1  статьи 1 решения   вместо  «3778» следует читать «3623».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1.3</w:t>
      </w:r>
      <w:r w:rsidR="003E3E43">
        <w:rPr>
          <w:sz w:val="26"/>
          <w:szCs w:val="26"/>
        </w:rPr>
        <w:t>.</w:t>
      </w:r>
      <w:r w:rsidRPr="003E3E43">
        <w:rPr>
          <w:sz w:val="26"/>
          <w:szCs w:val="26"/>
        </w:rPr>
        <w:t xml:space="preserve">   В п. п. 1 п. 2  статьи 1 решения   вместо  «3707» следует читать «3177»,</w:t>
      </w:r>
      <w:r w:rsidR="003E3E43">
        <w:rPr>
          <w:sz w:val="26"/>
          <w:szCs w:val="26"/>
        </w:rPr>
        <w:t xml:space="preserve"> </w:t>
      </w:r>
      <w:r w:rsidRPr="003E3E43">
        <w:rPr>
          <w:sz w:val="26"/>
          <w:szCs w:val="26"/>
        </w:rPr>
        <w:t>вместо  «3927» следует читать «3397».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1.4</w:t>
      </w:r>
      <w:r w:rsidR="003E3E43">
        <w:rPr>
          <w:sz w:val="26"/>
          <w:szCs w:val="26"/>
        </w:rPr>
        <w:t>.</w:t>
      </w:r>
      <w:r w:rsidRPr="003E3E43">
        <w:rPr>
          <w:sz w:val="26"/>
          <w:szCs w:val="26"/>
        </w:rPr>
        <w:t xml:space="preserve">   В п. п. 2 п. 2  статьи 1 решения   вместо  «3707» следует читать «3177»</w:t>
      </w:r>
      <w:r w:rsidR="003E3E43">
        <w:rPr>
          <w:sz w:val="26"/>
          <w:szCs w:val="26"/>
        </w:rPr>
        <w:t xml:space="preserve"> </w:t>
      </w:r>
      <w:r w:rsidRPr="003E3E43">
        <w:rPr>
          <w:sz w:val="26"/>
          <w:szCs w:val="26"/>
        </w:rPr>
        <w:t>вместо  «3927» следует читать «3397».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1.5</w:t>
      </w:r>
      <w:r w:rsidR="003E3E43">
        <w:rPr>
          <w:sz w:val="26"/>
          <w:szCs w:val="26"/>
        </w:rPr>
        <w:t xml:space="preserve">. </w:t>
      </w:r>
      <w:r w:rsidRPr="003E3E43">
        <w:rPr>
          <w:sz w:val="26"/>
          <w:szCs w:val="26"/>
        </w:rPr>
        <w:t>Приложение № 1 к решению изложить в новой редакции согласно приложению</w:t>
      </w:r>
      <w:r w:rsidR="003E3E43">
        <w:rPr>
          <w:sz w:val="26"/>
          <w:szCs w:val="26"/>
        </w:rPr>
        <w:t xml:space="preserve"> </w:t>
      </w:r>
      <w:r w:rsidRPr="003E3E43">
        <w:rPr>
          <w:sz w:val="26"/>
          <w:szCs w:val="26"/>
        </w:rPr>
        <w:t>№ 1 к настоящему решению.</w:t>
      </w:r>
    </w:p>
    <w:p w:rsidR="005E3EB3" w:rsidRPr="003E3E43" w:rsidRDefault="003E3E43" w:rsidP="003E3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5E3EB3" w:rsidRPr="003E3E43">
        <w:rPr>
          <w:sz w:val="26"/>
          <w:szCs w:val="26"/>
        </w:rPr>
        <w:t>Приложение №  2 к решению изложить в новой редакции согласно приложению № 2 к настоящему решению.</w:t>
      </w:r>
    </w:p>
    <w:p w:rsidR="005E3EB3" w:rsidRPr="003E3E43" w:rsidRDefault="003E3E43" w:rsidP="003E3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5E3EB3" w:rsidRPr="003E3E43">
        <w:rPr>
          <w:sz w:val="26"/>
          <w:szCs w:val="26"/>
        </w:rPr>
        <w:t>Приложение № 3 к решению изложить в новой редакции согласно приложению № 3 к настоящему решению.</w:t>
      </w:r>
    </w:p>
    <w:p w:rsidR="005E3EB3" w:rsidRPr="003E3E43" w:rsidRDefault="003E3E43" w:rsidP="003E3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5E3EB3" w:rsidRPr="003E3E43">
        <w:rPr>
          <w:sz w:val="26"/>
          <w:szCs w:val="26"/>
        </w:rPr>
        <w:t>Приложение № 4 к решению изложить в новой редакции согласно приложению № 4 к настоящему решению.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1.9</w:t>
      </w:r>
      <w:r w:rsidR="003E3E43">
        <w:rPr>
          <w:sz w:val="26"/>
          <w:szCs w:val="26"/>
        </w:rPr>
        <w:t xml:space="preserve">. </w:t>
      </w:r>
      <w:r w:rsidRPr="003E3E43">
        <w:rPr>
          <w:sz w:val="26"/>
          <w:szCs w:val="26"/>
        </w:rPr>
        <w:t>Приложение № 5 к решению изложить в новой редакции согласно приложению №  5 к настоящему решению.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1.10</w:t>
      </w:r>
      <w:r w:rsidR="003E3E43">
        <w:rPr>
          <w:sz w:val="26"/>
          <w:szCs w:val="26"/>
        </w:rPr>
        <w:t>.</w:t>
      </w:r>
      <w:r w:rsidRPr="003E3E43">
        <w:rPr>
          <w:sz w:val="26"/>
          <w:szCs w:val="26"/>
        </w:rPr>
        <w:t xml:space="preserve"> Приложение  № 6 к решению изложить в новой редакции согласно приложению № 6 к настоящему решению.</w:t>
      </w:r>
    </w:p>
    <w:p w:rsidR="005E3EB3" w:rsidRPr="003E3E43" w:rsidRDefault="005E3EB3" w:rsidP="003E3E43">
      <w:pPr>
        <w:ind w:firstLine="567"/>
        <w:jc w:val="both"/>
        <w:rPr>
          <w:sz w:val="26"/>
          <w:szCs w:val="26"/>
        </w:rPr>
      </w:pPr>
      <w:r w:rsidRPr="003E3E43">
        <w:rPr>
          <w:sz w:val="26"/>
          <w:szCs w:val="26"/>
        </w:rPr>
        <w:t>1.11</w:t>
      </w:r>
      <w:r w:rsidR="003E3E43">
        <w:rPr>
          <w:sz w:val="26"/>
          <w:szCs w:val="26"/>
        </w:rPr>
        <w:t xml:space="preserve">. Приложение № </w:t>
      </w:r>
      <w:r w:rsidRPr="003E3E43">
        <w:rPr>
          <w:sz w:val="26"/>
          <w:szCs w:val="26"/>
        </w:rPr>
        <w:t>7 к решению изложить в новой редакции согласно приложению № 7 к настоящему решению.</w:t>
      </w:r>
    </w:p>
    <w:p w:rsidR="005E3EB3" w:rsidRPr="003E3E43" w:rsidRDefault="005E3EB3" w:rsidP="003E3E43">
      <w:pPr>
        <w:ind w:firstLine="567"/>
        <w:rPr>
          <w:sz w:val="26"/>
          <w:szCs w:val="26"/>
        </w:rPr>
      </w:pPr>
      <w:r w:rsidRPr="003E3E43">
        <w:rPr>
          <w:sz w:val="26"/>
          <w:szCs w:val="26"/>
        </w:rPr>
        <w:t>1.12</w:t>
      </w:r>
      <w:r w:rsidR="003E3E43">
        <w:rPr>
          <w:sz w:val="26"/>
          <w:szCs w:val="26"/>
        </w:rPr>
        <w:t xml:space="preserve">. </w:t>
      </w:r>
      <w:r w:rsidRPr="003E3E43">
        <w:rPr>
          <w:sz w:val="26"/>
          <w:szCs w:val="26"/>
        </w:rPr>
        <w:t xml:space="preserve"> Приложение  № 8 к решению изложить в новой редакции согласно приложению № 8 к настоящему решению.</w:t>
      </w:r>
    </w:p>
    <w:p w:rsidR="005E3EB3" w:rsidRPr="003E3E43" w:rsidRDefault="005E3EB3" w:rsidP="003E3E43">
      <w:pPr>
        <w:ind w:firstLine="567"/>
        <w:rPr>
          <w:sz w:val="26"/>
          <w:szCs w:val="26"/>
        </w:rPr>
      </w:pPr>
      <w:r w:rsidRPr="003E3E43">
        <w:rPr>
          <w:sz w:val="26"/>
          <w:szCs w:val="26"/>
        </w:rPr>
        <w:t>1.13</w:t>
      </w:r>
      <w:r w:rsidR="003E3E43">
        <w:rPr>
          <w:sz w:val="26"/>
          <w:szCs w:val="26"/>
        </w:rPr>
        <w:t xml:space="preserve">. </w:t>
      </w:r>
      <w:r w:rsidRPr="003E3E43">
        <w:rPr>
          <w:sz w:val="26"/>
          <w:szCs w:val="26"/>
        </w:rPr>
        <w:t xml:space="preserve"> Приложение №  9  к решению изложить в новой редакции согласно приложению № 9 к настоящему решению.</w:t>
      </w:r>
    </w:p>
    <w:p w:rsidR="005E3EB3" w:rsidRPr="003E3E43" w:rsidRDefault="005E3EB3" w:rsidP="003E3E43">
      <w:pPr>
        <w:ind w:firstLine="567"/>
        <w:rPr>
          <w:sz w:val="26"/>
          <w:szCs w:val="26"/>
        </w:rPr>
      </w:pPr>
      <w:r w:rsidRPr="003E3E43">
        <w:rPr>
          <w:sz w:val="26"/>
          <w:szCs w:val="26"/>
        </w:rPr>
        <w:t>1.14</w:t>
      </w:r>
      <w:r w:rsidR="003E3E43">
        <w:rPr>
          <w:sz w:val="26"/>
          <w:szCs w:val="26"/>
        </w:rPr>
        <w:t xml:space="preserve">. </w:t>
      </w:r>
      <w:r w:rsidRPr="003E3E43">
        <w:rPr>
          <w:sz w:val="26"/>
          <w:szCs w:val="26"/>
        </w:rPr>
        <w:t xml:space="preserve"> Приложение № 10  к решению изложить в новой редакции согласно </w:t>
      </w:r>
    </w:p>
    <w:p w:rsidR="005E3EB3" w:rsidRPr="003E3E43" w:rsidRDefault="005E3EB3" w:rsidP="003E3E43">
      <w:pPr>
        <w:rPr>
          <w:sz w:val="26"/>
          <w:szCs w:val="26"/>
        </w:rPr>
      </w:pPr>
      <w:r w:rsidRPr="003E3E43">
        <w:rPr>
          <w:sz w:val="26"/>
          <w:szCs w:val="26"/>
        </w:rPr>
        <w:t>приложению № 10 к настоящему решению.</w:t>
      </w:r>
    </w:p>
    <w:p w:rsidR="00423263" w:rsidRDefault="00423263" w:rsidP="00423263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lastRenderedPageBreak/>
        <w:t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</w:t>
      </w:r>
      <w:r w:rsidRPr="00C311A0">
        <w:rPr>
          <w:spacing w:val="-20"/>
          <w:sz w:val="26"/>
          <w:szCs w:val="26"/>
        </w:rPr>
        <w:t xml:space="preserve"> </w:t>
      </w:r>
      <w:r w:rsidRPr="00423263">
        <w:rPr>
          <w:sz w:val="26"/>
          <w:szCs w:val="26"/>
        </w:rPr>
        <w:t>(</w:t>
      </w:r>
      <w:hyperlink r:id="rId7">
        <w:r w:rsidRPr="00423263">
          <w:rPr>
            <w:rStyle w:val="ab"/>
            <w:color w:val="auto"/>
            <w:sz w:val="26"/>
            <w:szCs w:val="26"/>
            <w:u w:val="none"/>
          </w:rPr>
          <w:t>https://megatyumen.ru/</w:t>
        </w:r>
      </w:hyperlink>
      <w:r w:rsidRPr="00423263">
        <w:rPr>
          <w:sz w:val="26"/>
          <w:szCs w:val="26"/>
        </w:rPr>
        <w:t>).</w:t>
      </w:r>
    </w:p>
    <w:p w:rsidR="00423263" w:rsidRDefault="00423263" w:rsidP="00423263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423263" w:rsidRDefault="00423263" w:rsidP="00423263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423263" w:rsidRDefault="00423263" w:rsidP="00423263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7D6567" w:rsidRDefault="007D6567" w:rsidP="007D6567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540D7A" w:rsidRDefault="00540D7A">
      <w:pPr>
        <w:ind w:right="317"/>
        <w:rPr>
          <w:sz w:val="26"/>
          <w:szCs w:val="26"/>
        </w:rPr>
      </w:pPr>
      <w:bookmarkStart w:id="0" w:name="_GoBack"/>
      <w:bookmarkEnd w:id="0"/>
    </w:p>
    <w:p w:rsidR="00540D7A" w:rsidRDefault="00540D7A">
      <w:pPr>
        <w:ind w:right="317"/>
      </w:pPr>
    </w:p>
    <w:p w:rsidR="00540D7A" w:rsidRDefault="00540D7A">
      <w:pPr>
        <w:ind w:firstLine="567"/>
        <w:jc w:val="both"/>
        <w:rPr>
          <w:sz w:val="26"/>
          <w:szCs w:val="26"/>
        </w:rPr>
      </w:pPr>
    </w:p>
    <w:p w:rsidR="00540D7A" w:rsidRDefault="007A16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D7A" w:rsidRDefault="00540D7A">
      <w:pPr>
        <w:jc w:val="both"/>
        <w:rPr>
          <w:sz w:val="26"/>
          <w:szCs w:val="26"/>
        </w:rPr>
      </w:pPr>
    </w:p>
    <w:sectPr w:rsidR="00540D7A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D53"/>
    <w:multiLevelType w:val="multilevel"/>
    <w:tmpl w:val="C6AC527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7A"/>
    <w:rsid w:val="000953B8"/>
    <w:rsid w:val="003E3E43"/>
    <w:rsid w:val="00423263"/>
    <w:rsid w:val="00540D7A"/>
    <w:rsid w:val="005E3EB3"/>
    <w:rsid w:val="007A16C7"/>
    <w:rsid w:val="007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2025-10-14T16:05:00Z</cp:lastPrinted>
  <dcterms:created xsi:type="dcterms:W3CDTF">2025-10-21T15:03:00Z</dcterms:created>
  <dcterms:modified xsi:type="dcterms:W3CDTF">2025-10-21T15:46:00Z</dcterms:modified>
  <dc:language>ru-RU</dc:language>
</cp:coreProperties>
</file>