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Default="00981139" w:rsidP="006E6B4B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CC8F5FA" wp14:editId="049146B9">
            <wp:simplePos x="0" y="0"/>
            <wp:positionH relativeFrom="column">
              <wp:posOffset>2802890</wp:posOffset>
            </wp:positionH>
            <wp:positionV relativeFrom="paragraph">
              <wp:posOffset>-90573</wp:posOffset>
            </wp:positionV>
            <wp:extent cx="476769" cy="61172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407" r="9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69" cy="611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262">
        <w:rPr>
          <w:sz w:val="28"/>
          <w:szCs w:val="28"/>
        </w:rPr>
        <w:t xml:space="preserve"> </w:t>
      </w:r>
    </w:p>
    <w:p w:rsidR="00BB6BD5" w:rsidRPr="00BB6BD5" w:rsidRDefault="00BB6BD5" w:rsidP="00BB6BD5"/>
    <w:p w:rsidR="00072234" w:rsidRPr="00072234" w:rsidRDefault="00072234" w:rsidP="009562CD">
      <w:pPr>
        <w:pStyle w:val="2"/>
        <w:keepLines w:val="0"/>
        <w:numPr>
          <w:ilvl w:val="1"/>
          <w:numId w:val="1"/>
        </w:numPr>
        <w:suppressAutoHyphens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 w:rsidRPr="00072234">
        <w:rPr>
          <w:rFonts w:ascii="Times New Roman" w:hAnsi="Times New Roman"/>
          <w:color w:val="auto"/>
          <w:sz w:val="32"/>
          <w:szCs w:val="32"/>
        </w:rPr>
        <w:t xml:space="preserve">АДМИНИСТРАЦИЯ </w:t>
      </w:r>
    </w:p>
    <w:p w:rsidR="00072234" w:rsidRPr="00072234" w:rsidRDefault="00072234" w:rsidP="009562CD">
      <w:pPr>
        <w:pStyle w:val="2"/>
        <w:keepLines w:val="0"/>
        <w:numPr>
          <w:ilvl w:val="1"/>
          <w:numId w:val="1"/>
        </w:numPr>
        <w:suppressAutoHyphens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 w:rsidRPr="00072234">
        <w:rPr>
          <w:rFonts w:ascii="Times New Roman" w:hAnsi="Times New Roman"/>
          <w:color w:val="auto"/>
          <w:sz w:val="32"/>
          <w:szCs w:val="32"/>
        </w:rPr>
        <w:t>КАЗАНСКОГО МУНИЦИПАЛЬНОГО ОКРУГА</w:t>
      </w:r>
    </w:p>
    <w:p w:rsidR="00C56959" w:rsidRPr="00C56959" w:rsidRDefault="00C56959" w:rsidP="00C56959">
      <w:pPr>
        <w:jc w:val="center"/>
        <w:rPr>
          <w:b/>
          <w:sz w:val="32"/>
          <w:szCs w:val="32"/>
        </w:rPr>
      </w:pPr>
    </w:p>
    <w:p w:rsidR="00981139" w:rsidRDefault="001C2E5C" w:rsidP="00981139">
      <w:pPr>
        <w:pStyle w:val="6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94FE5" w:rsidRDefault="00194FE5" w:rsidP="00194FE5">
      <w:pPr>
        <w:pStyle w:val="6"/>
        <w:rPr>
          <w:b/>
          <w:sz w:val="32"/>
          <w:szCs w:val="32"/>
        </w:rPr>
      </w:pPr>
    </w:p>
    <w:p w:rsidR="006E6B4B" w:rsidRPr="00B815AC" w:rsidRDefault="00981139" w:rsidP="00194FE5">
      <w:pPr>
        <w:pStyle w:val="6"/>
        <w:rPr>
          <w:b/>
          <w:sz w:val="26"/>
          <w:szCs w:val="26"/>
        </w:rPr>
      </w:pPr>
      <w:r>
        <w:rPr>
          <w:sz w:val="26"/>
          <w:szCs w:val="26"/>
        </w:rPr>
        <w:t>12 января</w:t>
      </w:r>
      <w:r w:rsidR="00153BA6" w:rsidRPr="00AC645C">
        <w:rPr>
          <w:sz w:val="26"/>
          <w:szCs w:val="26"/>
        </w:rPr>
        <w:t xml:space="preserve"> </w:t>
      </w:r>
      <w:r w:rsidR="006E6B4B" w:rsidRPr="00AC645C">
        <w:rPr>
          <w:sz w:val="26"/>
          <w:szCs w:val="26"/>
        </w:rPr>
        <w:t>20</w:t>
      </w:r>
      <w:r w:rsidR="00D72CC8" w:rsidRPr="00AC645C">
        <w:rPr>
          <w:sz w:val="26"/>
          <w:szCs w:val="26"/>
        </w:rPr>
        <w:t>2</w:t>
      </w:r>
      <w:r w:rsidR="00F7026D">
        <w:rPr>
          <w:sz w:val="26"/>
          <w:szCs w:val="26"/>
        </w:rPr>
        <w:t>6</w:t>
      </w:r>
      <w:r w:rsidR="00122B38" w:rsidRPr="00AC645C">
        <w:rPr>
          <w:sz w:val="26"/>
          <w:szCs w:val="26"/>
        </w:rPr>
        <w:t xml:space="preserve"> </w:t>
      </w:r>
      <w:r w:rsidR="00843E40" w:rsidRPr="00AC645C">
        <w:rPr>
          <w:sz w:val="26"/>
          <w:szCs w:val="26"/>
        </w:rPr>
        <w:t xml:space="preserve">г.    </w:t>
      </w:r>
      <w:r w:rsidR="00AC645C">
        <w:rPr>
          <w:sz w:val="26"/>
          <w:szCs w:val="26"/>
        </w:rPr>
        <w:t xml:space="preserve">    </w:t>
      </w:r>
      <w:r w:rsidR="00204D4F" w:rsidRPr="00AC645C">
        <w:rPr>
          <w:sz w:val="26"/>
          <w:szCs w:val="26"/>
        </w:rPr>
        <w:t xml:space="preserve">   </w:t>
      </w:r>
      <w:r w:rsidR="006E6B4B" w:rsidRPr="00AC645C">
        <w:rPr>
          <w:sz w:val="26"/>
          <w:szCs w:val="26"/>
        </w:rPr>
        <w:t xml:space="preserve">              </w:t>
      </w:r>
      <w:r w:rsidR="00A95980" w:rsidRPr="00AC645C">
        <w:rPr>
          <w:sz w:val="26"/>
          <w:szCs w:val="26"/>
        </w:rPr>
        <w:t xml:space="preserve">          </w:t>
      </w:r>
      <w:r w:rsidR="00E549D7" w:rsidRPr="00AC645C">
        <w:rPr>
          <w:sz w:val="26"/>
          <w:szCs w:val="26"/>
        </w:rPr>
        <w:t xml:space="preserve">        </w:t>
      </w:r>
      <w:r w:rsidR="00A95980" w:rsidRPr="00AC645C">
        <w:rPr>
          <w:sz w:val="26"/>
          <w:szCs w:val="26"/>
        </w:rPr>
        <w:t xml:space="preserve">      </w:t>
      </w:r>
      <w:r w:rsidR="00204D5F" w:rsidRPr="00AC645C">
        <w:rPr>
          <w:sz w:val="26"/>
          <w:szCs w:val="26"/>
        </w:rPr>
        <w:t xml:space="preserve">  </w:t>
      </w:r>
      <w:r w:rsidR="00D01FC3" w:rsidRPr="00AC645C">
        <w:rPr>
          <w:sz w:val="26"/>
          <w:szCs w:val="26"/>
        </w:rPr>
        <w:t xml:space="preserve">    </w:t>
      </w:r>
      <w:r w:rsidR="00486F30" w:rsidRPr="00AC645C">
        <w:rPr>
          <w:sz w:val="26"/>
          <w:szCs w:val="26"/>
        </w:rPr>
        <w:t xml:space="preserve">  </w:t>
      </w:r>
      <w:r w:rsidR="00BB6BD5" w:rsidRPr="00AC645C">
        <w:rPr>
          <w:sz w:val="26"/>
          <w:szCs w:val="26"/>
        </w:rPr>
        <w:t xml:space="preserve">   </w:t>
      </w:r>
      <w:r w:rsidR="00BE0B98" w:rsidRPr="00AC645C">
        <w:rPr>
          <w:sz w:val="26"/>
          <w:szCs w:val="26"/>
        </w:rPr>
        <w:t xml:space="preserve"> </w:t>
      </w:r>
      <w:r w:rsidR="00775D85" w:rsidRPr="00AC645C">
        <w:rPr>
          <w:sz w:val="26"/>
          <w:szCs w:val="26"/>
        </w:rPr>
        <w:t xml:space="preserve">  </w:t>
      </w:r>
      <w:r w:rsidR="007F099E" w:rsidRPr="00AC645C">
        <w:rPr>
          <w:sz w:val="26"/>
          <w:szCs w:val="26"/>
        </w:rPr>
        <w:t xml:space="preserve">     </w:t>
      </w:r>
      <w:r w:rsidR="006A2DDA" w:rsidRPr="00AC645C">
        <w:rPr>
          <w:sz w:val="26"/>
          <w:szCs w:val="26"/>
        </w:rPr>
        <w:t xml:space="preserve">        </w:t>
      </w:r>
      <w:r w:rsidR="00876E47">
        <w:rPr>
          <w:sz w:val="26"/>
          <w:szCs w:val="26"/>
        </w:rPr>
        <w:t xml:space="preserve">                  </w:t>
      </w:r>
      <w:r w:rsidR="00C56959" w:rsidRPr="00AC645C">
        <w:rPr>
          <w:sz w:val="26"/>
          <w:szCs w:val="26"/>
        </w:rPr>
        <w:t xml:space="preserve"> </w:t>
      </w:r>
      <w:r w:rsidR="006A2DDA" w:rsidRPr="00AC645C">
        <w:rPr>
          <w:sz w:val="26"/>
          <w:szCs w:val="26"/>
        </w:rPr>
        <w:t xml:space="preserve">     </w:t>
      </w:r>
      <w:r w:rsidR="00C139A6">
        <w:rPr>
          <w:sz w:val="26"/>
          <w:szCs w:val="26"/>
        </w:rPr>
        <w:t xml:space="preserve"> </w:t>
      </w:r>
      <w:r w:rsidR="00C85E43">
        <w:rPr>
          <w:sz w:val="26"/>
          <w:szCs w:val="26"/>
        </w:rPr>
        <w:t xml:space="preserve">   </w:t>
      </w:r>
      <w:r w:rsidR="00C139A6">
        <w:rPr>
          <w:sz w:val="26"/>
          <w:szCs w:val="26"/>
        </w:rPr>
        <w:t xml:space="preserve"> </w:t>
      </w:r>
      <w:r w:rsidR="00774383">
        <w:rPr>
          <w:sz w:val="26"/>
          <w:szCs w:val="26"/>
        </w:rPr>
        <w:t xml:space="preserve">   </w:t>
      </w:r>
      <w:r w:rsidR="00301341" w:rsidRPr="00AC645C">
        <w:rPr>
          <w:sz w:val="26"/>
          <w:szCs w:val="26"/>
        </w:rPr>
        <w:t>№</w:t>
      </w:r>
      <w:r w:rsidR="00C139A6">
        <w:rPr>
          <w:sz w:val="26"/>
          <w:szCs w:val="26"/>
        </w:rPr>
        <w:t xml:space="preserve"> </w:t>
      </w:r>
      <w:r w:rsidR="00132D82">
        <w:rPr>
          <w:sz w:val="26"/>
          <w:szCs w:val="26"/>
          <w:lang w:val="en-US"/>
        </w:rPr>
        <w:t>2</w:t>
      </w:r>
      <w:r w:rsidR="00B815AC">
        <w:rPr>
          <w:sz w:val="26"/>
          <w:szCs w:val="26"/>
        </w:rPr>
        <w:t>4</w:t>
      </w:r>
    </w:p>
    <w:p w:rsidR="00D9210E" w:rsidRPr="00C56959" w:rsidRDefault="00C56959" w:rsidP="00C56959">
      <w:pPr>
        <w:jc w:val="center"/>
      </w:pPr>
      <w:r w:rsidRPr="00C56959">
        <w:t>с. Казанское</w:t>
      </w:r>
    </w:p>
    <w:p w:rsidR="00194FE5" w:rsidRDefault="00194FE5" w:rsidP="00C56959">
      <w:pPr>
        <w:jc w:val="center"/>
      </w:pPr>
    </w:p>
    <w:p w:rsidR="00194FE5" w:rsidRDefault="00194FE5" w:rsidP="00C56959">
      <w:pPr>
        <w:jc w:val="center"/>
      </w:pPr>
    </w:p>
    <w:p w:rsidR="00B815AC" w:rsidRPr="00697A99" w:rsidRDefault="00B815AC" w:rsidP="00B815AC">
      <w:pPr>
        <w:jc w:val="center"/>
        <w:rPr>
          <w:b/>
          <w:sz w:val="26"/>
          <w:szCs w:val="26"/>
        </w:rPr>
      </w:pPr>
      <w:r w:rsidRPr="00697A99">
        <w:rPr>
          <w:b/>
          <w:sz w:val="26"/>
          <w:szCs w:val="26"/>
        </w:rPr>
        <w:t xml:space="preserve">Об утверждении административного регламента </w:t>
      </w:r>
    </w:p>
    <w:p w:rsidR="00B815AC" w:rsidRPr="00697A99" w:rsidRDefault="00B815AC" w:rsidP="00B815AC">
      <w:pPr>
        <w:jc w:val="center"/>
        <w:rPr>
          <w:b/>
          <w:sz w:val="26"/>
          <w:szCs w:val="26"/>
        </w:rPr>
      </w:pPr>
      <w:r w:rsidRPr="00697A99">
        <w:rPr>
          <w:b/>
          <w:sz w:val="26"/>
          <w:szCs w:val="26"/>
        </w:rPr>
        <w:t>предоставления муниципальной услуги</w:t>
      </w:r>
      <w:r w:rsidR="00697A99">
        <w:rPr>
          <w:b/>
          <w:sz w:val="26"/>
          <w:szCs w:val="26"/>
        </w:rPr>
        <w:t>:</w:t>
      </w:r>
      <w:r w:rsidRPr="00697A99">
        <w:rPr>
          <w:b/>
          <w:sz w:val="26"/>
          <w:szCs w:val="26"/>
        </w:rPr>
        <w:t xml:space="preserve"> </w:t>
      </w:r>
    </w:p>
    <w:p w:rsidR="00697A99" w:rsidRDefault="00B815AC" w:rsidP="00B815AC">
      <w:pPr>
        <w:jc w:val="center"/>
        <w:rPr>
          <w:b/>
          <w:sz w:val="26"/>
          <w:szCs w:val="26"/>
        </w:rPr>
      </w:pPr>
      <w:r w:rsidRPr="00697A99">
        <w:rPr>
          <w:b/>
          <w:sz w:val="26"/>
          <w:szCs w:val="26"/>
        </w:rPr>
        <w:t>«Рассмотрение заявлений и принятие решений</w:t>
      </w:r>
      <w:r w:rsidR="00697A99">
        <w:rPr>
          <w:b/>
          <w:sz w:val="26"/>
          <w:szCs w:val="26"/>
        </w:rPr>
        <w:t xml:space="preserve"> </w:t>
      </w:r>
      <w:r w:rsidRPr="00697A99">
        <w:rPr>
          <w:b/>
          <w:sz w:val="26"/>
          <w:szCs w:val="26"/>
        </w:rPr>
        <w:t xml:space="preserve">о выдаче разрешения </w:t>
      </w:r>
    </w:p>
    <w:p w:rsidR="00B815AC" w:rsidRPr="00697A99" w:rsidRDefault="00B815AC" w:rsidP="00B815AC">
      <w:pPr>
        <w:jc w:val="center"/>
        <w:rPr>
          <w:b/>
          <w:sz w:val="26"/>
          <w:szCs w:val="26"/>
        </w:rPr>
      </w:pPr>
      <w:r w:rsidRPr="00697A99">
        <w:rPr>
          <w:b/>
          <w:sz w:val="26"/>
          <w:szCs w:val="26"/>
        </w:rPr>
        <w:t>на использование земель</w:t>
      </w:r>
      <w:r w:rsidR="00697A99">
        <w:rPr>
          <w:b/>
          <w:sz w:val="26"/>
          <w:szCs w:val="26"/>
        </w:rPr>
        <w:t xml:space="preserve"> </w:t>
      </w:r>
      <w:r w:rsidRPr="00697A99">
        <w:rPr>
          <w:b/>
          <w:sz w:val="26"/>
          <w:szCs w:val="26"/>
        </w:rPr>
        <w:t>или земельного участка»</w:t>
      </w:r>
    </w:p>
    <w:p w:rsidR="00C63BFA" w:rsidRPr="009E4A64" w:rsidRDefault="00C63BFA" w:rsidP="009E4A64">
      <w:pPr>
        <w:jc w:val="both"/>
        <w:rPr>
          <w:b/>
          <w:sz w:val="26"/>
          <w:szCs w:val="26"/>
        </w:rPr>
      </w:pPr>
    </w:p>
    <w:p w:rsidR="00B23CFE" w:rsidRPr="009E4A64" w:rsidRDefault="00B23CFE" w:rsidP="009E4A64">
      <w:pPr>
        <w:jc w:val="both"/>
        <w:rPr>
          <w:b/>
          <w:sz w:val="26"/>
          <w:szCs w:val="26"/>
        </w:rPr>
      </w:pPr>
    </w:p>
    <w:p w:rsidR="00B815AC" w:rsidRPr="00697A99" w:rsidRDefault="00B815AC" w:rsidP="00B815AC">
      <w:pPr>
        <w:ind w:firstLine="567"/>
        <w:jc w:val="both"/>
        <w:rPr>
          <w:sz w:val="26"/>
          <w:szCs w:val="26"/>
        </w:rPr>
      </w:pPr>
      <w:r w:rsidRPr="00697A99">
        <w:rPr>
          <w:sz w:val="26"/>
          <w:szCs w:val="26"/>
        </w:rPr>
        <w:t xml:space="preserve">В соответствии с Земельным кодексом Российской Федерации, Федеральным законом от 27.07.2010 № 210-ФЗ «Об организации предоставления государственных и муниципальных услуг», постановлением Правительства Российской Федерации </w:t>
      </w:r>
      <w:r w:rsidR="00697A99">
        <w:rPr>
          <w:sz w:val="26"/>
          <w:szCs w:val="26"/>
        </w:rPr>
        <w:t xml:space="preserve">               </w:t>
      </w:r>
      <w:r w:rsidRPr="00697A99">
        <w:rPr>
          <w:sz w:val="26"/>
          <w:szCs w:val="26"/>
        </w:rPr>
        <w:t>от 27.11.2014 № 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собственности», Уставом Казанского муниципального округа:</w:t>
      </w:r>
    </w:p>
    <w:p w:rsidR="00B815AC" w:rsidRPr="00697A99" w:rsidRDefault="00B815AC" w:rsidP="00B815AC">
      <w:pPr>
        <w:ind w:firstLine="567"/>
        <w:jc w:val="both"/>
        <w:rPr>
          <w:sz w:val="26"/>
          <w:szCs w:val="26"/>
        </w:rPr>
      </w:pPr>
      <w:r w:rsidRPr="00697A99">
        <w:rPr>
          <w:sz w:val="26"/>
          <w:szCs w:val="26"/>
        </w:rPr>
        <w:t>1. Утвердить административный регламент предоставления муниципальной услуги: «Рассмотрение заявлений и принятие решений о выдаче разрешения на использование земель или земельного участка» согласно приложению.</w:t>
      </w:r>
    </w:p>
    <w:p w:rsidR="00B815AC" w:rsidRPr="00697A99" w:rsidRDefault="00B815AC" w:rsidP="00B815AC">
      <w:pPr>
        <w:ind w:firstLine="567"/>
        <w:jc w:val="both"/>
        <w:rPr>
          <w:sz w:val="26"/>
          <w:szCs w:val="26"/>
        </w:rPr>
      </w:pPr>
      <w:r w:rsidRPr="00697A99">
        <w:rPr>
          <w:sz w:val="26"/>
          <w:szCs w:val="26"/>
        </w:rPr>
        <w:t xml:space="preserve">2. </w:t>
      </w:r>
      <w:hyperlink r:id="rId9" w:history="1">
        <w:r w:rsidRPr="00697A99">
          <w:rPr>
            <w:rStyle w:val="ad"/>
            <w:color w:val="000000"/>
            <w:sz w:val="26"/>
            <w:szCs w:val="26"/>
            <w:u w:val="none"/>
          </w:rPr>
          <w:t>Постановление</w:t>
        </w:r>
      </w:hyperlink>
      <w:r w:rsidRPr="00697A99">
        <w:rPr>
          <w:sz w:val="26"/>
          <w:szCs w:val="26"/>
        </w:rPr>
        <w:t xml:space="preserve"> администрации Казанского муниципального района                   от 19.09.2022г. № 63 «Об утверждении административного регламента предоставления муниципальной услуги «Рассмотрение заявлений и принятие решений о выдаче разрешения на использование земель или земельного участка»» признать утратившим силу.</w:t>
      </w:r>
    </w:p>
    <w:p w:rsidR="00697A99" w:rsidRDefault="00B815AC" w:rsidP="00697A99">
      <w:pPr>
        <w:ind w:firstLine="567"/>
        <w:jc w:val="both"/>
        <w:rPr>
          <w:sz w:val="26"/>
          <w:szCs w:val="26"/>
        </w:rPr>
      </w:pPr>
      <w:r w:rsidRPr="00697A99">
        <w:rPr>
          <w:sz w:val="26"/>
          <w:szCs w:val="26"/>
        </w:rPr>
        <w:t xml:space="preserve">3. </w:t>
      </w:r>
      <w:r w:rsidRPr="00697A99">
        <w:rPr>
          <w:rFonts w:eastAsia="Calibri"/>
          <w:sz w:val="26"/>
          <w:szCs w:val="26"/>
        </w:rPr>
        <w:t xml:space="preserve">Настоящее постановление подлежит официальному опубликованию, путём размещения его полного текста в сетевом издании в  информационно-телекоммуникационной сети «Интернет»: MEGATYUMEN.RU, средства массовой информации: </w:t>
      </w:r>
      <w:proofErr w:type="gramStart"/>
      <w:r w:rsidRPr="00697A99">
        <w:rPr>
          <w:rFonts w:eastAsia="Calibri"/>
          <w:sz w:val="26"/>
          <w:szCs w:val="26"/>
        </w:rPr>
        <w:t>Новости Мега Тюмени (</w:t>
      </w:r>
      <w:hyperlink r:id="rId10" w:history="1">
        <w:r w:rsidRPr="00697A99">
          <w:rPr>
            <w:rStyle w:val="ad"/>
            <w:rFonts w:eastAsia="Calibri"/>
            <w:color w:val="000000"/>
            <w:sz w:val="26"/>
            <w:szCs w:val="26"/>
            <w:u w:val="none"/>
          </w:rPr>
          <w:t>https://megatyumen.ru/</w:t>
        </w:r>
      </w:hyperlink>
      <w:r w:rsidRPr="00697A99">
        <w:rPr>
          <w:rFonts w:eastAsia="Calibri"/>
          <w:sz w:val="26"/>
          <w:szCs w:val="26"/>
        </w:rPr>
        <w:t xml:space="preserve"> </w:t>
      </w:r>
      <w:r w:rsidRPr="00697A99">
        <w:rPr>
          <w:sz w:val="26"/>
          <w:szCs w:val="26"/>
        </w:rPr>
        <w:t>и размещению его на официальном сайте Казанского муниципального округа   в сети «Интернет» и на информационном стенде в здании администрации Казанского муниципального округа по адресу: с. Казанское, ул. Ленина, д. 7, 1 этаж.</w:t>
      </w:r>
      <w:proofErr w:type="gramEnd"/>
    </w:p>
    <w:p w:rsidR="00697A99" w:rsidRDefault="00697A99" w:rsidP="00697A99">
      <w:pPr>
        <w:ind w:firstLine="567"/>
        <w:jc w:val="both"/>
        <w:rPr>
          <w:sz w:val="26"/>
          <w:szCs w:val="26"/>
        </w:rPr>
      </w:pPr>
    </w:p>
    <w:p w:rsidR="00697A99" w:rsidRDefault="00697A99" w:rsidP="00697A99">
      <w:pPr>
        <w:ind w:firstLine="567"/>
        <w:jc w:val="both"/>
        <w:rPr>
          <w:sz w:val="26"/>
          <w:szCs w:val="26"/>
        </w:rPr>
      </w:pPr>
    </w:p>
    <w:p w:rsidR="00697A99" w:rsidRPr="009E4A64" w:rsidRDefault="00697A99" w:rsidP="00697A99">
      <w:pPr>
        <w:ind w:firstLine="567"/>
        <w:jc w:val="both"/>
        <w:rPr>
          <w:sz w:val="26"/>
          <w:szCs w:val="26"/>
        </w:rPr>
      </w:pPr>
    </w:p>
    <w:p w:rsidR="00981139" w:rsidRDefault="00981139" w:rsidP="009E4A64">
      <w:pPr>
        <w:jc w:val="both"/>
        <w:rPr>
          <w:sz w:val="26"/>
          <w:szCs w:val="26"/>
        </w:rPr>
      </w:pPr>
      <w:r w:rsidRPr="00981139">
        <w:rPr>
          <w:sz w:val="26"/>
          <w:szCs w:val="26"/>
        </w:rPr>
        <w:t xml:space="preserve">Глава округа                                                                      </w:t>
      </w:r>
      <w:r w:rsidR="00FD6237">
        <w:rPr>
          <w:sz w:val="26"/>
          <w:szCs w:val="26"/>
        </w:rPr>
        <w:t xml:space="preserve">  </w:t>
      </w:r>
      <w:r w:rsidRPr="00981139">
        <w:rPr>
          <w:sz w:val="26"/>
          <w:szCs w:val="26"/>
        </w:rPr>
        <w:t xml:space="preserve">      </w:t>
      </w:r>
      <w:r w:rsidR="000B518B">
        <w:rPr>
          <w:sz w:val="26"/>
          <w:szCs w:val="26"/>
        </w:rPr>
        <w:t xml:space="preserve">     </w:t>
      </w:r>
      <w:r w:rsidRPr="00981139">
        <w:rPr>
          <w:sz w:val="26"/>
          <w:szCs w:val="26"/>
        </w:rPr>
        <w:t xml:space="preserve">             </w:t>
      </w:r>
      <w:r w:rsidR="00FD6237">
        <w:rPr>
          <w:sz w:val="26"/>
          <w:szCs w:val="26"/>
        </w:rPr>
        <w:t xml:space="preserve">  </w:t>
      </w:r>
      <w:r w:rsidRPr="00981139">
        <w:rPr>
          <w:sz w:val="26"/>
          <w:szCs w:val="26"/>
        </w:rPr>
        <w:t xml:space="preserve">Т.А. Богданова </w:t>
      </w:r>
    </w:p>
    <w:p w:rsidR="009E4A64" w:rsidRDefault="009E4A64" w:rsidP="009E4A64">
      <w:pPr>
        <w:jc w:val="both"/>
        <w:rPr>
          <w:sz w:val="26"/>
          <w:szCs w:val="26"/>
        </w:rPr>
      </w:pPr>
    </w:p>
    <w:p w:rsidR="009E4A64" w:rsidRDefault="009E4A64" w:rsidP="009E4A64">
      <w:pPr>
        <w:jc w:val="both"/>
        <w:rPr>
          <w:sz w:val="26"/>
          <w:szCs w:val="26"/>
        </w:rPr>
      </w:pPr>
    </w:p>
    <w:p w:rsidR="009E4A64" w:rsidRDefault="009E4A64" w:rsidP="009E4A64">
      <w:pPr>
        <w:jc w:val="both"/>
        <w:rPr>
          <w:sz w:val="26"/>
          <w:szCs w:val="26"/>
        </w:rPr>
      </w:pPr>
    </w:p>
    <w:p w:rsidR="009E4A64" w:rsidRDefault="009E4A64" w:rsidP="009E4A64">
      <w:pPr>
        <w:jc w:val="both"/>
        <w:rPr>
          <w:sz w:val="26"/>
          <w:szCs w:val="26"/>
        </w:rPr>
      </w:pPr>
    </w:p>
    <w:p w:rsidR="009E4A64" w:rsidRDefault="009E4A64" w:rsidP="009E4A64">
      <w:pPr>
        <w:jc w:val="both"/>
        <w:rPr>
          <w:sz w:val="26"/>
          <w:szCs w:val="26"/>
        </w:rPr>
      </w:pPr>
    </w:p>
    <w:p w:rsidR="009E4A64" w:rsidRDefault="009E4A64" w:rsidP="009E4A64">
      <w:pPr>
        <w:jc w:val="both"/>
        <w:rPr>
          <w:sz w:val="26"/>
          <w:szCs w:val="26"/>
        </w:rPr>
      </w:pPr>
    </w:p>
    <w:p w:rsidR="009E4A64" w:rsidRDefault="009E4A64" w:rsidP="009E4A64">
      <w:pPr>
        <w:jc w:val="both"/>
        <w:rPr>
          <w:sz w:val="26"/>
          <w:szCs w:val="26"/>
        </w:rPr>
      </w:pPr>
    </w:p>
    <w:p w:rsidR="009E4A64" w:rsidRDefault="009E4A64" w:rsidP="009E4A64">
      <w:pPr>
        <w:jc w:val="both"/>
        <w:rPr>
          <w:sz w:val="26"/>
          <w:szCs w:val="26"/>
        </w:rPr>
      </w:pPr>
    </w:p>
    <w:p w:rsidR="00230530" w:rsidRPr="00C63BFA" w:rsidRDefault="00230530" w:rsidP="00C63BFA">
      <w:pPr>
        <w:jc w:val="both"/>
        <w:rPr>
          <w:sz w:val="26"/>
          <w:szCs w:val="26"/>
        </w:rPr>
      </w:pPr>
      <w:r w:rsidRPr="00C63BFA">
        <w:rPr>
          <w:sz w:val="26"/>
          <w:szCs w:val="26"/>
        </w:rPr>
        <w:lastRenderedPageBreak/>
        <w:t xml:space="preserve">                                                                                             Приложение  к постановлению</w:t>
      </w:r>
    </w:p>
    <w:p w:rsidR="00230530" w:rsidRPr="00C63BFA" w:rsidRDefault="00230530" w:rsidP="00C63BFA">
      <w:pPr>
        <w:jc w:val="both"/>
        <w:rPr>
          <w:sz w:val="26"/>
          <w:szCs w:val="26"/>
        </w:rPr>
      </w:pPr>
      <w:r w:rsidRPr="00C63BFA">
        <w:rPr>
          <w:sz w:val="26"/>
          <w:szCs w:val="26"/>
        </w:rPr>
        <w:t xml:space="preserve">                                                                                             администрации Казанского </w:t>
      </w:r>
    </w:p>
    <w:p w:rsidR="00230530" w:rsidRPr="00C63BFA" w:rsidRDefault="00230530" w:rsidP="00C63BFA">
      <w:pPr>
        <w:jc w:val="both"/>
        <w:rPr>
          <w:sz w:val="26"/>
          <w:szCs w:val="26"/>
        </w:rPr>
      </w:pPr>
      <w:r w:rsidRPr="00C63BFA">
        <w:rPr>
          <w:sz w:val="26"/>
          <w:szCs w:val="26"/>
        </w:rPr>
        <w:t xml:space="preserve">                                                                                             муниципального округа </w:t>
      </w:r>
    </w:p>
    <w:p w:rsidR="00230530" w:rsidRDefault="00230530" w:rsidP="00C63BFA">
      <w:pPr>
        <w:jc w:val="both"/>
        <w:rPr>
          <w:sz w:val="26"/>
          <w:szCs w:val="26"/>
        </w:rPr>
      </w:pPr>
      <w:r w:rsidRPr="00C63BFA">
        <w:rPr>
          <w:sz w:val="26"/>
          <w:szCs w:val="26"/>
        </w:rPr>
        <w:t xml:space="preserve">                                                                                             от 12 января 2026 г.  № </w:t>
      </w:r>
      <w:r w:rsidR="00132D82" w:rsidRPr="00C63BFA">
        <w:rPr>
          <w:sz w:val="26"/>
          <w:szCs w:val="26"/>
        </w:rPr>
        <w:t>2</w:t>
      </w:r>
      <w:r w:rsidR="00B815AC">
        <w:rPr>
          <w:sz w:val="26"/>
          <w:szCs w:val="26"/>
        </w:rPr>
        <w:t>4</w:t>
      </w:r>
    </w:p>
    <w:p w:rsidR="00140526" w:rsidRDefault="00140526" w:rsidP="00C63BFA">
      <w:pPr>
        <w:jc w:val="both"/>
        <w:rPr>
          <w:sz w:val="26"/>
          <w:szCs w:val="26"/>
        </w:rPr>
      </w:pPr>
    </w:p>
    <w:p w:rsidR="00197588" w:rsidRDefault="00197588" w:rsidP="00C63BFA">
      <w:pPr>
        <w:jc w:val="both"/>
        <w:rPr>
          <w:sz w:val="26"/>
          <w:szCs w:val="26"/>
        </w:rPr>
      </w:pP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jc w:val="center"/>
        <w:rPr>
          <w:bCs/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Административный регламент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jc w:val="center"/>
        <w:rPr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по предоставлению муниципальной услуги «Рассмотрение заявлений и принятие решений о выдаче разрешения на использование земель или земельного участка»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jc w:val="center"/>
        <w:rPr>
          <w:sz w:val="26"/>
          <w:szCs w:val="26"/>
        </w:rPr>
      </w:pP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jc w:val="center"/>
        <w:rPr>
          <w:bCs/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  <w:lang w:val="en-US"/>
        </w:rPr>
        <w:t>I</w:t>
      </w:r>
      <w:r w:rsidRPr="00697A99">
        <w:rPr>
          <w:bCs/>
          <w:color w:val="000000"/>
          <w:sz w:val="26"/>
          <w:szCs w:val="26"/>
        </w:rPr>
        <w:t xml:space="preserve">. Общие положения 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1.1. Предмет регулирования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697A99">
        <w:rPr>
          <w:color w:val="000000"/>
          <w:sz w:val="26"/>
          <w:szCs w:val="26"/>
        </w:rPr>
        <w:t xml:space="preserve">Настоящий административный регламент устанавливает порядок и стандарт предоставления муниципальной услуги по рассмотрению заявлений и принятию решений о выдаче разрешения на использование земель или земельного участка, находящихся в собственности Казанского муниципального округа, а также земельных участков, государственная собственность на которые не разграничена и </w:t>
      </w:r>
      <w:proofErr w:type="gramStart"/>
      <w:r w:rsidRPr="00697A99">
        <w:rPr>
          <w:color w:val="000000"/>
          <w:sz w:val="26"/>
          <w:szCs w:val="26"/>
        </w:rPr>
        <w:t>полномочия</w:t>
      </w:r>
      <w:proofErr w:type="gramEnd"/>
      <w:r w:rsidRPr="00697A99">
        <w:rPr>
          <w:color w:val="000000"/>
          <w:sz w:val="26"/>
          <w:szCs w:val="26"/>
        </w:rPr>
        <w:t xml:space="preserve"> в отношении которых осуществляет администрация Казанского муниципального округа (далее - муниципальная услуга), в целях, предусмотренных частью 1 статьи 39.34 Земельного кодекса Российской Федерации, и </w:t>
      </w:r>
      <w:proofErr w:type="gramStart"/>
      <w:r w:rsidRPr="00697A99">
        <w:rPr>
          <w:color w:val="000000"/>
          <w:sz w:val="26"/>
          <w:szCs w:val="26"/>
        </w:rPr>
        <w:t>разработан</w:t>
      </w:r>
      <w:proofErr w:type="gramEnd"/>
      <w:r w:rsidRPr="00697A99">
        <w:rPr>
          <w:color w:val="000000"/>
          <w:sz w:val="26"/>
          <w:szCs w:val="26"/>
        </w:rPr>
        <w:t xml:space="preserve"> для повышения качества предоставления и доступности муниципальной услуги, создания комфортных условий для заявителей при предоставлении муниципальной услуги, определения сроков и последовательности действий (административных процедур) администрации Казанского муниципального округа (далее - администрация).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1.2. Круг заявителей</w:t>
      </w:r>
    </w:p>
    <w:p w:rsidR="00B815AC" w:rsidRPr="00697A99" w:rsidRDefault="00B815AC" w:rsidP="00697A99">
      <w:pPr>
        <w:pStyle w:val="ac"/>
        <w:keepNext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1.2.1. В качестве заявителей могут выступать физические лица,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(далее – заявитель).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697A99">
        <w:rPr>
          <w:color w:val="000000"/>
          <w:sz w:val="26"/>
          <w:szCs w:val="26"/>
        </w:rPr>
        <w:t xml:space="preserve">1.2.2. От имени заявителя с целью получения муниципальной услуги может выступать иное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 при предоставлении муниципальной услуги (далее - представитель заявителя). 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jc w:val="center"/>
        <w:rPr>
          <w:sz w:val="26"/>
          <w:szCs w:val="26"/>
        </w:rPr>
      </w:pPr>
      <w:r w:rsidRPr="00697A99">
        <w:rPr>
          <w:bCs/>
          <w:color w:val="000000"/>
          <w:sz w:val="26"/>
          <w:szCs w:val="26"/>
          <w:lang w:val="en-US"/>
        </w:rPr>
        <w:t>II</w:t>
      </w:r>
      <w:r w:rsidRPr="00697A99">
        <w:rPr>
          <w:bCs/>
          <w:color w:val="000000"/>
          <w:sz w:val="26"/>
          <w:szCs w:val="26"/>
        </w:rPr>
        <w:t xml:space="preserve">. Стандарт предоставления муниципальной услуги 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2.1. Наименование муниципальной услуги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Рассмотрение заявлений и принятие решений о выдаче разрешения на использование земель или земельного участка.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2.2. Наименование органа, предоставляющего муниципальную услугу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2.2.1. Предоставление муниципальной услуги осуществляется администрацией. Органом администрации, непосредственно предоставляющим услугу, является     управление градостроительства, имущественных и земельных отношений (далее – управление).</w:t>
      </w:r>
    </w:p>
    <w:p w:rsidR="00B815AC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</w:p>
    <w:p w:rsidR="00697A99" w:rsidRPr="00697A99" w:rsidRDefault="00697A99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lastRenderedPageBreak/>
        <w:t>2.2.2. </w:t>
      </w:r>
      <w:proofErr w:type="gramStart"/>
      <w:r w:rsidRPr="00697A99">
        <w:rPr>
          <w:color w:val="000000"/>
          <w:sz w:val="26"/>
          <w:szCs w:val="26"/>
        </w:rPr>
        <w:t xml:space="preserve">Предоставление муниципальной услуги в части информирования граждан о порядке предоставления муниципальной услуги, приема документов, необходимых для предоставления муниципальной услуги, выдачи результата муниципальной услуги может осуществляться </w:t>
      </w:r>
      <w:r w:rsidRPr="00697A99">
        <w:rPr>
          <w:bCs/>
          <w:color w:val="000000"/>
          <w:sz w:val="26"/>
          <w:szCs w:val="26"/>
        </w:rPr>
        <w:t xml:space="preserve">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 (далее - </w:t>
      </w:r>
      <w:r w:rsidRPr="00697A99">
        <w:rPr>
          <w:color w:val="000000"/>
          <w:sz w:val="26"/>
          <w:szCs w:val="26"/>
        </w:rPr>
        <w:t>МФЦ</w:t>
      </w:r>
      <w:r w:rsidRPr="00697A99">
        <w:rPr>
          <w:bCs/>
          <w:color w:val="000000"/>
          <w:sz w:val="26"/>
          <w:szCs w:val="26"/>
        </w:rPr>
        <w:t>)</w:t>
      </w:r>
      <w:r w:rsidRPr="00697A99">
        <w:rPr>
          <w:color w:val="000000"/>
          <w:sz w:val="26"/>
          <w:szCs w:val="26"/>
        </w:rPr>
        <w:t xml:space="preserve"> в соответствии с заключенным соглашением о взаимодействии между администрацией и МФЦ.</w:t>
      </w:r>
      <w:proofErr w:type="gramEnd"/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2.3. Описание результата предоставления муниципальной услуги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2.3.1. Результатом предоставления муниципальной услуги является: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1) решение о выдаче разрешения на использование земель или земельного участка (далее - разрешение);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2) решение об отказе в выдаче разрешения.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или Тюменской области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2.4.1. Срок со дня поступления в администрацию заявления о выдаче разрешения по день принятия решения о выдаче разрешения либо решения об отказе в выдаче разрешения – в течение 25 календарных дней.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2.4.2. Днем поступления в администрацию заявления, указанного в пункте 2.4.1 настоящего подраздела, является день регистрации заявления в администрации в соответствии с подразделом 2.13 настоящего регламента.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2.5. Нормативные правовые акты, регулирующие отношения, возникающие в связи с предоставлением муниципальной услуги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  <w:proofErr w:type="gramStart"/>
      <w:r w:rsidRPr="00697A99">
        <w:rPr>
          <w:color w:val="000000"/>
          <w:sz w:val="26"/>
          <w:szCs w:val="26"/>
        </w:rPr>
        <w:t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размещен на официальном сайте администрации в разделе (Kazanka.admtyumen.ru/</w:t>
      </w:r>
      <w:proofErr w:type="spellStart"/>
      <w:r w:rsidRPr="00697A99">
        <w:rPr>
          <w:color w:val="000000"/>
          <w:sz w:val="26"/>
          <w:szCs w:val="26"/>
        </w:rPr>
        <w:t>mo</w:t>
      </w:r>
      <w:proofErr w:type="spellEnd"/>
      <w:r w:rsidRPr="00697A99">
        <w:rPr>
          <w:color w:val="000000"/>
          <w:sz w:val="26"/>
          <w:szCs w:val="26"/>
        </w:rPr>
        <w:t>/</w:t>
      </w:r>
      <w:proofErr w:type="spellStart"/>
      <w:r w:rsidRPr="00697A99">
        <w:rPr>
          <w:color w:val="000000"/>
          <w:sz w:val="26"/>
          <w:szCs w:val="26"/>
        </w:rPr>
        <w:t>Kazanka</w:t>
      </w:r>
      <w:proofErr w:type="spellEnd"/>
      <w:r w:rsidRPr="00697A99">
        <w:rPr>
          <w:color w:val="000000"/>
          <w:sz w:val="26"/>
          <w:szCs w:val="26"/>
        </w:rPr>
        <w:t xml:space="preserve">), в электронном региональном реестре муниципальных услуг в соответствии с постановлением Правительства Тюменской области от 30.05.2011 № 173-п «О порядке формирования и ведения </w:t>
      </w:r>
      <w:r w:rsidRPr="00697A99">
        <w:rPr>
          <w:bCs/>
          <w:color w:val="000000"/>
          <w:sz w:val="26"/>
          <w:szCs w:val="26"/>
        </w:rPr>
        <w:t>электронного регионального реестра</w:t>
      </w:r>
      <w:r w:rsidRPr="00697A99">
        <w:rPr>
          <w:color w:val="000000"/>
          <w:sz w:val="26"/>
          <w:szCs w:val="26"/>
        </w:rPr>
        <w:t xml:space="preserve"> государственных и муниципальных</w:t>
      </w:r>
      <w:proofErr w:type="gramEnd"/>
      <w:r w:rsidRPr="00697A99">
        <w:rPr>
          <w:color w:val="000000"/>
          <w:sz w:val="26"/>
          <w:szCs w:val="26"/>
        </w:rPr>
        <w:t xml:space="preserve"> услуг (функций) Тюменской области».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2.6.1. </w:t>
      </w:r>
      <w:proofErr w:type="gramStart"/>
      <w:r w:rsidRPr="00697A99">
        <w:rPr>
          <w:color w:val="000000"/>
          <w:sz w:val="26"/>
          <w:szCs w:val="26"/>
        </w:rPr>
        <w:t>Для предоставления муниципальной услуги устанавливается следующий исчерпывающий перечень документов, определенных федеральными законами и иными нормативными правовыми актами и направляемых по выбору заявителя (представителя заявителя) непосредственно в администрацию посредством почтовой связи на бумажном носителе, в электронной форме посредством интернет-сайта «Портал услуг Тюменской области» (www.uslugi.admtyumen.ru) в информационно-телекоммуникационной сети «Интернет» (далее - Региональный портал) с использованием «Личного кабинета», путем личного обращения</w:t>
      </w:r>
      <w:proofErr w:type="gramEnd"/>
      <w:r w:rsidRPr="00697A99">
        <w:rPr>
          <w:color w:val="000000"/>
          <w:sz w:val="26"/>
          <w:szCs w:val="26"/>
        </w:rPr>
        <w:t xml:space="preserve"> в МФЦ на бумажном носителе: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2.6.1.1. </w:t>
      </w:r>
      <w:proofErr w:type="gramStart"/>
      <w:r w:rsidRPr="00697A99">
        <w:rPr>
          <w:color w:val="000000"/>
          <w:sz w:val="26"/>
          <w:szCs w:val="26"/>
        </w:rPr>
        <w:t xml:space="preserve">Заявление о выдаче разрешения по форме, установленной приложением №1 к настоящему регламенту, на бумажном носителе - при личном обращении в МФЦ или путем почтового отправления в администрацию; по форме, размещенной на Региональном портале в форме электронного документа, - при обращении за </w:t>
      </w:r>
      <w:r w:rsidRPr="00697A99">
        <w:rPr>
          <w:color w:val="000000"/>
          <w:sz w:val="26"/>
          <w:szCs w:val="26"/>
        </w:rPr>
        <w:lastRenderedPageBreak/>
        <w:t>предоставлением муниципальной услуги в электронной форме с использованием Регионального портала.</w:t>
      </w:r>
      <w:proofErr w:type="gramEnd"/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sz w:val="26"/>
          <w:szCs w:val="26"/>
        </w:rPr>
      </w:pPr>
      <w:r w:rsidRPr="00697A99">
        <w:rPr>
          <w:color w:val="000000"/>
          <w:sz w:val="26"/>
          <w:szCs w:val="26"/>
        </w:rPr>
        <w:t>2.6.1.2. К заявлению о выдаче разрешения прилагаются: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sz w:val="26"/>
          <w:szCs w:val="26"/>
        </w:rPr>
      </w:pPr>
      <w:r w:rsidRPr="00697A99">
        <w:rPr>
          <w:sz w:val="26"/>
          <w:szCs w:val="26"/>
        </w:rPr>
        <w:t xml:space="preserve">1) 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заявителя. </w:t>
      </w:r>
      <w:proofErr w:type="gramStart"/>
      <w:r w:rsidRPr="00697A99">
        <w:rPr>
          <w:color w:val="000000"/>
          <w:sz w:val="26"/>
          <w:szCs w:val="26"/>
        </w:rPr>
        <w:t xml:space="preserve">Предоставление документа, подтверждающего полномочия представителя заявителя (если заявление подается представителем заявителя) не является обязательным в случаях, когда от имени юридического лица действует лицо, имеющее право действовать без доверенности, и когда законный представитель физического лица действует на основании свидетельства о рождении, выданного органами </w:t>
      </w:r>
      <w:r w:rsidRPr="00697A99">
        <w:rPr>
          <w:bCs/>
          <w:color w:val="000000"/>
          <w:sz w:val="26"/>
          <w:szCs w:val="26"/>
        </w:rPr>
        <w:t>(организациями)</w:t>
      </w:r>
      <w:r w:rsidRPr="00697A99">
        <w:rPr>
          <w:color w:val="000000"/>
          <w:sz w:val="26"/>
          <w:szCs w:val="26"/>
        </w:rPr>
        <w:t xml:space="preserve"> записи актов гражданского состояния Российской Федерации</w:t>
      </w:r>
      <w:r w:rsidRPr="00697A99">
        <w:rPr>
          <w:bCs/>
          <w:color w:val="000000"/>
          <w:sz w:val="26"/>
          <w:szCs w:val="26"/>
        </w:rPr>
        <w:t>,</w:t>
      </w:r>
      <w:r w:rsidRPr="00697A99">
        <w:rPr>
          <w:bCs/>
          <w:color w:val="000000"/>
          <w:sz w:val="26"/>
          <w:szCs w:val="26"/>
          <w:shd w:val="clear" w:color="auto" w:fill="FFFF00"/>
        </w:rPr>
        <w:t xml:space="preserve"> </w:t>
      </w:r>
      <w:r w:rsidRPr="00697A99">
        <w:rPr>
          <w:bCs/>
          <w:color w:val="000000"/>
          <w:sz w:val="26"/>
          <w:szCs w:val="26"/>
        </w:rPr>
        <w:t>осуществляющими государственную регистрацию актов гражданского состояния</w:t>
      </w:r>
      <w:r w:rsidRPr="00697A99">
        <w:rPr>
          <w:color w:val="000000"/>
          <w:sz w:val="26"/>
          <w:szCs w:val="26"/>
        </w:rPr>
        <w:t>, или документов, выданных органами опеки</w:t>
      </w:r>
      <w:proofErr w:type="gramEnd"/>
      <w:r w:rsidRPr="00697A99">
        <w:rPr>
          <w:color w:val="000000"/>
          <w:sz w:val="26"/>
          <w:szCs w:val="26"/>
        </w:rPr>
        <w:t xml:space="preserve"> и попечительства в соответствии с законодательством Российской Федерации;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697A99">
        <w:rPr>
          <w:sz w:val="26"/>
          <w:szCs w:val="26"/>
        </w:rPr>
        <w:t>2) 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bCs/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 xml:space="preserve">2.6.2. При подаче заявления посредством личного приема предоставляется оригинал документа, удостоверяющего личность заявителя, который подлежит возврату заявителю после удостоверения его личности. В случае если заявление подается представителем заявителя посредством личного приема, предоставляются оригиналы документа, удостоверяющего его личность, а также документа, подтверждающего полномочия представителя заявителя, которые подлежат возврату представителю заявителя после удостоверения его личности и полномочий. 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Предоставление документа, удостоверяющего личность заявителя (представителя заявителя), не является обязательным в случае установления личности заявителя (представителя заявителя) посредством идентификац</w:t>
      </w:r>
      <w:proofErr w:type="gramStart"/>
      <w:r w:rsidRPr="00697A99">
        <w:rPr>
          <w:bCs/>
          <w:color w:val="000000"/>
          <w:sz w:val="26"/>
          <w:szCs w:val="26"/>
        </w:rPr>
        <w:t>ии и ау</w:t>
      </w:r>
      <w:proofErr w:type="gramEnd"/>
      <w:r w:rsidRPr="00697A99">
        <w:rPr>
          <w:bCs/>
          <w:color w:val="000000"/>
          <w:sz w:val="26"/>
          <w:szCs w:val="26"/>
        </w:rPr>
        <w:t>тентификации с использованием информационных технологий, в порядке, установленном действующим законодательством.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bCs/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При подаче заявления и документов, необходимых для предоставления муниципальной услуги, посредством почтового отправления, верность копий направляемых заявителем (представителем заявителя) документов должна быть засвидетельствована в нотариальном порядке. При подаче заявления в электронной форме заявление и прилагаемые к нему документы подписываются электронной подписью в соответствии с требованиями</w:t>
      </w:r>
      <w:r w:rsidRPr="00697A99">
        <w:rPr>
          <w:color w:val="000000"/>
          <w:sz w:val="26"/>
          <w:szCs w:val="26"/>
          <w:shd w:val="clear" w:color="auto" w:fill="FFFF00"/>
        </w:rPr>
        <w:t xml:space="preserve"> </w:t>
      </w:r>
      <w:r w:rsidRPr="00697A99">
        <w:rPr>
          <w:bCs/>
          <w:color w:val="000000"/>
          <w:sz w:val="26"/>
          <w:szCs w:val="26"/>
        </w:rPr>
        <w:t>постановления</w:t>
      </w:r>
      <w:r w:rsidRPr="00697A99">
        <w:rPr>
          <w:color w:val="000000"/>
          <w:sz w:val="26"/>
          <w:szCs w:val="26"/>
        </w:rPr>
        <w:t xml:space="preserve"> Правительства РФ от 25.06.2012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2.7.1. Документы, сведения (информация), которые могут быть представлены заявителем (представителем заявителя) по желанию или запрашиваются в порядке межведомственного информационного взаимодействия в случае их непредставления заявителем (представителем заявителя) путем направления управлением следующих запросов: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lastRenderedPageBreak/>
        <w:t>2.7.1.1. В Федеральную налоговую службу о предоставлении: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1) сведений из Единого государственного реестра индивидуальных предпринимателей, Единого государственного реестра юридических лиц;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2)</w:t>
      </w:r>
      <w:r w:rsidRPr="00697A99">
        <w:rPr>
          <w:color w:val="000000"/>
          <w:sz w:val="26"/>
          <w:szCs w:val="26"/>
          <w:lang w:val="en-US"/>
        </w:rPr>
        <w:t> </w:t>
      </w:r>
      <w:r w:rsidRPr="00697A99">
        <w:rPr>
          <w:color w:val="000000"/>
          <w:sz w:val="26"/>
          <w:szCs w:val="26"/>
        </w:rPr>
        <w:t xml:space="preserve">сведений о государственной регистрации актов о рождении (в случае подачи заявления представителем заявителя, действующим на основании свидетельства о рождении ребенка, выданного органами </w:t>
      </w:r>
      <w:r w:rsidRPr="00697A99">
        <w:rPr>
          <w:bCs/>
          <w:color w:val="000000"/>
          <w:sz w:val="26"/>
          <w:szCs w:val="26"/>
        </w:rPr>
        <w:t>(организациями)</w:t>
      </w:r>
      <w:r w:rsidRPr="00697A99">
        <w:rPr>
          <w:color w:val="000000"/>
          <w:sz w:val="26"/>
          <w:szCs w:val="26"/>
        </w:rPr>
        <w:t xml:space="preserve"> записи актов гражданского состояния</w:t>
      </w:r>
      <w:r w:rsidRPr="00697A99">
        <w:rPr>
          <w:color w:val="000000"/>
          <w:sz w:val="26"/>
          <w:szCs w:val="26"/>
          <w:shd w:val="clear" w:color="auto" w:fill="FFFF00"/>
        </w:rPr>
        <w:t xml:space="preserve"> </w:t>
      </w:r>
      <w:r w:rsidRPr="00697A99">
        <w:rPr>
          <w:color w:val="000000"/>
          <w:sz w:val="26"/>
          <w:szCs w:val="26"/>
        </w:rPr>
        <w:t>Российской Федерации</w:t>
      </w:r>
      <w:r w:rsidRPr="00697A99">
        <w:rPr>
          <w:bCs/>
          <w:color w:val="000000"/>
          <w:sz w:val="26"/>
          <w:szCs w:val="26"/>
        </w:rPr>
        <w:t>, осуществляющими государственную регистрацию актов гражданского состояния</w:t>
      </w:r>
      <w:r w:rsidRPr="00697A99">
        <w:rPr>
          <w:color w:val="000000"/>
          <w:sz w:val="26"/>
          <w:szCs w:val="26"/>
        </w:rPr>
        <w:t>).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2.7.1.2. В Федеральную службу государственной регистрации, кадастра и картографии о предоставлении: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 xml:space="preserve">выписки из Единого государственного реестра недвижимости </w:t>
      </w:r>
      <w:r w:rsidRPr="00697A99">
        <w:rPr>
          <w:sz w:val="26"/>
          <w:szCs w:val="26"/>
        </w:rPr>
        <w:t>об объекте недвижимости.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2.7.1.3. </w:t>
      </w:r>
      <w:r w:rsidRPr="00697A99">
        <w:rPr>
          <w:sz w:val="26"/>
          <w:szCs w:val="26"/>
        </w:rPr>
        <w:t>В органы опеки и попечительства о предоставлении: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сведений из приказа (постановления) об установлении опеки (попечительства) (в случае подачи заявления представителем заявителя, действующего на основании приказа (постановления) об установлении опеки (попечительства), принятого органами опеки и попечительства в соответствии с законодательством Российской Федерации).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2.7.1.4. В территориальный орган Федерального агентства по недропользованию о предоставлении: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копии лицензии, удостоверяющей право проведения работ по геологическому изучению недр.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2.7.1.5. В исполнительные органы государственной власти, органы местного самоуправления о предоставлении: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иных документов, подтверждающих основания для использования земель или земельного участка в целях, предусмотренных пунктом 1 статьи 39.34 Земельного кодекса Российской Федерации.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2.7.2. Документы, указанные в пункте 2.7.1 настоящего подраздела, заявитель (представитель заявителя) вправе представить по собственной инициативе при обращении за предоставлением муниципальной услуги.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2.7.3. </w:t>
      </w:r>
      <w:proofErr w:type="gramStart"/>
      <w:r w:rsidRPr="00697A99">
        <w:rPr>
          <w:bCs/>
          <w:color w:val="000000"/>
          <w:sz w:val="26"/>
          <w:szCs w:val="26"/>
        </w:rPr>
        <w:t>Сведения, указанные в подпунктах 2.7.1.1, 2.7.1.3 пункта 2.7.1 настоящего подраздела, также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 1723 «</w:t>
      </w:r>
      <w:r w:rsidRPr="00697A99">
        <w:rPr>
          <w:bCs/>
          <w:sz w:val="26"/>
          <w:szCs w:val="26"/>
        </w:rPr>
        <w:t>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</w:t>
      </w:r>
      <w:proofErr w:type="gramEnd"/>
      <w:r w:rsidRPr="00697A99">
        <w:rPr>
          <w:bCs/>
          <w:sz w:val="26"/>
          <w:szCs w:val="26"/>
        </w:rPr>
        <w:t xml:space="preserve">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</w:t>
      </w:r>
      <w:r w:rsidRPr="00697A99">
        <w:rPr>
          <w:bCs/>
          <w:color w:val="000000"/>
          <w:sz w:val="26"/>
          <w:szCs w:val="26"/>
        </w:rPr>
        <w:t>, в составе: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1) идентификаторы сведений о регистрации физических лиц в качестве индивидуальных предпринимателей;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2) сведения о государственной регистрации рождения;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3) идентификаторы сведений об опекуне или о попечителе.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Основанием для отказа в приеме документов, необходимых для предоставления муниципальной услуги, является выявление</w:t>
      </w:r>
      <w:r w:rsidRPr="00697A99">
        <w:rPr>
          <w:color w:val="000000"/>
          <w:sz w:val="26"/>
          <w:szCs w:val="26"/>
        </w:rPr>
        <w:t xml:space="preserve"> в результате </w:t>
      </w:r>
      <w:proofErr w:type="gramStart"/>
      <w:r w:rsidRPr="00697A99">
        <w:rPr>
          <w:color w:val="000000"/>
          <w:sz w:val="26"/>
          <w:szCs w:val="26"/>
        </w:rPr>
        <w:t>проверки несоблюдения условий признания действительности квалифицированной электронной</w:t>
      </w:r>
      <w:proofErr w:type="gramEnd"/>
      <w:r w:rsidRPr="00697A99">
        <w:rPr>
          <w:color w:val="000000"/>
          <w:sz w:val="26"/>
          <w:szCs w:val="26"/>
        </w:rPr>
        <w:t xml:space="preserve"> подписи, установленных статьей 11 Федерального закона от 06.04.2011 № 63-ФЗ «Об электронной подписи» (далее - Федеральный закон № 63-ФЗ).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lastRenderedPageBreak/>
        <w:t>2.9. Исчерпывающий перечень оснований отказа в предоставлении муниципальной услуги или приостановления предоставления муниципальной услуги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2.9.1. Основаниями для отказа в предоставлении муниципальной услуги являются: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1) заявление подано с нарушением требований, установленных пунктом 2.6.1 подраздела 2.6 настоящего регламента, в части требований к оформлению заявления и прилагаемых к нему документов;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2) 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3) земельный участок, на использование которого испрашивается разрешение, предоставлен физическому или юридическому лицу.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2.9.2. В отказе в предоставлении муниципальной услуги должны быть приведены все основания для такого отказа.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2.9.3. Непредставление (несвоевременное представление) органом или организацией по межведомственному запросу документов и информации, указанных в подразделе 2.7 настоящего регламента, в администрацию не может являться основанием для отказа в предоставлении заявителю (представителю заявителя) муниципальной услуги.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697A99">
        <w:rPr>
          <w:color w:val="000000"/>
          <w:sz w:val="26"/>
          <w:szCs w:val="26"/>
        </w:rPr>
        <w:t>2.9.4. Основания для приостановления предоставления муниципальной услуги отсутствуют.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2.10. Способы, размер и основания взимания государственной пошлины или иной платы, взимаемой за предоставление муниципальной услуги</w:t>
      </w:r>
    </w:p>
    <w:p w:rsidR="00B815AC" w:rsidRPr="00697A99" w:rsidRDefault="00B815AC" w:rsidP="00697A99">
      <w:pPr>
        <w:pStyle w:val="ac"/>
        <w:keepNext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697A99">
        <w:rPr>
          <w:color w:val="000000"/>
          <w:sz w:val="26"/>
          <w:szCs w:val="26"/>
        </w:rPr>
        <w:t>Предоставление муниципальной услуги осуществляется бесплатно - без взимания государственной пошлины или иной платы.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2.11. Перечень услуг, которые являются необходимыми и обязательными для предоставления муниципальной услуги и способы,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B815AC" w:rsidRPr="00697A99" w:rsidRDefault="00B815AC" w:rsidP="00697A99">
      <w:pPr>
        <w:pStyle w:val="ac"/>
        <w:keepNext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697A99">
        <w:rPr>
          <w:color w:val="000000"/>
          <w:sz w:val="26"/>
          <w:szCs w:val="26"/>
        </w:rPr>
        <w:t>В связи с отсутствием услуг, которые являются необходимыми и обязательными для предоставления муниципальной услуги, взимание платы за предоставление таких услуг не предусмотрено.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sz w:val="26"/>
          <w:szCs w:val="26"/>
        </w:rPr>
      </w:pP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709"/>
        <w:rPr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2.12. Максимальный срок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B815AC" w:rsidRPr="00697A99" w:rsidRDefault="00B815AC" w:rsidP="00697A99">
      <w:pPr>
        <w:pStyle w:val="ac"/>
        <w:keepNext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697A99">
        <w:rPr>
          <w:color w:val="000000"/>
          <w:sz w:val="26"/>
          <w:szCs w:val="26"/>
        </w:rPr>
        <w:t>Время ожидания в очереди при подаче заявления и документов, необходимых для предоставления муниципальной услуги, а также при получении результата муниципальной услуги не должно превышать 15 минут.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sz w:val="26"/>
          <w:szCs w:val="26"/>
        </w:rPr>
      </w:pP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709"/>
        <w:rPr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2.13. Срок регистрации заявления о предоставлении муниципальной услуги и услуги, предоставляемой организацией, участвующей в предоставлении муниципальной услуги</w:t>
      </w:r>
    </w:p>
    <w:p w:rsidR="00B815AC" w:rsidRPr="00697A99" w:rsidRDefault="00B815AC" w:rsidP="00697A99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 xml:space="preserve">2.13.1. Регистрация заявления о предоставлении муниципальной услуги при личном обращении заявителя (представителя заявителя) </w:t>
      </w:r>
      <w:r w:rsidRPr="00697A99">
        <w:rPr>
          <w:bCs/>
          <w:color w:val="000000"/>
          <w:sz w:val="26"/>
          <w:szCs w:val="26"/>
        </w:rPr>
        <w:t>в МФЦ</w:t>
      </w:r>
      <w:r w:rsidRPr="00697A99">
        <w:rPr>
          <w:color w:val="000000"/>
          <w:sz w:val="26"/>
          <w:szCs w:val="26"/>
        </w:rPr>
        <w:t xml:space="preserve"> не должна превышать 15 минут.</w:t>
      </w:r>
    </w:p>
    <w:p w:rsidR="00B815AC" w:rsidRPr="00697A99" w:rsidRDefault="00B815AC" w:rsidP="00697A99">
      <w:pPr>
        <w:pStyle w:val="ac"/>
        <w:shd w:val="clear" w:color="auto" w:fill="FFFFFF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697A99">
        <w:rPr>
          <w:color w:val="000000"/>
          <w:sz w:val="26"/>
          <w:szCs w:val="26"/>
        </w:rPr>
        <w:lastRenderedPageBreak/>
        <w:t>2.13.2. При поступлении заявления в администрацию из МФЦ, посредством почтового отправления в рабочие дни в пределах графика работы администрации, регистрация заявления осуществляется в день его поступления, в выходные или праздничные дни, а также вне графика работы – в первый рабочий день, следующий за днем его поступления.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sz w:val="26"/>
          <w:szCs w:val="26"/>
        </w:rPr>
      </w:pP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 xml:space="preserve">2.14. </w:t>
      </w:r>
      <w:proofErr w:type="gramStart"/>
      <w:r w:rsidRPr="00697A99">
        <w:rPr>
          <w:bCs/>
          <w:color w:val="000000"/>
          <w:sz w:val="26"/>
          <w:szCs w:val="26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sz w:val="26"/>
          <w:szCs w:val="26"/>
        </w:rPr>
      </w:pPr>
      <w:proofErr w:type="gramStart"/>
      <w:r w:rsidRPr="00697A99">
        <w:rPr>
          <w:color w:val="000000"/>
          <w:sz w:val="26"/>
          <w:szCs w:val="26"/>
        </w:rPr>
        <w:t xml:space="preserve">Требования к помещениям МФЦ, в которых предоставляется муниципальная услуга, залам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установлены Правилами организации деятельности многофункциональных центров предоставления государственных и муниципальных услуг, утвержденными  </w:t>
      </w:r>
      <w:r w:rsidRPr="00697A99">
        <w:rPr>
          <w:bCs/>
          <w:color w:val="000000"/>
          <w:sz w:val="26"/>
          <w:szCs w:val="26"/>
        </w:rPr>
        <w:t xml:space="preserve">постановлением </w:t>
      </w:r>
      <w:r w:rsidRPr="00697A99">
        <w:rPr>
          <w:color w:val="000000"/>
          <w:sz w:val="26"/>
          <w:szCs w:val="26"/>
        </w:rPr>
        <w:t xml:space="preserve">Правительства </w:t>
      </w:r>
      <w:r w:rsidRPr="00697A99">
        <w:rPr>
          <w:bCs/>
          <w:color w:val="000000"/>
          <w:sz w:val="26"/>
          <w:szCs w:val="26"/>
        </w:rPr>
        <w:t xml:space="preserve">Российской Федерации </w:t>
      </w:r>
      <w:r w:rsidRPr="00697A99">
        <w:rPr>
          <w:color w:val="000000"/>
          <w:sz w:val="26"/>
          <w:szCs w:val="26"/>
        </w:rPr>
        <w:t>от 22.12.2012 №1376.</w:t>
      </w:r>
      <w:proofErr w:type="gramEnd"/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sz w:val="26"/>
          <w:szCs w:val="26"/>
        </w:rPr>
      </w:pP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2.15. Показатели доступности и качества муниципальной услуги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2.15.1. Показателями доступности муниципальной услуги являются: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1) наличие полной, достоверной и доступной для заявителя (представителя заявителя) информации о предоставлении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2) наличие помещений, оборудования и оснащения, отвечающих требованиям настоящего регламента;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3) соблюдение режима работы администрации и МФЦ при предоставлении муниципальной услуги;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4)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2.15.2. Показателями качества муниципальной услуги являются: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1) соблюдение сроков и последовательности административных процедур, установленных настоящим регламентом;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2) отсутствие обоснованных жалоб на действия (бездействие) и решения сотрудников администрации и МФЦ, участвующих в предоставлении муниципальной услуги;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sz w:val="26"/>
          <w:szCs w:val="26"/>
        </w:rPr>
      </w:pPr>
      <w:r w:rsidRPr="00697A99">
        <w:rPr>
          <w:color w:val="000000"/>
          <w:sz w:val="26"/>
          <w:szCs w:val="26"/>
        </w:rPr>
        <w:t>3) количество взаимодействий заявителя (представителя заявителя) с сотрудниками администрации и МФЦ при предоставлении муниципальной услуги и их продолжительность.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sz w:val="26"/>
          <w:szCs w:val="26"/>
        </w:rPr>
      </w:pP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697A99">
        <w:rPr>
          <w:bCs/>
          <w:sz w:val="26"/>
          <w:szCs w:val="26"/>
        </w:rPr>
        <w:t xml:space="preserve">2.16. </w:t>
      </w:r>
      <w:proofErr w:type="gramStart"/>
      <w:r w:rsidRPr="00697A99">
        <w:rPr>
          <w:bCs/>
          <w:color w:val="000000"/>
          <w:sz w:val="26"/>
          <w:szCs w:val="26"/>
        </w:rPr>
        <w:t xml:space="preserve">Иные требования, в том числе </w:t>
      </w:r>
      <w:r w:rsidRPr="00697A99">
        <w:rPr>
          <w:bCs/>
          <w:sz w:val="26"/>
          <w:szCs w:val="26"/>
        </w:rPr>
        <w:t xml:space="preserve">учитывающие </w:t>
      </w:r>
      <w:r w:rsidRPr="00697A99">
        <w:rPr>
          <w:bCs/>
          <w:color w:val="000000"/>
          <w:sz w:val="26"/>
          <w:szCs w:val="26"/>
        </w:rPr>
        <w:t>случаи и порядок предоставления муниципальной услуги в упреждающем (</w:t>
      </w:r>
      <w:proofErr w:type="spellStart"/>
      <w:r w:rsidRPr="00697A99">
        <w:rPr>
          <w:bCs/>
          <w:color w:val="000000"/>
          <w:sz w:val="26"/>
          <w:szCs w:val="26"/>
        </w:rPr>
        <w:t>проактивном</w:t>
      </w:r>
      <w:proofErr w:type="spellEnd"/>
      <w:r w:rsidRPr="00697A99">
        <w:rPr>
          <w:bCs/>
          <w:color w:val="000000"/>
          <w:sz w:val="26"/>
          <w:szCs w:val="26"/>
        </w:rPr>
        <w:t>) режиме,</w:t>
      </w:r>
      <w:r w:rsidRPr="00697A99">
        <w:rPr>
          <w:bCs/>
          <w:sz w:val="26"/>
          <w:szCs w:val="26"/>
        </w:rPr>
        <w:t xml:space="preserve">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proofErr w:type="gramEnd"/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lastRenderedPageBreak/>
        <w:t>2.16.1. При предоставлении муниципальной услуги в электронной форме заявитель (представитель заявителя) вправе: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1) получить информацию о порядке и сроках предоставления муниципальной услуги, размещенную на Едином портале государственных и муниципальных услуг (функций) (www.gosuslugi.ru) (далее - Единый портал) или Региональном портале;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2) осуществить предварительную запись на личный прием в МФЦ через официальный сайт МФЦ в информационно-телекоммуникационной сети «Интернет» (www.mfcto.ru);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3) подать заявление в электронной форме с использованием «Личного кабинета» Регионального портала посредством заполнения электронной формы заявления;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4) получить сведения о ходе выполнения заявления, поданного в электронной форме;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5) получить результат предоставления муниципальной услуги в форме электронного документа;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10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 xml:space="preserve">6) подать жалобу на решение и действие (бездействие) должностного лица либо муниципального служащего администрации посредством сайта </w:t>
      </w:r>
      <w:proofErr w:type="spellStart"/>
      <w:r w:rsidRPr="00697A99">
        <w:rPr>
          <w:color w:val="000000"/>
          <w:sz w:val="26"/>
          <w:szCs w:val="26"/>
        </w:rPr>
        <w:t>администрции</w:t>
      </w:r>
      <w:proofErr w:type="spellEnd"/>
      <w:r w:rsidRPr="00697A99">
        <w:rPr>
          <w:color w:val="000000"/>
          <w:sz w:val="26"/>
          <w:szCs w:val="26"/>
        </w:rPr>
        <w:t xml:space="preserve"> в порядке досудебного (внесудебного) обжалования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709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2.16.2. </w:t>
      </w:r>
      <w:proofErr w:type="gramStart"/>
      <w:r w:rsidRPr="00697A99">
        <w:rPr>
          <w:color w:val="000000"/>
          <w:sz w:val="26"/>
          <w:szCs w:val="26"/>
        </w:rPr>
        <w:t>Заявителю независимо от способа подачи заявления в личный кабинет на Едином портале направляются сведения о ходе предоставления муниципальной услуги, а также результаты предоставления муниципальной услуги в соответствии с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</w:t>
      </w:r>
      <w:proofErr w:type="gramEnd"/>
      <w:r w:rsidRPr="00697A99">
        <w:rPr>
          <w:color w:val="000000"/>
          <w:sz w:val="26"/>
          <w:szCs w:val="26"/>
        </w:rPr>
        <w:t xml:space="preserve">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709"/>
        <w:rPr>
          <w:sz w:val="26"/>
          <w:szCs w:val="26"/>
        </w:rPr>
      </w:pPr>
      <w:r w:rsidRPr="00697A99">
        <w:rPr>
          <w:color w:val="000000"/>
          <w:sz w:val="26"/>
          <w:szCs w:val="26"/>
        </w:rPr>
        <w:t xml:space="preserve">2.16.3. Иных требований, в том числе учитывающих </w:t>
      </w:r>
      <w:r w:rsidRPr="00697A99">
        <w:rPr>
          <w:bCs/>
          <w:color w:val="000000"/>
          <w:sz w:val="26"/>
          <w:szCs w:val="26"/>
        </w:rPr>
        <w:t>случаи и порядок предоставления муниципальной услуги в упреждающем (</w:t>
      </w:r>
      <w:proofErr w:type="spellStart"/>
      <w:r w:rsidRPr="00697A99">
        <w:rPr>
          <w:bCs/>
          <w:color w:val="000000"/>
          <w:sz w:val="26"/>
          <w:szCs w:val="26"/>
        </w:rPr>
        <w:t>проактивном</w:t>
      </w:r>
      <w:proofErr w:type="spellEnd"/>
      <w:r w:rsidRPr="00697A99">
        <w:rPr>
          <w:bCs/>
          <w:color w:val="000000"/>
          <w:sz w:val="26"/>
          <w:szCs w:val="26"/>
        </w:rPr>
        <w:t>) режиме</w:t>
      </w:r>
      <w:r w:rsidRPr="00697A99">
        <w:rPr>
          <w:color w:val="000000"/>
          <w:sz w:val="26"/>
          <w:szCs w:val="26"/>
        </w:rPr>
        <w:t>, особенности предоставления муниципальной услуги в МФЦ, не предусмотрено.</w:t>
      </w:r>
    </w:p>
    <w:p w:rsidR="00B815AC" w:rsidRPr="00697A99" w:rsidRDefault="00B815AC" w:rsidP="00697A99">
      <w:pPr>
        <w:jc w:val="center"/>
        <w:rPr>
          <w:sz w:val="26"/>
          <w:szCs w:val="26"/>
        </w:rPr>
      </w:pPr>
      <w:r w:rsidRPr="00697A99">
        <w:rPr>
          <w:sz w:val="26"/>
          <w:szCs w:val="26"/>
        </w:rPr>
        <w:t>III. Состав, последовательность и сроки выполнения</w:t>
      </w:r>
    </w:p>
    <w:p w:rsidR="00B815AC" w:rsidRPr="00697A99" w:rsidRDefault="00B815AC" w:rsidP="00697A99">
      <w:pPr>
        <w:jc w:val="center"/>
        <w:rPr>
          <w:sz w:val="26"/>
          <w:szCs w:val="26"/>
        </w:rPr>
      </w:pPr>
      <w:r w:rsidRPr="00697A99">
        <w:rPr>
          <w:sz w:val="26"/>
          <w:szCs w:val="26"/>
        </w:rPr>
        <w:t xml:space="preserve">административных процедур, требования к порядку их выполнения, </w:t>
      </w:r>
    </w:p>
    <w:p w:rsidR="00B815AC" w:rsidRPr="00697A99" w:rsidRDefault="00B815AC" w:rsidP="00697A99">
      <w:pPr>
        <w:jc w:val="center"/>
        <w:rPr>
          <w:bCs/>
          <w:color w:val="000000"/>
          <w:sz w:val="26"/>
          <w:szCs w:val="26"/>
        </w:rPr>
      </w:pPr>
      <w:r w:rsidRPr="00697A99">
        <w:rPr>
          <w:sz w:val="26"/>
          <w:szCs w:val="26"/>
        </w:rPr>
        <w:t xml:space="preserve">в том числе особенности выполнения административных процедур в электронной форме, а также особенности выполнения административных процедур в МФЦ 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3.1. Перечень и особенности исполнения административных процедур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3.1.1. Предоставление муниципальной услуги включает в себя следующие административные процедуры: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 xml:space="preserve">1) прием и регистрация заявления и документов, необходимых для предоставления муниципальной услуги; 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2) рассмотрение зарегистрированного заявления и принятие решения о выдаче разрешения либо решения об отказе в выдаче разрешения;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 xml:space="preserve">3) исправление допущенных опечаток и </w:t>
      </w:r>
      <w:r w:rsidRPr="00697A99">
        <w:rPr>
          <w:bCs/>
          <w:color w:val="000000"/>
          <w:sz w:val="26"/>
          <w:szCs w:val="26"/>
        </w:rPr>
        <w:t>(или)</w:t>
      </w:r>
      <w:r w:rsidRPr="00697A99">
        <w:rPr>
          <w:color w:val="000000"/>
          <w:sz w:val="26"/>
          <w:szCs w:val="26"/>
        </w:rPr>
        <w:t xml:space="preserve"> ошибок в выданных в результате предоставления муниципальной услуги документах.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 xml:space="preserve">Доступ заявителей (представителей заявителей) к сведениям о муниципальной услуге, возможность получения сведений о ходе рассмотрения заявления, </w:t>
      </w:r>
      <w:r w:rsidRPr="00697A99">
        <w:rPr>
          <w:color w:val="000000"/>
          <w:sz w:val="26"/>
          <w:szCs w:val="26"/>
        </w:rPr>
        <w:lastRenderedPageBreak/>
        <w:t>взаимодействие органа, предоставляющего муниципальную услугу, с организациями, участвующими в предоставлении муниципальной услуги, обеспечиваются посредством Единого портала.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proofErr w:type="gramStart"/>
      <w:r w:rsidRPr="00697A99">
        <w:rPr>
          <w:color w:val="000000"/>
          <w:sz w:val="26"/>
          <w:szCs w:val="26"/>
        </w:rPr>
        <w:t>Получение заявителем (представителем заявителя) результата предоставления муниципальной услуги (по выбору заявителя (представителя заявителя), иные действия, необходимые для предоставления муниципальной услуги в электронной форме, обеспечиваются посредством Регионального портала.</w:t>
      </w:r>
      <w:proofErr w:type="gramEnd"/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3.1.2. Особенности выполнения отдельных административных процедур в МФЦ: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3.1.2.1. При предоставлении муниципальной услуги в МФЦ заявитель (представитель заявителя) вправе: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proofErr w:type="gramStart"/>
      <w:r w:rsidRPr="00697A99">
        <w:rPr>
          <w:color w:val="000000"/>
          <w:sz w:val="26"/>
          <w:szCs w:val="26"/>
        </w:rPr>
        <w:t>1) получать информацию о порядке предоставления муниципальной услуги в МФЦ, о ходе рассмотрения заявления (в части процедур, выполняемых в МФЦ, а также процедур, выполняемых администрацией, информация о ходе выполнения которых передается в МФЦ), по иным вопросам, связанным с предоставлением муниципальной услуги, а также имеет право на консультирование о порядке предоставления муниципальной услуги в МФЦ;</w:t>
      </w:r>
      <w:proofErr w:type="gramEnd"/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2) осуществить предварительную запись на прием в МФЦ для подачи документов и для получения результата муниципальной услуги, в том числе в случае подачи заявления в электронном виде и если заявитель (представитель заявителя) выбрал способ получения результата муниципальной услуги в МФЦ. Запись на прием в МФЦ осуществляется через официальный сайт МФЦ в информационно-телекоммуникационной сети «Интернет» (</w:t>
      </w:r>
      <w:r w:rsidRPr="00697A99">
        <w:rPr>
          <w:sz w:val="26"/>
          <w:szCs w:val="26"/>
        </w:rPr>
        <w:t>www.mfcto.ru</w:t>
      </w:r>
      <w:r w:rsidRPr="00697A99">
        <w:rPr>
          <w:color w:val="000000"/>
          <w:sz w:val="26"/>
          <w:szCs w:val="26"/>
        </w:rPr>
        <w:t>).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3.1.2.2. </w:t>
      </w:r>
      <w:proofErr w:type="gramStart"/>
      <w:r w:rsidRPr="00697A99">
        <w:rPr>
          <w:color w:val="000000"/>
          <w:sz w:val="26"/>
          <w:szCs w:val="26"/>
        </w:rPr>
        <w:t>Административные процедуры, предусмотренные подпунктом 3.1.2.1 настоящего подраздела, выполняются 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 1376, Стандартами обслуживания заявителей в Государственном автономном учреждении Тюменской области «Многофункциональный центр предоставления государственных и муниципальных услуг в Тюменской области», утвержденными постановлением Правительства Тюменской области от 08.12.2017 № 610-п.</w:t>
      </w:r>
      <w:proofErr w:type="gramEnd"/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3.2. Прием и регистрация заявления и документов, необходимых для предоставления муниципальной услуги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 xml:space="preserve">3.2.1. Основанием для начала административной процедуры является личное обращение заявителя (представителя заявителя) в МФЦ с заявлением и приложенными к нему документами, установленными подразделом 2.6 настоящего регламента (далее - документы), или поступление заявления и документов в администрацию </w:t>
      </w:r>
      <w:r w:rsidRPr="00697A99">
        <w:rPr>
          <w:sz w:val="26"/>
          <w:szCs w:val="26"/>
        </w:rPr>
        <w:t>в электронной форме</w:t>
      </w:r>
      <w:r w:rsidRPr="00697A99">
        <w:rPr>
          <w:color w:val="000000"/>
          <w:sz w:val="26"/>
          <w:szCs w:val="26"/>
        </w:rPr>
        <w:t>, посредством почтового отправления</w:t>
      </w:r>
      <w:bookmarkStart w:id="0" w:name="sdfootnote6anc"/>
      <w:r w:rsidRPr="00697A99">
        <w:rPr>
          <w:sz w:val="26"/>
          <w:szCs w:val="26"/>
        </w:rPr>
        <w:fldChar w:fldCharType="begin"/>
      </w:r>
      <w:r w:rsidRPr="00697A99">
        <w:rPr>
          <w:sz w:val="26"/>
          <w:szCs w:val="26"/>
        </w:rPr>
        <w:instrText xml:space="preserve"> HYPERLINK  \l "sdfootnote6sym"</w:instrText>
      </w:r>
      <w:r w:rsidRPr="00697A99">
        <w:rPr>
          <w:sz w:val="26"/>
          <w:szCs w:val="26"/>
        </w:rPr>
      </w:r>
      <w:r w:rsidRPr="00697A99">
        <w:rPr>
          <w:sz w:val="26"/>
          <w:szCs w:val="26"/>
        </w:rPr>
        <w:fldChar w:fldCharType="separate"/>
      </w:r>
      <w:r w:rsidRPr="00697A99">
        <w:rPr>
          <w:rStyle w:val="ad"/>
          <w:sz w:val="26"/>
          <w:szCs w:val="26"/>
          <w:vertAlign w:val="superscript"/>
        </w:rPr>
        <w:t>6</w:t>
      </w:r>
      <w:bookmarkEnd w:id="0"/>
      <w:r w:rsidRPr="00697A99">
        <w:rPr>
          <w:sz w:val="26"/>
          <w:szCs w:val="26"/>
        </w:rPr>
        <w:fldChar w:fldCharType="end"/>
      </w:r>
      <w:r w:rsidRPr="00697A99">
        <w:rPr>
          <w:color w:val="000000"/>
          <w:sz w:val="26"/>
          <w:szCs w:val="26"/>
        </w:rPr>
        <w:t>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3.2.2. В ходе личного приема заявителя (представителя заявителя) сотрудник МФЦ: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1) устанавливает личность обратившегося заявителя (представителя заявителя) путем проверки документа, удостоверяющего его личность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2) информирует заявителя (представителя заявителя) о порядке и сроках предоставления муниципальной услуги;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 xml:space="preserve">3) обеспечивает заполнение заявления, после этого предлагает заявителю (представителю заявителя) убедиться в правильности внесенных в заявление данных и подписать заявление или обеспечивает прием такого заявления в случае, если заявитель (представитель заявителя) самостоятельно оформил заявление. </w:t>
      </w:r>
      <w:proofErr w:type="gramStart"/>
      <w:r w:rsidRPr="00697A99">
        <w:rPr>
          <w:color w:val="000000"/>
          <w:sz w:val="26"/>
          <w:szCs w:val="26"/>
        </w:rPr>
        <w:t xml:space="preserve">Проверяет </w:t>
      </w:r>
      <w:r w:rsidRPr="00697A99">
        <w:rPr>
          <w:color w:val="000000"/>
          <w:sz w:val="26"/>
          <w:szCs w:val="26"/>
        </w:rPr>
        <w:lastRenderedPageBreak/>
        <w:t>наличие документов, которые в силу подраздела 2.6 настоящего регламента заявитель (представитель заявителя) должен предоставить самостоятельно;</w:t>
      </w:r>
      <w:proofErr w:type="gramEnd"/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4) обеспечивает изготовление копий с представленных заявителем оригиналов документов, предусмотренных пунктами 3, 3.1 части 6 статьи 7 Федерального закона от 27.07.2010 № 210-ФЗ «Об организации предоставления государственных и муниципальных услуг». 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5) обеспечивает регистрацию з</w:t>
      </w:r>
      <w:r w:rsidRPr="00697A99">
        <w:rPr>
          <w:sz w:val="26"/>
          <w:szCs w:val="26"/>
        </w:rPr>
        <w:t xml:space="preserve">аявления в журнале, а также выдачу заявителю </w:t>
      </w:r>
      <w:r w:rsidRPr="00697A99">
        <w:rPr>
          <w:color w:val="000000"/>
          <w:sz w:val="26"/>
          <w:szCs w:val="26"/>
        </w:rPr>
        <w:t>(представителю заявителя) под личную подпись расписки о приеме заявления и документов.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3.2.2.1. При поступлении из МФЦ заявления и документов, принятых от заявителя (представителя заявителя) в рамках личного приема в МФЦ, сотрудник управления обеспечивает их регистрацию в журнале.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697A99">
        <w:rPr>
          <w:color w:val="000000"/>
          <w:sz w:val="26"/>
          <w:szCs w:val="26"/>
        </w:rPr>
        <w:t>3.2.3. </w:t>
      </w:r>
      <w:proofErr w:type="gramStart"/>
      <w:r w:rsidRPr="00697A99">
        <w:rPr>
          <w:color w:val="000000"/>
          <w:sz w:val="26"/>
          <w:szCs w:val="26"/>
        </w:rPr>
        <w:t>При поступлении заявления и документов в электронном форме сотрудник управления в срок, установленный подразделом 2.13 настоящего регламента для регистрации заявления, проверяет наличие (отсутствие) оснований для отказа в приеме документов, указанных в подразделе 2.8 настоящего регламента, а именно: в случае подписания заявления, документов квалифицированной электронной подписью, проводит проверку действительности квалифицированной электронной подписи (квалифицированных электронных подписей), с использованием которой подписано заявление и</w:t>
      </w:r>
      <w:proofErr w:type="gramEnd"/>
      <w:r w:rsidRPr="00697A99">
        <w:rPr>
          <w:color w:val="000000"/>
          <w:sz w:val="26"/>
          <w:szCs w:val="26"/>
        </w:rPr>
        <w:t xml:space="preserve"> (или) документы, предусматривающую проверку соблюдения условий, указанных в статье 11 Федерального закона № 63-ФЗ (далее - проверка квалифицированной электронной подписи).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697A99">
        <w:rPr>
          <w:sz w:val="26"/>
          <w:szCs w:val="26"/>
        </w:rPr>
        <w:t>В случае</w:t>
      </w:r>
      <w:proofErr w:type="gramStart"/>
      <w:r w:rsidRPr="00697A99">
        <w:rPr>
          <w:sz w:val="26"/>
          <w:szCs w:val="26"/>
        </w:rPr>
        <w:t>,</w:t>
      </w:r>
      <w:proofErr w:type="gramEnd"/>
      <w:r w:rsidRPr="00697A99">
        <w:rPr>
          <w:sz w:val="26"/>
          <w:szCs w:val="26"/>
        </w:rPr>
        <w:t xml:space="preserve"> если в результате проверки квалифицированной электронной подписи будет выявлено несоблюдение установленных условий признания ее действительности</w:t>
      </w:r>
      <w:r w:rsidRPr="00697A99">
        <w:rPr>
          <w:color w:val="000000"/>
          <w:sz w:val="26"/>
          <w:szCs w:val="26"/>
        </w:rPr>
        <w:t>,</w:t>
      </w:r>
      <w:r w:rsidRPr="00697A99">
        <w:rPr>
          <w:sz w:val="26"/>
          <w:szCs w:val="26"/>
        </w:rPr>
        <w:t xml:space="preserve"> сотрудник </w:t>
      </w:r>
      <w:r w:rsidRPr="00697A99">
        <w:rPr>
          <w:color w:val="000000"/>
          <w:sz w:val="26"/>
          <w:szCs w:val="26"/>
        </w:rPr>
        <w:t>управления</w:t>
      </w:r>
      <w:r w:rsidRPr="00697A99">
        <w:rPr>
          <w:sz w:val="26"/>
          <w:szCs w:val="26"/>
        </w:rPr>
        <w:t xml:space="preserve"> </w:t>
      </w:r>
      <w:r w:rsidRPr="00697A99">
        <w:rPr>
          <w:color w:val="000000"/>
          <w:sz w:val="26"/>
          <w:szCs w:val="26"/>
        </w:rPr>
        <w:t xml:space="preserve">в течение 3 календарных дней со дня завершения проведения такой проверки </w:t>
      </w:r>
      <w:r w:rsidRPr="00697A99">
        <w:rPr>
          <w:sz w:val="26"/>
          <w:szCs w:val="26"/>
        </w:rPr>
        <w:t xml:space="preserve">принимает решение об отказе в приеме заявления и документов и направляет заявителю </w:t>
      </w:r>
      <w:r w:rsidRPr="00697A99">
        <w:rPr>
          <w:color w:val="000000"/>
          <w:sz w:val="26"/>
          <w:szCs w:val="26"/>
        </w:rPr>
        <w:t xml:space="preserve">(представителю заявителя) </w:t>
      </w:r>
      <w:r w:rsidRPr="00697A99">
        <w:rPr>
          <w:sz w:val="26"/>
          <w:szCs w:val="26"/>
        </w:rPr>
        <w:t xml:space="preserve">уведомление об этом в электронной форме с указанием пунктов статьи 11 Федерального закона №63-ФЗ, которые послужили основанием для принятия указанного решения. Такое уведомление подписывается квалифицированной электронной подписью сотрудника </w:t>
      </w:r>
      <w:r w:rsidRPr="00697A99">
        <w:rPr>
          <w:color w:val="000000"/>
          <w:sz w:val="26"/>
          <w:szCs w:val="26"/>
        </w:rPr>
        <w:t>управления</w:t>
      </w:r>
      <w:r w:rsidRPr="00697A99">
        <w:rPr>
          <w:sz w:val="26"/>
          <w:szCs w:val="26"/>
        </w:rPr>
        <w:t xml:space="preserve"> и направляется по адресу электронной почты заявителя </w:t>
      </w:r>
      <w:r w:rsidRPr="00697A99">
        <w:rPr>
          <w:color w:val="000000"/>
          <w:sz w:val="26"/>
          <w:szCs w:val="26"/>
        </w:rPr>
        <w:t>(представителя заявителя)</w:t>
      </w:r>
      <w:r w:rsidRPr="00697A99">
        <w:rPr>
          <w:sz w:val="26"/>
          <w:szCs w:val="26"/>
        </w:rPr>
        <w:t xml:space="preserve"> либо в его «Личный кабинет» Регионального портала.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sz w:val="26"/>
          <w:szCs w:val="26"/>
        </w:rPr>
        <w:t xml:space="preserve">После получения уведомления об отказе в приеме заявления заявитель </w:t>
      </w:r>
      <w:r w:rsidRPr="00697A99">
        <w:rPr>
          <w:color w:val="000000"/>
          <w:sz w:val="26"/>
          <w:szCs w:val="26"/>
        </w:rPr>
        <w:t>(представитель заявителя)</w:t>
      </w:r>
      <w:r w:rsidRPr="00697A99">
        <w:rPr>
          <w:sz w:val="26"/>
          <w:szCs w:val="26"/>
        </w:rPr>
        <w:t xml:space="preserve"> вправе обратиться 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При отсутствии оснований для отказа в приеме заявления и документов, сотрудник управления обеспечивает их прием и регистрацию в журнале.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697A99">
        <w:rPr>
          <w:color w:val="000000"/>
          <w:sz w:val="26"/>
          <w:szCs w:val="26"/>
        </w:rPr>
        <w:t>3.2.4. При поступлении заявления и документов посредством почтового отправления сотрудник управления, ответственный за прием заявлений, обеспечивает их регистрацию в журнале.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3.3. Рассмотрение зарегистрированного заявления и принятие решения о выдаче разрешения либо решения об отказе в выдаче разрешения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3.3.1. Основанием для начала административной процедуры является окончание административной процедуры по приему и регистрации заявления и документов, необходимых для предоставления муниципальной услуги, установленной подразделом 3.2 настоящего регламента.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lastRenderedPageBreak/>
        <w:t>3.3.2. </w:t>
      </w:r>
      <w:proofErr w:type="gramStart"/>
      <w:r w:rsidRPr="00697A99">
        <w:rPr>
          <w:color w:val="000000"/>
          <w:sz w:val="26"/>
          <w:szCs w:val="26"/>
        </w:rPr>
        <w:t>При непредставлении документов, указанных в пункте 2.7.1 подраздела 2.7 настоящего регламента, заявителем (представителем заявителя) самостоятельно, сотрудник управления не позднее 1 рабочего, следующего за днем поступления заявления и документов, необходимых для предоставления муниципальной услуги,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 органы и организации, указанные в</w:t>
      </w:r>
      <w:proofErr w:type="gramEnd"/>
      <w:r w:rsidRPr="00697A99">
        <w:rPr>
          <w:color w:val="000000"/>
          <w:sz w:val="26"/>
          <w:szCs w:val="26"/>
        </w:rPr>
        <w:t xml:space="preserve"> </w:t>
      </w:r>
      <w:proofErr w:type="gramStart"/>
      <w:r w:rsidRPr="00697A99">
        <w:rPr>
          <w:color w:val="000000"/>
          <w:sz w:val="26"/>
          <w:szCs w:val="26"/>
        </w:rPr>
        <w:t>пункте</w:t>
      </w:r>
      <w:proofErr w:type="gramEnd"/>
      <w:r w:rsidRPr="00697A99">
        <w:rPr>
          <w:color w:val="000000"/>
          <w:sz w:val="26"/>
          <w:szCs w:val="26"/>
        </w:rPr>
        <w:t xml:space="preserve"> 2.7.1 подраздела 2.7 настоящего регламента. При предоставлении заявителем (представителем заявителя) самостоятельно документов, указанных в пункте 2.7.1 подраздела 2.7 настоящего регламента, межведомственное электронное взаимодействие не проводится.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3.3.3. </w:t>
      </w:r>
      <w:proofErr w:type="gramStart"/>
      <w:r w:rsidRPr="00697A99">
        <w:rPr>
          <w:color w:val="000000"/>
          <w:sz w:val="26"/>
          <w:szCs w:val="26"/>
        </w:rPr>
        <w:t>Сотрудник управления в течение 5 календарных дней со дня поступления в администрацию запрашиваемой информации (документов) с использованием системы межведомственного информационного взаимодействия или со дня регистрации заявления о выдаче разрешения и документов, необходимых для предоставления муниципальной услуги, в случае предоставления документов, указанных в пункте 2.7.1 подраздела 2.7 настоящего регламента заявителем (представителем заявителя) самостоятельно, осуществляет проверку заявления о выдаче разрешения и документов</w:t>
      </w:r>
      <w:proofErr w:type="gramEnd"/>
      <w:r w:rsidRPr="00697A99">
        <w:rPr>
          <w:color w:val="000000"/>
          <w:sz w:val="26"/>
          <w:szCs w:val="26"/>
        </w:rPr>
        <w:t>, необходимых для предоставления муниципальной услуги и полученных в ходе межведомственного электронного взаимодействия документов (сведений) на предмет наличия оснований для отказа в предоставлении муниципальной услуги, установленных в пункте 2.9.1 подраздела 2.9 настоящего регламента.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3.3.4. </w:t>
      </w:r>
      <w:proofErr w:type="gramStart"/>
      <w:r w:rsidRPr="00697A99">
        <w:rPr>
          <w:color w:val="000000"/>
          <w:sz w:val="26"/>
          <w:szCs w:val="26"/>
        </w:rPr>
        <w:t>При наличии оснований для отказа в предоставлении муниципальной услуги, указанных в пункте 2.9.1 подраздела 2.9 настоящего регламента, сотрудник управления в течение 1 рабочего дня, следующего за днем окончания административной процедуры, установленной пунктом 3.3.3 настоящего подраздела, осуществляет подготовку проекта решения об отказе в выдаче разрешения (в предоставлении муниципальной услуги) и передает его на подпись главе района (далее-глава).</w:t>
      </w:r>
      <w:proofErr w:type="gramEnd"/>
      <w:r w:rsidRPr="00697A99">
        <w:rPr>
          <w:color w:val="000000"/>
          <w:sz w:val="26"/>
          <w:szCs w:val="26"/>
        </w:rPr>
        <w:t xml:space="preserve"> Глава</w:t>
      </w:r>
      <w:r w:rsidRPr="00697A99">
        <w:rPr>
          <w:color w:val="000000"/>
          <w:sz w:val="26"/>
          <w:szCs w:val="26"/>
          <w:vertAlign w:val="superscript"/>
        </w:rPr>
        <w:t xml:space="preserve"> </w:t>
      </w:r>
      <w:r w:rsidRPr="00697A99">
        <w:rPr>
          <w:color w:val="000000"/>
          <w:sz w:val="26"/>
          <w:szCs w:val="26"/>
        </w:rPr>
        <w:t>подписывает проект решения об отказе в выдаче разрешения (в предоставлении муниципальной услуги) в течение 1 рабочего дня со дня получения проекта указанного решения. Сотрудник управления в день подписания решения об отказе в выдаче разрешения (в предоставлении муниципальной услуги) осуществляет регистрацию решения в журнале.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proofErr w:type="gramStart"/>
      <w:r w:rsidRPr="00697A99">
        <w:rPr>
          <w:color w:val="000000"/>
          <w:sz w:val="26"/>
          <w:szCs w:val="26"/>
        </w:rPr>
        <w:t>В проекте решения об отказе в выдаче разрешения (об отказе в предоставлении муниципальной услуги) указываются конкретные основания из установленных в пункте 2.9.1 подраздела 2.9 настоящего регламента, а также положения заявления или документов, в отношении которых выявлены такие основания.</w:t>
      </w:r>
      <w:proofErr w:type="gramEnd"/>
      <w:r w:rsidRPr="00697A99">
        <w:rPr>
          <w:color w:val="000000"/>
          <w:sz w:val="26"/>
          <w:szCs w:val="26"/>
        </w:rPr>
        <w:t xml:space="preserve"> Отказ в предоставлении муниципальной услуги не препятствует повторной подаче документов при устранении причины (основания) для отказа.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Сотрудник управления в зависимости от выбранного заявителем (представителем заявителя) способа получения результата муниципальной услуги, указанного в заявлении о предоставлении муниципальной услуги, обеспечивает направление заявителю (представителю заявителя) решения об отказе в выдаче разрешения в течение 3 рабочих дней со дня принятия (подписания) указанного решения</w:t>
      </w:r>
      <w:r w:rsidRPr="00697A99">
        <w:rPr>
          <w:sz w:val="26"/>
          <w:szCs w:val="26"/>
        </w:rPr>
        <w:t xml:space="preserve">. В случае, если </w:t>
      </w:r>
      <w:r w:rsidRPr="00697A99">
        <w:rPr>
          <w:color w:val="000000"/>
          <w:sz w:val="26"/>
          <w:szCs w:val="26"/>
        </w:rPr>
        <w:t>заявителем (представителем заявителя)</w:t>
      </w:r>
      <w:r w:rsidRPr="00697A99">
        <w:rPr>
          <w:sz w:val="26"/>
          <w:szCs w:val="26"/>
        </w:rPr>
        <w:t xml:space="preserve"> выбран способ </w:t>
      </w:r>
      <w:r w:rsidRPr="00697A99">
        <w:rPr>
          <w:color w:val="000000"/>
          <w:sz w:val="26"/>
          <w:szCs w:val="26"/>
        </w:rPr>
        <w:t>получения результата муниципальной услуги</w:t>
      </w:r>
      <w:r w:rsidRPr="00697A99">
        <w:rPr>
          <w:sz w:val="26"/>
          <w:szCs w:val="26"/>
        </w:rPr>
        <w:t xml:space="preserve"> </w:t>
      </w:r>
      <w:r w:rsidRPr="00697A99">
        <w:rPr>
          <w:color w:val="000000"/>
          <w:sz w:val="26"/>
          <w:szCs w:val="26"/>
        </w:rPr>
        <w:t>посредством почтового отправления</w:t>
      </w:r>
      <w:r w:rsidRPr="00697A99">
        <w:rPr>
          <w:sz w:val="26"/>
          <w:szCs w:val="26"/>
        </w:rPr>
        <w:t xml:space="preserve">, сотрудник </w:t>
      </w:r>
      <w:r w:rsidRPr="00697A99">
        <w:rPr>
          <w:color w:val="000000"/>
          <w:sz w:val="26"/>
          <w:szCs w:val="26"/>
        </w:rPr>
        <w:t>управления</w:t>
      </w:r>
      <w:r w:rsidRPr="00697A99">
        <w:rPr>
          <w:sz w:val="26"/>
          <w:szCs w:val="26"/>
        </w:rPr>
        <w:t xml:space="preserve"> </w:t>
      </w:r>
      <w:r w:rsidRPr="00697A99">
        <w:rPr>
          <w:color w:val="000000"/>
          <w:sz w:val="26"/>
          <w:szCs w:val="26"/>
        </w:rPr>
        <w:t xml:space="preserve">обеспечивает направление заявителю (представителю заявителя) решения об отказе в выдаче разрешения заказным </w:t>
      </w:r>
      <w:proofErr w:type="gramStart"/>
      <w:r w:rsidRPr="00697A99">
        <w:rPr>
          <w:color w:val="000000"/>
          <w:sz w:val="26"/>
          <w:szCs w:val="26"/>
        </w:rPr>
        <w:t>письмом</w:t>
      </w:r>
      <w:proofErr w:type="gramEnd"/>
      <w:r w:rsidRPr="00697A99">
        <w:rPr>
          <w:color w:val="000000"/>
          <w:sz w:val="26"/>
          <w:szCs w:val="26"/>
        </w:rPr>
        <w:t xml:space="preserve"> с приложением представленных им документов в течение 3 рабочих дней со дня принятия (подписания) указанного решения.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lastRenderedPageBreak/>
        <w:t>3.3.5. </w:t>
      </w:r>
      <w:proofErr w:type="gramStart"/>
      <w:r w:rsidRPr="00697A99">
        <w:rPr>
          <w:color w:val="000000"/>
          <w:sz w:val="26"/>
          <w:szCs w:val="26"/>
        </w:rPr>
        <w:t>При отсутствии оснований для отказа в предоставлении муниципальной услуги, указанных в пункте 2.9.1 подраздела 2.9 настоящего регламента, сотрудник управления в течение 1 рабочего дня, следующего за днем окончания административной процедуры, установленной пунктом 3.3.3 настоящего подраздела, осуществляет подготовку проекта решения о выдаче разрешения (о предоставлении муниципальной услуги) и передает его на подпись главе.</w:t>
      </w:r>
      <w:proofErr w:type="gramEnd"/>
      <w:r w:rsidRPr="00697A99">
        <w:rPr>
          <w:color w:val="000000"/>
          <w:sz w:val="26"/>
          <w:szCs w:val="26"/>
        </w:rPr>
        <w:t xml:space="preserve"> Глава</w:t>
      </w:r>
      <w:r w:rsidRPr="00697A99">
        <w:rPr>
          <w:color w:val="000000"/>
          <w:sz w:val="26"/>
          <w:szCs w:val="26"/>
          <w:vertAlign w:val="superscript"/>
        </w:rPr>
        <w:t xml:space="preserve"> </w:t>
      </w:r>
      <w:r w:rsidRPr="00697A99">
        <w:rPr>
          <w:color w:val="000000"/>
          <w:sz w:val="26"/>
          <w:szCs w:val="26"/>
        </w:rPr>
        <w:t>подписывает проект решения о выдаче разрешения (о предоставлении муниципальной услуги) в течение 1 рабочего дня со дня получения указанного проекта. Сотрудник управления в день подписания решения о выдаче разрешения (о предоставлении муниципальной услуги) осуществляет регистрацию разрешения в журнале.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bCs/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 xml:space="preserve">Сотрудник управления в зависимости от выбранного заявителем (представителем заявителя) способа получения результата муниципальной услуги, указанного в заявлении о предоставлении муниципальной услуги, обеспечивает направление заявителю (представителю заявителя) решения о выдаче разрешения в течение 3 рабочих дней со дня принятия (подписания) указанного решения. В случае, если заявителем (представителем заявителя) выбран способ получения результата муниципальной услуги посредством почтового отправления, сотрудник управления обеспечивает направление заявителю (представителю заявителя) решения о выдаче разрешения заказным </w:t>
      </w:r>
      <w:proofErr w:type="gramStart"/>
      <w:r w:rsidRPr="00697A99">
        <w:rPr>
          <w:color w:val="000000"/>
          <w:sz w:val="26"/>
          <w:szCs w:val="26"/>
        </w:rPr>
        <w:t>письмом</w:t>
      </w:r>
      <w:proofErr w:type="gramEnd"/>
      <w:r w:rsidRPr="00697A99">
        <w:rPr>
          <w:color w:val="000000"/>
          <w:sz w:val="26"/>
          <w:szCs w:val="26"/>
        </w:rPr>
        <w:t xml:space="preserve"> с приложением представленных им документов в течение 3 рабочих дней со дня принятия (подписания) указанного решения. 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bCs/>
          <w:color w:val="000000"/>
          <w:sz w:val="26"/>
          <w:szCs w:val="26"/>
        </w:rPr>
        <w:t>3.4. Исправление допущенных опечаток и (или) ошибок в выданных в результате предоставления муниципальной услуги документах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3.4.1. Основанием для начала административной процедуры является выявление заявителем (представителем заявителя) в выданных в результате предоставления муниципальной услуги документах опечаток и (или) ошибок. Заявитель (представитель заявителя) может подать заявление об исправлении допущенных опечаток и (или) ошибок.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3.4.2. При обращении с заявлением об исправлении допущенных опечаток и (или) ошибок заявитель (представитель заявителя) представляет: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1) заявление об исправлении допущенных опечаток и (или) ошибок по форме, согласно приложению №2 к настоящему регламенту;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2) документы, имеющие юридическую силу, свидетельствующие о наличии опечаток и (или) ошибок и содержащие правильные данные;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3) выданный результат предоставления муниципальной услуги, в котором содержится опечатка и (или) ошибка.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3.4.3. Заявление об исправлении допущенных опечаток и (или) ошибок может быть подано посредством личного обращения в МФЦ, почтового отправления, Регионального портала.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3.4.4. Регистрация заявления об исправлении допущенных опечаток и (или) ошибок осуществляется в порядке и сроки, установленные подразделом 3.2 настоящего регламента.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3.4.5. </w:t>
      </w:r>
      <w:proofErr w:type="gramStart"/>
      <w:r w:rsidRPr="00697A99">
        <w:rPr>
          <w:sz w:val="26"/>
          <w:szCs w:val="26"/>
        </w:rPr>
        <w:t xml:space="preserve">В случае выявления допущенных опечаток и </w:t>
      </w:r>
      <w:r w:rsidRPr="00697A99">
        <w:rPr>
          <w:color w:val="000000"/>
          <w:sz w:val="26"/>
          <w:szCs w:val="26"/>
        </w:rPr>
        <w:t xml:space="preserve">(или) </w:t>
      </w:r>
      <w:r w:rsidRPr="00697A99">
        <w:rPr>
          <w:sz w:val="26"/>
          <w:szCs w:val="26"/>
        </w:rPr>
        <w:t xml:space="preserve">ошибок в выданных в результате предоставления муниципальной услуги документах </w:t>
      </w:r>
      <w:r w:rsidRPr="00697A99">
        <w:rPr>
          <w:bCs/>
          <w:sz w:val="26"/>
          <w:szCs w:val="26"/>
        </w:rPr>
        <w:t xml:space="preserve">сотрудником </w:t>
      </w:r>
      <w:r w:rsidRPr="00697A99">
        <w:rPr>
          <w:color w:val="000000"/>
          <w:sz w:val="26"/>
          <w:szCs w:val="26"/>
        </w:rPr>
        <w:t>управления</w:t>
      </w:r>
      <w:r w:rsidRPr="00697A99">
        <w:rPr>
          <w:bCs/>
          <w:sz w:val="26"/>
          <w:szCs w:val="26"/>
        </w:rPr>
        <w:t xml:space="preserve"> </w:t>
      </w:r>
      <w:r w:rsidRPr="00697A99">
        <w:rPr>
          <w:sz w:val="26"/>
          <w:szCs w:val="26"/>
        </w:rPr>
        <w:t xml:space="preserve">осуществляется их исправление путем составления нового документа, являющегося результатом предоставления муниципальной услуги, и </w:t>
      </w:r>
      <w:r w:rsidRPr="00697A99">
        <w:rPr>
          <w:color w:val="000000"/>
          <w:sz w:val="26"/>
          <w:szCs w:val="26"/>
        </w:rPr>
        <w:t xml:space="preserve">направление (выдача) заявителю (представителю заявителя) способом, указанным в заявлении об исправлении допущенных опечаток и (или) ошибок, </w:t>
      </w:r>
      <w:r w:rsidRPr="00697A99">
        <w:rPr>
          <w:sz w:val="26"/>
          <w:szCs w:val="26"/>
        </w:rPr>
        <w:t>в срок, не превышающий 5 рабочих дней со дня, следующего за днем регистрации</w:t>
      </w:r>
      <w:proofErr w:type="gramEnd"/>
      <w:r w:rsidRPr="00697A99">
        <w:rPr>
          <w:sz w:val="26"/>
          <w:szCs w:val="26"/>
        </w:rPr>
        <w:t xml:space="preserve"> </w:t>
      </w:r>
      <w:r w:rsidRPr="00697A99">
        <w:rPr>
          <w:color w:val="000000"/>
          <w:sz w:val="26"/>
          <w:szCs w:val="26"/>
        </w:rPr>
        <w:t>заявления об исправлении допущенных опечаток и (или) ошибок.</w:t>
      </w:r>
    </w:p>
    <w:p w:rsidR="00140526" w:rsidRDefault="00140526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proofErr w:type="gramStart"/>
      <w:r w:rsidRPr="00697A99">
        <w:rPr>
          <w:color w:val="000000"/>
          <w:sz w:val="26"/>
          <w:szCs w:val="26"/>
        </w:rPr>
        <w:lastRenderedPageBreak/>
        <w:t xml:space="preserve">В случае отсутствия опечаток и ошибок в выданных в результате предоставления муниципальной услуги документах </w:t>
      </w:r>
      <w:r w:rsidRPr="00697A99">
        <w:rPr>
          <w:bCs/>
          <w:color w:val="000000"/>
          <w:sz w:val="26"/>
          <w:szCs w:val="26"/>
        </w:rPr>
        <w:t xml:space="preserve">сотрудником </w:t>
      </w:r>
      <w:r w:rsidRPr="00697A99">
        <w:rPr>
          <w:color w:val="000000"/>
          <w:sz w:val="26"/>
          <w:szCs w:val="26"/>
        </w:rPr>
        <w:t>управления осуществляется подготовка письменного ответа с информацией об отсутствии опечаток и ошибок в выданных в результате предоставления муниципальной услуги документах и направление (выдача) заявителю (представителю заявителя) способом, указанным в заявлении об исправлении допущенных опечаток и (или) ошибок, в срок, не превышающий 5 рабочих дней со</w:t>
      </w:r>
      <w:proofErr w:type="gramEnd"/>
      <w:r w:rsidRPr="00697A99">
        <w:rPr>
          <w:color w:val="000000"/>
          <w:sz w:val="26"/>
          <w:szCs w:val="26"/>
        </w:rPr>
        <w:t xml:space="preserve"> дня, следующего за днем регистрации заявления об исправлении допущенных опечаток и (или) ошибок.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B815AC" w:rsidRPr="00697A99" w:rsidRDefault="00B815AC" w:rsidP="00697A99">
      <w:pPr>
        <w:jc w:val="center"/>
        <w:rPr>
          <w:sz w:val="26"/>
          <w:szCs w:val="26"/>
        </w:rPr>
      </w:pPr>
      <w:r w:rsidRPr="00697A99">
        <w:rPr>
          <w:sz w:val="26"/>
          <w:szCs w:val="26"/>
        </w:rPr>
        <w:t xml:space="preserve">IV. Формы </w:t>
      </w:r>
      <w:proofErr w:type="gramStart"/>
      <w:r w:rsidRPr="00697A99">
        <w:rPr>
          <w:sz w:val="26"/>
          <w:szCs w:val="26"/>
        </w:rPr>
        <w:t>контроля за</w:t>
      </w:r>
      <w:proofErr w:type="gramEnd"/>
      <w:r w:rsidRPr="00697A99">
        <w:rPr>
          <w:sz w:val="26"/>
          <w:szCs w:val="26"/>
        </w:rPr>
        <w:t xml:space="preserve"> предоставлением муниципальной услуги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bookmarkStart w:id="1" w:name="Par625"/>
      <w:bookmarkEnd w:id="1"/>
      <w:r w:rsidRPr="00697A99">
        <w:rPr>
          <w:bCs/>
          <w:sz w:val="26"/>
          <w:szCs w:val="26"/>
        </w:rPr>
        <w:t xml:space="preserve">4.1. Порядок осуществления текущего </w:t>
      </w:r>
      <w:proofErr w:type="gramStart"/>
      <w:r w:rsidRPr="00697A99">
        <w:rPr>
          <w:bCs/>
          <w:sz w:val="26"/>
          <w:szCs w:val="26"/>
        </w:rPr>
        <w:t>контроля за</w:t>
      </w:r>
      <w:proofErr w:type="gramEnd"/>
      <w:r w:rsidRPr="00697A99">
        <w:rPr>
          <w:bCs/>
          <w:sz w:val="26"/>
          <w:szCs w:val="26"/>
        </w:rPr>
        <w:t xml:space="preserve"> соблюдением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697A99">
        <w:rPr>
          <w:sz w:val="26"/>
          <w:szCs w:val="26"/>
        </w:rPr>
        <w:t xml:space="preserve">4.1.1. Текущий </w:t>
      </w:r>
      <w:proofErr w:type="gramStart"/>
      <w:r w:rsidRPr="00697A99">
        <w:rPr>
          <w:sz w:val="26"/>
          <w:szCs w:val="26"/>
        </w:rPr>
        <w:t>контроль за</w:t>
      </w:r>
      <w:proofErr w:type="gramEnd"/>
      <w:r w:rsidRPr="00697A99">
        <w:rPr>
          <w:sz w:val="26"/>
          <w:szCs w:val="26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сотрудниками администрации, осуществляют руководитель, ответственный за организацию работы по предоставлению муниципальной услуги, а также должностные лица администрации.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697A99">
        <w:rPr>
          <w:sz w:val="26"/>
          <w:szCs w:val="26"/>
        </w:rPr>
        <w:t>Перечень должностных лиц, осуществляющих текущий контроль, устанавливается индивидуальными правовыми актами администрации, должностными регламентами и должностными инструкциями сотрудников администрации.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697A99">
        <w:rPr>
          <w:sz w:val="26"/>
          <w:szCs w:val="26"/>
        </w:rPr>
        <w:t xml:space="preserve">4.1.2. Текущий контроль осуществляется путем </w:t>
      </w:r>
      <w:proofErr w:type="gramStart"/>
      <w:r w:rsidRPr="00697A99">
        <w:rPr>
          <w:sz w:val="26"/>
          <w:szCs w:val="26"/>
        </w:rPr>
        <w:t>проведения</w:t>
      </w:r>
      <w:proofErr w:type="gramEnd"/>
      <w:r w:rsidRPr="00697A99">
        <w:rPr>
          <w:sz w:val="26"/>
          <w:szCs w:val="26"/>
        </w:rPr>
        <w:t xml:space="preserve"> уполномоченным должностным лицом, ответственным за организацию работы по предоставлению муниципальной услуги, проверок соблюдения и предоставления сотрудниками администрации положений настоящего регламента.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697A99">
        <w:rPr>
          <w:sz w:val="26"/>
          <w:szCs w:val="26"/>
        </w:rPr>
        <w:t>Периодичность осуществления текущего контроля устанавливается главой.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697A99">
        <w:rPr>
          <w:bCs/>
          <w:sz w:val="26"/>
          <w:szCs w:val="26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97A99">
        <w:rPr>
          <w:bCs/>
          <w:sz w:val="26"/>
          <w:szCs w:val="26"/>
        </w:rPr>
        <w:t>контроля за</w:t>
      </w:r>
      <w:proofErr w:type="gramEnd"/>
      <w:r w:rsidRPr="00697A99">
        <w:rPr>
          <w:bCs/>
          <w:sz w:val="26"/>
          <w:szCs w:val="26"/>
        </w:rPr>
        <w:t xml:space="preserve"> полнотой и качеством предоставления муниципальной услуги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697A99">
        <w:rPr>
          <w:sz w:val="26"/>
          <w:szCs w:val="26"/>
        </w:rPr>
        <w:t xml:space="preserve">4.2.1. Администрация организует и осуществляет </w:t>
      </w:r>
      <w:proofErr w:type="gramStart"/>
      <w:r w:rsidRPr="00697A99">
        <w:rPr>
          <w:sz w:val="26"/>
          <w:szCs w:val="26"/>
        </w:rPr>
        <w:t>контроль за</w:t>
      </w:r>
      <w:proofErr w:type="gramEnd"/>
      <w:r w:rsidRPr="00697A99">
        <w:rPr>
          <w:sz w:val="26"/>
          <w:szCs w:val="26"/>
        </w:rPr>
        <w:t xml:space="preserve"> предоставлением муниципальной услуги.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proofErr w:type="gramStart"/>
      <w:r w:rsidRPr="00697A99">
        <w:rPr>
          <w:sz w:val="26"/>
          <w:szCs w:val="26"/>
        </w:rPr>
        <w:t>Контроль за</w:t>
      </w:r>
      <w:proofErr w:type="gramEnd"/>
      <w:r w:rsidRPr="00697A99">
        <w:rPr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 не реже одного раза в течение календарного года, выявление и устранение нарушений прав заявителей </w:t>
      </w:r>
      <w:r w:rsidRPr="00697A99">
        <w:rPr>
          <w:color w:val="000000"/>
          <w:sz w:val="26"/>
          <w:szCs w:val="26"/>
        </w:rPr>
        <w:t>(представителей заявителей)</w:t>
      </w:r>
      <w:r w:rsidRPr="00697A99">
        <w:rPr>
          <w:sz w:val="26"/>
          <w:szCs w:val="26"/>
        </w:rPr>
        <w:t xml:space="preserve">, рассмотрение, принятие решений и подготовку ответов на обращения заявителей </w:t>
      </w:r>
      <w:r w:rsidRPr="00697A99">
        <w:rPr>
          <w:color w:val="000000"/>
          <w:sz w:val="26"/>
          <w:szCs w:val="26"/>
        </w:rPr>
        <w:t>(представителей заявителей)</w:t>
      </w:r>
      <w:r w:rsidRPr="00697A99">
        <w:rPr>
          <w:sz w:val="26"/>
          <w:szCs w:val="26"/>
        </w:rPr>
        <w:t>, содержащих жалобы на решения, действия (бездействие) сотрудников администрации.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697A99">
        <w:rPr>
          <w:sz w:val="26"/>
          <w:szCs w:val="26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697A99">
        <w:rPr>
          <w:sz w:val="26"/>
          <w:szCs w:val="26"/>
        </w:rPr>
        <w:t>4.2.2. Проверки полноты и качества предоставления муниципальной услуги осуществляются на основании распоряжения главы.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697A99">
        <w:rPr>
          <w:sz w:val="26"/>
          <w:szCs w:val="26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работы), тематический характер </w:t>
      </w:r>
      <w:r w:rsidRPr="00697A99">
        <w:rPr>
          <w:color w:val="000000"/>
          <w:sz w:val="26"/>
          <w:szCs w:val="26"/>
        </w:rPr>
        <w:t>(проверка исполнения муниципальной услуги по отдельным вопросам, связанным с предоставлением муниципальной услуги)</w:t>
      </w:r>
      <w:r w:rsidRPr="00697A99">
        <w:rPr>
          <w:sz w:val="26"/>
          <w:szCs w:val="26"/>
        </w:rPr>
        <w:t xml:space="preserve"> и внеплановый характер (по конкретному обращению заявителей (представителей заявителя)).</w:t>
      </w:r>
    </w:p>
    <w:p w:rsidR="00B815AC" w:rsidRPr="00697A99" w:rsidRDefault="00B815AC" w:rsidP="00697A99">
      <w:pPr>
        <w:jc w:val="center"/>
        <w:rPr>
          <w:bCs/>
          <w:color w:val="000000"/>
          <w:sz w:val="26"/>
          <w:szCs w:val="26"/>
        </w:rPr>
      </w:pPr>
      <w:bookmarkStart w:id="2" w:name="Par644"/>
      <w:bookmarkEnd w:id="2"/>
      <w:r w:rsidRPr="00697A99">
        <w:rPr>
          <w:sz w:val="26"/>
          <w:szCs w:val="26"/>
        </w:rPr>
        <w:lastRenderedPageBreak/>
        <w:t xml:space="preserve">V. </w:t>
      </w:r>
      <w:r w:rsidRPr="00697A99">
        <w:rPr>
          <w:bCs/>
          <w:sz w:val="26"/>
          <w:szCs w:val="26"/>
        </w:rPr>
        <w:t>Досудебный (внесудебный) порядок обжалования решений и действий (бездействия) Администрации, МФЦ, организаций, указанных в части 1.1 статьи 16 Федерального закона от 27.07.2010 N 210-ФЗ «Об организации предоставления государственных и муниципальных услуг», а также их должностных лиц, муниципальных служащих, работников.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709"/>
        <w:rPr>
          <w:bCs/>
          <w:color w:val="000000"/>
          <w:sz w:val="26"/>
          <w:szCs w:val="26"/>
        </w:rPr>
      </w:pP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5.1. </w:t>
      </w:r>
      <w:proofErr w:type="gramStart"/>
      <w:r w:rsidRPr="00697A99">
        <w:rPr>
          <w:color w:val="000000"/>
          <w:sz w:val="26"/>
          <w:szCs w:val="26"/>
        </w:rPr>
        <w:t>Заявитель (представитель заявителя) вправе обжаловать действия (бездействие) и решения, принятые в ходе предоставления муниципальной услуги, в досудебном (внесудебном) порядке.</w:t>
      </w:r>
      <w:proofErr w:type="gramEnd"/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5.2. Жалоба может быть адресована  должностным лицам, уполномоченным на ее рассмотрение</w:t>
      </w:r>
      <w:r w:rsidRPr="00697A99">
        <w:rPr>
          <w:bCs/>
          <w:color w:val="000000"/>
          <w:sz w:val="26"/>
          <w:szCs w:val="26"/>
        </w:rPr>
        <w:t>, указанным в части 1 статьи 11.2 Федерального закона от 27.07.2010 № 210-ФЗ «Об организации предоставления государственных и муниципальных услуг», в том числе</w:t>
      </w:r>
      <w:r w:rsidRPr="00697A99">
        <w:rPr>
          <w:color w:val="000000"/>
          <w:sz w:val="26"/>
          <w:szCs w:val="26"/>
        </w:rPr>
        <w:t>: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1) заместителю главы администрации, координирующему и контролирующему деятельность управления, на решения или (и) действия (бездействие) должностных лиц управления;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2) главе администрации на решения и действия (бездействие) заместителя главы администрации, координирующего и контролирующего деятельность управления;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3) директору МФЦ на решения или (и) действия (бездействие) сотрудников МФЦ.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5.3. Информация о порядке подачи и рассмотрения жалобы размещается на официальном сайте администрации в сети «Интернет», Едином и Региональном порталах, в МФЦ, а также предоставляется непосредственно должностными лицами администрации по телефонам для справок, а также электронным сообщением по адресу, указанному заявителем.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  <w:r w:rsidRPr="00697A99">
        <w:rPr>
          <w:color w:val="000000"/>
          <w:sz w:val="26"/>
          <w:szCs w:val="26"/>
        </w:rPr>
        <w:t xml:space="preserve">5.4.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Федеральным законом от 27.07.2010 № 210-ФЗ </w:t>
      </w:r>
      <w:r w:rsidR="00697A99">
        <w:rPr>
          <w:color w:val="000000"/>
          <w:sz w:val="26"/>
          <w:szCs w:val="26"/>
        </w:rPr>
        <w:t xml:space="preserve">                 </w:t>
      </w:r>
      <w:r w:rsidRPr="00697A99">
        <w:rPr>
          <w:color w:val="000000"/>
          <w:sz w:val="26"/>
          <w:szCs w:val="26"/>
        </w:rPr>
        <w:t>«Об организации предоставления государственных и муниципальных услуг».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rPr>
          <w:sz w:val="26"/>
          <w:szCs w:val="26"/>
        </w:rPr>
      </w:pPr>
    </w:p>
    <w:p w:rsidR="00B815AC" w:rsidRPr="00697A99" w:rsidRDefault="00B815AC" w:rsidP="00697A99">
      <w:pPr>
        <w:pStyle w:val="ac"/>
        <w:pageBreakBefore/>
        <w:spacing w:before="0" w:beforeAutospacing="0" w:after="0" w:afterAutospacing="0" w:line="240" w:lineRule="auto"/>
        <w:ind w:firstLine="567"/>
        <w:jc w:val="right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lastRenderedPageBreak/>
        <w:t>Приложение №1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jc w:val="right"/>
        <w:rPr>
          <w:color w:val="000000"/>
          <w:sz w:val="26"/>
          <w:szCs w:val="26"/>
        </w:rPr>
      </w:pPr>
      <w:r w:rsidRPr="00697A99">
        <w:rPr>
          <w:color w:val="000000"/>
          <w:sz w:val="26"/>
          <w:szCs w:val="26"/>
        </w:rPr>
        <w:t>к административному регламенту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jc w:val="right"/>
        <w:rPr>
          <w:sz w:val="26"/>
          <w:szCs w:val="26"/>
        </w:rPr>
      </w:pPr>
      <w:r w:rsidRPr="00697A99">
        <w:rPr>
          <w:color w:val="000000"/>
          <w:sz w:val="26"/>
          <w:szCs w:val="26"/>
        </w:rPr>
        <w:t>(бланк заявления)</w:t>
      </w:r>
    </w:p>
    <w:p w:rsidR="00B815AC" w:rsidRPr="00697A99" w:rsidRDefault="00B815AC" w:rsidP="00697A99">
      <w:pPr>
        <w:pStyle w:val="ac"/>
        <w:spacing w:before="0" w:beforeAutospacing="0" w:after="0" w:afterAutospacing="0" w:line="240" w:lineRule="auto"/>
        <w:ind w:firstLine="567"/>
        <w:jc w:val="right"/>
        <w:rPr>
          <w:sz w:val="26"/>
          <w:szCs w:val="26"/>
        </w:rPr>
      </w:pPr>
    </w:p>
    <w:tbl>
      <w:tblPr>
        <w:tblW w:w="10653" w:type="dxa"/>
        <w:tblInd w:w="-891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588"/>
        <w:gridCol w:w="1539"/>
        <w:gridCol w:w="260"/>
        <w:gridCol w:w="2008"/>
        <w:gridCol w:w="1267"/>
        <w:gridCol w:w="1236"/>
        <w:gridCol w:w="465"/>
        <w:gridCol w:w="9"/>
        <w:gridCol w:w="1470"/>
        <w:gridCol w:w="1811"/>
      </w:tblGrid>
      <w:tr w:rsidR="00B815AC" w:rsidRPr="00697A99" w:rsidTr="00697A99">
        <w:trPr>
          <w:trHeight w:val="75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ind w:firstLine="709"/>
              <w:jc w:val="both"/>
            </w:pPr>
            <w:r w:rsidRPr="00697A99">
              <w:rPr>
                <w:color w:val="000000"/>
              </w:rPr>
              <w:t>№</w:t>
            </w:r>
          </w:p>
        </w:tc>
        <w:tc>
          <w:tcPr>
            <w:tcW w:w="100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ind w:firstLine="709"/>
              <w:jc w:val="center"/>
              <w:rPr>
                <w:color w:val="000000"/>
              </w:rPr>
            </w:pPr>
            <w:r w:rsidRPr="00697A99">
              <w:rPr>
                <w:color w:val="000000"/>
              </w:rPr>
              <w:t>Администрация Казанского</w:t>
            </w:r>
          </w:p>
          <w:p w:rsidR="00B815AC" w:rsidRPr="00697A99" w:rsidRDefault="00B815AC" w:rsidP="00697A99">
            <w:pPr>
              <w:ind w:firstLine="709"/>
              <w:jc w:val="center"/>
            </w:pPr>
            <w:r w:rsidRPr="00697A99">
              <w:rPr>
                <w:color w:val="000000"/>
              </w:rPr>
              <w:t>муниципального округа</w:t>
            </w:r>
          </w:p>
        </w:tc>
      </w:tr>
      <w:tr w:rsidR="00B815AC" w:rsidRPr="00697A99" w:rsidTr="00697A99">
        <w:tc>
          <w:tcPr>
            <w:tcW w:w="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numPr>
                <w:ilvl w:val="0"/>
                <w:numId w:val="5"/>
              </w:numPr>
              <w:tabs>
                <w:tab w:val="clear" w:pos="0"/>
                <w:tab w:val="num" w:pos="720"/>
              </w:tabs>
              <w:suppressAutoHyphens/>
              <w:snapToGrid w:val="0"/>
              <w:ind w:left="720" w:hanging="360"/>
            </w:pP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ind w:left="113"/>
              <w:jc w:val="both"/>
            </w:pPr>
            <w:r w:rsidRPr="00697A99">
              <w:rPr>
                <w:b/>
                <w:bCs/>
                <w:color w:val="000000"/>
              </w:rPr>
              <w:t>Заявитель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  <w:ind w:firstLine="709"/>
              <w:jc w:val="both"/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jc w:val="center"/>
            </w:pPr>
            <w:r w:rsidRPr="00697A99">
              <w:rPr>
                <w:color w:val="000000"/>
              </w:rPr>
              <w:t>Фамилия, имя, отчество (при наличии)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jc w:val="center"/>
            </w:pPr>
            <w:r w:rsidRPr="00697A99">
              <w:rPr>
                <w:color w:val="000000"/>
              </w:rPr>
              <w:t xml:space="preserve">документ, удостоверяющий личность (вид, серия, номер, </w:t>
            </w:r>
            <w:r w:rsidRPr="00697A99">
              <w:t>выдавший орган дата выдачи</w:t>
            </w:r>
            <w:r w:rsidRPr="00697A99">
              <w:rPr>
                <w:color w:val="000000"/>
              </w:rPr>
              <w:t>), место жительства</w:t>
            </w:r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jc w:val="center"/>
            </w:pPr>
            <w:r w:rsidRPr="00697A99">
              <w:rPr>
                <w:color w:val="000000"/>
              </w:rPr>
              <w:t xml:space="preserve">Полное наименование юридического лица и </w:t>
            </w:r>
            <w:r w:rsidRPr="00697A99">
              <w:t>ОГРН</w:t>
            </w:r>
            <w:r w:rsidRPr="00697A99">
              <w:rPr>
                <w:color w:val="000000"/>
              </w:rPr>
              <w:t xml:space="preserve"> или ОГРНИП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r w:rsidRPr="00697A99">
              <w:rPr>
                <w:color w:val="000000"/>
              </w:rPr>
              <w:t>почтовый адрес, адрес электронной почты, номер телефона для связи с заявителем или представителем заявителя</w:t>
            </w:r>
          </w:p>
        </w:tc>
      </w:tr>
      <w:tr w:rsidR="00B815AC" w:rsidRPr="00697A99" w:rsidTr="00697A99">
        <w:tc>
          <w:tcPr>
            <w:tcW w:w="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</w:pPr>
          </w:p>
        </w:tc>
        <w:tc>
          <w:tcPr>
            <w:tcW w:w="1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  <w:ind w:firstLine="709"/>
              <w:jc w:val="both"/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jc w:val="both"/>
            </w:pPr>
            <w:r w:rsidRPr="00697A99">
              <w:rPr>
                <w:b/>
                <w:bCs/>
                <w:color w:val="000000"/>
              </w:rPr>
              <w:t>физическое лицо (гражданин)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  <w:ind w:firstLine="709"/>
              <w:jc w:val="both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  <w:ind w:firstLine="709"/>
              <w:jc w:val="both"/>
            </w:pPr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  <w:ind w:firstLine="709"/>
              <w:jc w:val="both"/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  <w:ind w:firstLine="709"/>
              <w:jc w:val="both"/>
            </w:pPr>
          </w:p>
        </w:tc>
      </w:tr>
      <w:tr w:rsidR="00B815AC" w:rsidRPr="00697A99" w:rsidTr="00697A99">
        <w:tc>
          <w:tcPr>
            <w:tcW w:w="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</w:pPr>
          </w:p>
        </w:tc>
        <w:tc>
          <w:tcPr>
            <w:tcW w:w="1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  <w:ind w:firstLine="709"/>
              <w:jc w:val="both"/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jc w:val="both"/>
            </w:pPr>
            <w:r w:rsidRPr="00697A99">
              <w:rPr>
                <w:b/>
                <w:bCs/>
                <w:color w:val="000000"/>
              </w:rPr>
              <w:t>юридическое лицо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  <w:ind w:firstLine="709"/>
              <w:jc w:val="both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  <w:ind w:firstLine="709"/>
              <w:jc w:val="both"/>
            </w:pPr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  <w:ind w:firstLine="709"/>
              <w:jc w:val="both"/>
            </w:pPr>
          </w:p>
        </w:tc>
      </w:tr>
      <w:tr w:rsidR="00B815AC" w:rsidRPr="00697A99" w:rsidTr="00697A99">
        <w:tc>
          <w:tcPr>
            <w:tcW w:w="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</w:pPr>
          </w:p>
        </w:tc>
        <w:tc>
          <w:tcPr>
            <w:tcW w:w="1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  <w:ind w:firstLine="709"/>
              <w:jc w:val="both"/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jc w:val="both"/>
            </w:pPr>
            <w:r w:rsidRPr="00697A99">
              <w:rPr>
                <w:b/>
                <w:bCs/>
                <w:color w:val="000000"/>
              </w:rPr>
              <w:t xml:space="preserve">Представитель заявителя </w:t>
            </w:r>
            <w:r w:rsidRPr="00697A99">
              <w:rPr>
                <w:i/>
                <w:iCs/>
                <w:color w:val="000000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  <w:ind w:firstLine="709"/>
              <w:jc w:val="both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  <w:ind w:firstLine="709"/>
              <w:jc w:val="both"/>
            </w:pPr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  <w:ind w:firstLine="709"/>
              <w:jc w:val="both"/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  <w:ind w:firstLine="709"/>
              <w:jc w:val="both"/>
            </w:pPr>
          </w:p>
        </w:tc>
      </w:tr>
      <w:tr w:rsidR="00B815AC" w:rsidRPr="00697A99" w:rsidTr="00697A99">
        <w:trPr>
          <w:trHeight w:val="360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numPr>
                <w:ilvl w:val="0"/>
                <w:numId w:val="6"/>
              </w:numPr>
              <w:tabs>
                <w:tab w:val="clear" w:pos="0"/>
                <w:tab w:val="num" w:pos="720"/>
              </w:tabs>
              <w:suppressAutoHyphens/>
              <w:snapToGrid w:val="0"/>
              <w:ind w:left="720"/>
            </w:pPr>
          </w:p>
        </w:tc>
        <w:tc>
          <w:tcPr>
            <w:tcW w:w="100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ind w:firstLine="709"/>
              <w:jc w:val="both"/>
            </w:pPr>
            <w:r w:rsidRPr="00697A99">
              <w:rPr>
                <w:b/>
                <w:bCs/>
                <w:color w:val="000000"/>
              </w:rPr>
              <w:t>Прошу выдать разрешение на использование земель или земельного участка</w:t>
            </w:r>
          </w:p>
        </w:tc>
      </w:tr>
      <w:tr w:rsidR="00B815AC" w:rsidRPr="00697A99" w:rsidTr="00697A99">
        <w:trPr>
          <w:trHeight w:val="90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ind w:firstLine="709"/>
              <w:jc w:val="both"/>
            </w:pPr>
            <w:r w:rsidRPr="00697A99">
              <w:rPr>
                <w:b/>
                <w:bCs/>
                <w:color w:val="000000"/>
              </w:rPr>
              <w:t>2.1.</w:t>
            </w:r>
          </w:p>
        </w:tc>
        <w:tc>
          <w:tcPr>
            <w:tcW w:w="67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ind w:firstLine="709"/>
              <w:jc w:val="both"/>
            </w:pPr>
            <w:r w:rsidRPr="00697A99">
              <w:rPr>
                <w:color w:val="000000"/>
              </w:rPr>
              <w:t>предполагаемые цели использования земель или земельного участка в соответствии с пунктом 1 статьи 39.34 Земельного кодекса Российской Федерации</w:t>
            </w: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  <w:ind w:firstLine="709"/>
              <w:jc w:val="both"/>
            </w:pPr>
          </w:p>
        </w:tc>
      </w:tr>
      <w:tr w:rsidR="00B815AC" w:rsidRPr="00697A99" w:rsidTr="00697A99">
        <w:trPr>
          <w:trHeight w:val="90"/>
        </w:trPr>
        <w:tc>
          <w:tcPr>
            <w:tcW w:w="5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ind w:firstLine="709"/>
              <w:jc w:val="both"/>
            </w:pPr>
            <w:r w:rsidRPr="00697A99">
              <w:rPr>
                <w:b/>
                <w:bCs/>
                <w:color w:val="000000"/>
              </w:rPr>
              <w:t>2.2.</w:t>
            </w:r>
          </w:p>
        </w:tc>
        <w:tc>
          <w:tcPr>
            <w:tcW w:w="6784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ind w:firstLine="709"/>
              <w:jc w:val="both"/>
            </w:pPr>
            <w:r w:rsidRPr="00697A99">
              <w:t>кадастровый номер земельного участка - в случае, если планируется использование всего земельного участка или его части</w:t>
            </w:r>
          </w:p>
        </w:tc>
        <w:tc>
          <w:tcPr>
            <w:tcW w:w="328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  <w:ind w:firstLine="709"/>
              <w:jc w:val="both"/>
            </w:pPr>
          </w:p>
        </w:tc>
      </w:tr>
      <w:tr w:rsidR="00B815AC" w:rsidRPr="00697A99" w:rsidTr="00697A99">
        <w:trPr>
          <w:trHeight w:val="90"/>
        </w:trPr>
        <w:tc>
          <w:tcPr>
            <w:tcW w:w="5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ind w:firstLine="709"/>
              <w:jc w:val="both"/>
            </w:pPr>
            <w:r w:rsidRPr="00697A99">
              <w:rPr>
                <w:b/>
                <w:bCs/>
                <w:color w:val="000000"/>
              </w:rPr>
              <w:t>2.3.</w:t>
            </w:r>
          </w:p>
        </w:tc>
        <w:tc>
          <w:tcPr>
            <w:tcW w:w="6784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ind w:firstLine="709"/>
              <w:jc w:val="both"/>
            </w:pPr>
            <w:r w:rsidRPr="00697A99">
              <w:t>срок использования земель или земельного участка (в пределах сроков, установленных пунктом 1 статьи 39.34 Земельного кодекса Российской Федерации)</w:t>
            </w:r>
          </w:p>
        </w:tc>
        <w:tc>
          <w:tcPr>
            <w:tcW w:w="328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697A99">
            <w:pPr>
              <w:snapToGrid w:val="0"/>
              <w:ind w:firstLine="709"/>
              <w:jc w:val="both"/>
            </w:pPr>
          </w:p>
        </w:tc>
      </w:tr>
      <w:tr w:rsidR="00B815AC" w:rsidRPr="00697A99" w:rsidTr="00697A99">
        <w:trPr>
          <w:trHeight w:val="90"/>
        </w:trPr>
        <w:tc>
          <w:tcPr>
            <w:tcW w:w="588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ind w:firstLine="709"/>
              <w:jc w:val="both"/>
            </w:pPr>
            <w:r w:rsidRPr="00697A99">
              <w:rPr>
                <w:b/>
                <w:bCs/>
                <w:color w:val="000000"/>
              </w:rPr>
              <w:t>2.4.</w:t>
            </w:r>
          </w:p>
        </w:tc>
        <w:tc>
          <w:tcPr>
            <w:tcW w:w="6784" w:type="dxa"/>
            <w:gridSpan w:val="7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97A99" w:rsidRDefault="00B815AC" w:rsidP="00697A99">
            <w:pPr>
              <w:ind w:firstLine="709"/>
              <w:jc w:val="both"/>
              <w:rPr>
                <w:color w:val="000000"/>
              </w:rPr>
            </w:pPr>
            <w:proofErr w:type="gramStart"/>
            <w:r w:rsidRPr="00697A99">
              <w:rPr>
                <w:color w:val="000000"/>
              </w:rPr>
      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      </w:r>
            <w:proofErr w:type="gramEnd"/>
            <w:r w:rsidRPr="00697A99">
              <w:rPr>
                <w:color w:val="000000"/>
              </w:rPr>
              <w:t xml:space="preserve"> </w:t>
            </w:r>
            <w:proofErr w:type="gramStart"/>
            <w:r w:rsidRPr="00697A99">
              <w:rPr>
                <w:color w:val="000000"/>
              </w:rPr>
              <w:t>Лесного кодекса Российской Федерации), в отношении которых подано заявление, - в случае такой необходимости</w:t>
            </w:r>
            <w:proofErr w:type="gramEnd"/>
          </w:p>
          <w:p w:rsidR="00697A99" w:rsidRDefault="00697A99" w:rsidP="00697A99">
            <w:pPr>
              <w:ind w:firstLine="709"/>
              <w:jc w:val="both"/>
              <w:rPr>
                <w:color w:val="000000"/>
              </w:rPr>
            </w:pPr>
          </w:p>
          <w:p w:rsidR="00697A99" w:rsidRPr="00697A99" w:rsidRDefault="00697A99" w:rsidP="00697A99">
            <w:pPr>
              <w:ind w:firstLine="709"/>
              <w:jc w:val="both"/>
            </w:pPr>
          </w:p>
        </w:tc>
        <w:tc>
          <w:tcPr>
            <w:tcW w:w="3281" w:type="dxa"/>
            <w:gridSpan w:val="2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snapToGrid w:val="0"/>
              <w:ind w:firstLine="709"/>
              <w:jc w:val="both"/>
            </w:pPr>
          </w:p>
        </w:tc>
      </w:tr>
      <w:tr w:rsidR="00B815AC" w:rsidRPr="00697A99" w:rsidTr="00697A99">
        <w:tc>
          <w:tcPr>
            <w:tcW w:w="58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ind w:firstLine="709"/>
              <w:jc w:val="both"/>
            </w:pPr>
            <w:r w:rsidRPr="00697A99">
              <w:rPr>
                <w:b/>
                <w:bCs/>
                <w:color w:val="000000"/>
              </w:rPr>
              <w:lastRenderedPageBreak/>
              <w:t>3.</w:t>
            </w:r>
          </w:p>
        </w:tc>
        <w:tc>
          <w:tcPr>
            <w:tcW w:w="678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ind w:firstLine="709"/>
              <w:jc w:val="both"/>
            </w:pPr>
            <w:r w:rsidRPr="00697A99">
              <w:rPr>
                <w:b/>
                <w:bCs/>
                <w:color w:val="000000"/>
              </w:rPr>
              <w:t>К заявлению прилагаются: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snapToGrid w:val="0"/>
              <w:ind w:firstLine="709"/>
              <w:jc w:val="both"/>
            </w:pPr>
          </w:p>
        </w:tc>
      </w:tr>
      <w:tr w:rsidR="00B815AC" w:rsidRPr="00697A99" w:rsidTr="00697A99">
        <w:tc>
          <w:tcPr>
            <w:tcW w:w="58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snapToGrid w:val="0"/>
            </w:pPr>
          </w:p>
        </w:tc>
        <w:tc>
          <w:tcPr>
            <w:tcW w:w="10065" w:type="dxa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ind w:firstLine="709"/>
              <w:jc w:val="both"/>
            </w:pPr>
            <w:r w:rsidRPr="00697A99">
              <w:t>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</w:t>
            </w:r>
          </w:p>
        </w:tc>
      </w:tr>
      <w:tr w:rsidR="00B815AC" w:rsidRPr="00697A99" w:rsidTr="00697A99">
        <w:tc>
          <w:tcPr>
            <w:tcW w:w="58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snapToGrid w:val="0"/>
            </w:pPr>
          </w:p>
        </w:tc>
        <w:tc>
          <w:tcPr>
            <w:tcW w:w="10065" w:type="dxa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ind w:firstLine="709"/>
              <w:jc w:val="both"/>
            </w:pPr>
            <w:r w:rsidRPr="00697A99"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      </w:r>
          </w:p>
        </w:tc>
      </w:tr>
      <w:tr w:rsidR="00B815AC" w:rsidRPr="00697A99" w:rsidTr="00697A99">
        <w:trPr>
          <w:trHeight w:val="90"/>
        </w:trPr>
        <w:tc>
          <w:tcPr>
            <w:tcW w:w="5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ind w:firstLine="709"/>
              <w:jc w:val="both"/>
            </w:pPr>
            <w:r w:rsidRPr="00697A99">
              <w:rPr>
                <w:b/>
                <w:bCs/>
              </w:rPr>
              <w:t>4</w:t>
            </w:r>
          </w:p>
        </w:tc>
        <w:tc>
          <w:tcPr>
            <w:tcW w:w="10065" w:type="dxa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ind w:firstLine="709"/>
              <w:jc w:val="both"/>
              <w:rPr>
                <w:color w:val="000000"/>
              </w:rPr>
            </w:pPr>
            <w:r w:rsidRPr="00697A99">
              <w:rPr>
                <w:b/>
                <w:bCs/>
                <w:color w:val="000000"/>
              </w:rPr>
              <w:t>Результат муниципальной услуги прошу направить в мой адрес следующим способом:</w:t>
            </w:r>
          </w:p>
          <w:p w:rsidR="00B815AC" w:rsidRPr="00697A99" w:rsidRDefault="00B815AC" w:rsidP="002946E0">
            <w:pPr>
              <w:ind w:firstLine="170"/>
              <w:jc w:val="both"/>
              <w:rPr>
                <w:color w:val="000000"/>
              </w:rPr>
            </w:pPr>
            <w:r w:rsidRPr="00697A99">
              <w:rPr>
                <w:color w:val="000000"/>
              </w:rPr>
              <w:t>посредством направления на указанный выше адрес электронной почты</w:t>
            </w:r>
          </w:p>
          <w:p w:rsidR="00B815AC" w:rsidRPr="00697A99" w:rsidRDefault="00B815AC" w:rsidP="002946E0">
            <w:pPr>
              <w:ind w:firstLine="170"/>
              <w:jc w:val="both"/>
              <w:rPr>
                <w:color w:val="000000"/>
              </w:rPr>
            </w:pPr>
            <w:r w:rsidRPr="00697A99">
              <w:rPr>
                <w:color w:val="000000"/>
              </w:rPr>
              <w:t>почтовым отправлением на указанный выше адрес</w:t>
            </w:r>
          </w:p>
          <w:p w:rsidR="00B815AC" w:rsidRPr="00697A99" w:rsidRDefault="00B815AC" w:rsidP="002946E0">
            <w:pPr>
              <w:ind w:firstLine="170"/>
              <w:jc w:val="both"/>
            </w:pPr>
            <w:r w:rsidRPr="00697A99">
              <w:rPr>
                <w:color w:val="000000"/>
              </w:rPr>
              <w:t>при личном обращении в МФЦ</w:t>
            </w:r>
          </w:p>
        </w:tc>
      </w:tr>
      <w:tr w:rsidR="00B815AC" w:rsidRPr="00697A99" w:rsidTr="00697A99">
        <w:tc>
          <w:tcPr>
            <w:tcW w:w="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ind w:firstLine="709"/>
              <w:jc w:val="both"/>
            </w:pPr>
            <w:r w:rsidRPr="00697A99">
              <w:rPr>
                <w:b/>
                <w:bCs/>
              </w:rPr>
              <w:t>5</w:t>
            </w:r>
          </w:p>
        </w:tc>
        <w:tc>
          <w:tcPr>
            <w:tcW w:w="6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ind w:firstLine="709"/>
              <w:jc w:val="both"/>
            </w:pPr>
            <w:r w:rsidRPr="00697A99">
              <w:rPr>
                <w:color w:val="000000"/>
              </w:rPr>
              <w:t>Подпись заявителя (представителя заявителя):</w:t>
            </w:r>
          </w:p>
        </w:tc>
        <w:tc>
          <w:tcPr>
            <w:tcW w:w="37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ind w:firstLine="709"/>
              <w:jc w:val="both"/>
            </w:pPr>
            <w:r w:rsidRPr="00697A99">
              <w:t>Дата:</w:t>
            </w:r>
          </w:p>
        </w:tc>
      </w:tr>
      <w:tr w:rsidR="00B815AC" w:rsidRPr="00697A99" w:rsidTr="00697A99">
        <w:tc>
          <w:tcPr>
            <w:tcW w:w="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snapToGrid w:val="0"/>
            </w:pPr>
          </w:p>
        </w:tc>
        <w:tc>
          <w:tcPr>
            <w:tcW w:w="6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ind w:firstLine="709"/>
              <w:jc w:val="both"/>
            </w:pPr>
            <w:r w:rsidRPr="00697A99">
              <w:t>_________ ___________________</w:t>
            </w:r>
          </w:p>
          <w:p w:rsidR="00B815AC" w:rsidRPr="00697A99" w:rsidRDefault="00B815AC" w:rsidP="002946E0">
            <w:pPr>
              <w:ind w:firstLine="709"/>
              <w:jc w:val="both"/>
            </w:pPr>
            <w:r w:rsidRPr="00697A99">
              <w:t>(Подпись) (Инициалы, фамилия)</w:t>
            </w:r>
          </w:p>
        </w:tc>
        <w:tc>
          <w:tcPr>
            <w:tcW w:w="37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ind w:firstLine="709"/>
              <w:jc w:val="both"/>
            </w:pPr>
            <w:r w:rsidRPr="00697A99">
              <w:t xml:space="preserve">«__» ___________ ____ </w:t>
            </w:r>
            <w:proofErr w:type="gramStart"/>
            <w:r w:rsidRPr="00697A99">
              <w:t>г</w:t>
            </w:r>
            <w:proofErr w:type="gramEnd"/>
            <w:r w:rsidRPr="00697A99">
              <w:t>.</w:t>
            </w:r>
          </w:p>
        </w:tc>
      </w:tr>
      <w:tr w:rsidR="00B815AC" w:rsidRPr="00697A99" w:rsidTr="00697A99">
        <w:tc>
          <w:tcPr>
            <w:tcW w:w="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ind w:firstLine="709"/>
              <w:jc w:val="both"/>
            </w:pPr>
            <w:r w:rsidRPr="00697A99">
              <w:rPr>
                <w:b/>
                <w:bCs/>
              </w:rPr>
              <w:t>6</w:t>
            </w:r>
          </w:p>
        </w:tc>
        <w:tc>
          <w:tcPr>
            <w:tcW w:w="6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ind w:firstLine="709"/>
              <w:jc w:val="both"/>
            </w:pPr>
            <w:r w:rsidRPr="00697A99">
              <w:rPr>
                <w:color w:val="000000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7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ind w:firstLine="709"/>
              <w:jc w:val="both"/>
            </w:pPr>
            <w:r w:rsidRPr="00697A99">
              <w:t>Дата:</w:t>
            </w:r>
          </w:p>
        </w:tc>
      </w:tr>
      <w:tr w:rsidR="00B815AC" w:rsidRPr="00697A99" w:rsidTr="00697A99">
        <w:tc>
          <w:tcPr>
            <w:tcW w:w="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snapToGrid w:val="0"/>
            </w:pPr>
          </w:p>
        </w:tc>
        <w:tc>
          <w:tcPr>
            <w:tcW w:w="6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ind w:firstLine="709"/>
              <w:jc w:val="both"/>
            </w:pPr>
            <w:r w:rsidRPr="00697A99">
              <w:t>_________ ___________________</w:t>
            </w:r>
          </w:p>
          <w:p w:rsidR="00B815AC" w:rsidRPr="00697A99" w:rsidRDefault="00B815AC" w:rsidP="002946E0">
            <w:pPr>
              <w:ind w:firstLine="709"/>
              <w:jc w:val="both"/>
            </w:pPr>
            <w:r w:rsidRPr="00697A99">
              <w:t>(Подпись) (Инициалы, фамилия)</w:t>
            </w:r>
          </w:p>
        </w:tc>
        <w:tc>
          <w:tcPr>
            <w:tcW w:w="37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Pr="00697A99" w:rsidRDefault="00B815AC" w:rsidP="002946E0">
            <w:pPr>
              <w:ind w:firstLine="709"/>
              <w:jc w:val="both"/>
            </w:pPr>
            <w:r w:rsidRPr="00697A99">
              <w:t xml:space="preserve">«__» ___________ ____ </w:t>
            </w:r>
            <w:proofErr w:type="gramStart"/>
            <w:r w:rsidRPr="00697A99">
              <w:t>г</w:t>
            </w:r>
            <w:proofErr w:type="gramEnd"/>
            <w:r w:rsidRPr="00697A99">
              <w:t>.</w:t>
            </w:r>
          </w:p>
        </w:tc>
      </w:tr>
    </w:tbl>
    <w:p w:rsidR="00B815AC" w:rsidRDefault="00B815AC" w:rsidP="00B815AC">
      <w:pPr>
        <w:pStyle w:val="ac"/>
        <w:jc w:val="center"/>
      </w:pPr>
    </w:p>
    <w:p w:rsidR="00B815AC" w:rsidRDefault="00B815AC" w:rsidP="00B815AC">
      <w:pPr>
        <w:pStyle w:val="ac"/>
        <w:jc w:val="right"/>
      </w:pPr>
    </w:p>
    <w:p w:rsidR="00B815AC" w:rsidRDefault="00B815AC" w:rsidP="00697A99">
      <w:pPr>
        <w:pStyle w:val="ac"/>
        <w:pageBreakBefore/>
        <w:spacing w:before="0" w:beforeAutospacing="0" w:after="0" w:afterAutospacing="0" w:line="240" w:lineRule="auto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№2 </w:t>
      </w:r>
    </w:p>
    <w:p w:rsidR="00B815AC" w:rsidRDefault="00B815AC" w:rsidP="00697A99">
      <w:pPr>
        <w:pStyle w:val="ac"/>
        <w:spacing w:before="0" w:beforeAutospacing="0" w:after="0" w:afterAutospacing="0" w:line="240" w:lineRule="auto"/>
        <w:ind w:firstLine="567"/>
        <w:jc w:val="right"/>
        <w:rPr>
          <w:color w:val="000000"/>
        </w:rPr>
      </w:pPr>
      <w:r>
        <w:rPr>
          <w:color w:val="000000"/>
        </w:rPr>
        <w:t>к административному регламенту</w:t>
      </w:r>
    </w:p>
    <w:p w:rsidR="00697A99" w:rsidRDefault="00697A99" w:rsidP="00697A99">
      <w:pPr>
        <w:pStyle w:val="ac"/>
        <w:spacing w:before="0" w:beforeAutospacing="0" w:after="0" w:afterAutospacing="0" w:line="240" w:lineRule="auto"/>
        <w:ind w:firstLine="567"/>
        <w:jc w:val="right"/>
        <w:rPr>
          <w:color w:val="000000"/>
        </w:rPr>
      </w:pPr>
    </w:p>
    <w:tbl>
      <w:tblPr>
        <w:tblW w:w="0" w:type="auto"/>
        <w:tblInd w:w="-1038" w:type="dxa"/>
        <w:tblLayout w:type="fixed"/>
        <w:tblCellMar>
          <w:left w:w="96" w:type="dxa"/>
        </w:tblCellMar>
        <w:tblLook w:val="0000" w:firstRow="0" w:lastRow="0" w:firstColumn="0" w:lastColumn="0" w:noHBand="0" w:noVBand="0"/>
      </w:tblPr>
      <w:tblGrid>
        <w:gridCol w:w="463"/>
        <w:gridCol w:w="1478"/>
        <w:gridCol w:w="240"/>
        <w:gridCol w:w="2072"/>
        <w:gridCol w:w="1230"/>
        <w:gridCol w:w="1138"/>
        <w:gridCol w:w="861"/>
        <w:gridCol w:w="1751"/>
        <w:gridCol w:w="1531"/>
      </w:tblGrid>
      <w:tr w:rsidR="00B815AC" w:rsidTr="002946E0">
        <w:trPr>
          <w:trHeight w:val="75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ind w:firstLine="709"/>
              <w:jc w:val="both"/>
            </w:pPr>
            <w:r>
              <w:rPr>
                <w:color w:val="000000"/>
              </w:rPr>
              <w:t>№</w:t>
            </w:r>
          </w:p>
        </w:tc>
        <w:tc>
          <w:tcPr>
            <w:tcW w:w="103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ind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Казанского</w:t>
            </w:r>
          </w:p>
          <w:p w:rsidR="00B815AC" w:rsidRDefault="00B815AC" w:rsidP="00697A99">
            <w:pPr>
              <w:ind w:firstLine="709"/>
              <w:jc w:val="center"/>
            </w:pPr>
            <w:r>
              <w:rPr>
                <w:color w:val="000000"/>
              </w:rPr>
              <w:t>муниципального округа</w:t>
            </w:r>
          </w:p>
        </w:tc>
      </w:tr>
      <w:tr w:rsidR="00B815AC" w:rsidTr="002946E0">
        <w:tc>
          <w:tcPr>
            <w:tcW w:w="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ind w:firstLine="709"/>
              <w:jc w:val="both"/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1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ind w:left="113" w:firstLine="709"/>
              <w:jc w:val="both"/>
            </w:pPr>
            <w:r>
              <w:rPr>
                <w:b/>
                <w:bCs/>
                <w:color w:val="000000"/>
              </w:rPr>
              <w:t>Заявитель</w:t>
            </w:r>
          </w:p>
        </w:tc>
        <w:tc>
          <w:tcPr>
            <w:tcW w:w="2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  <w:ind w:firstLine="709"/>
              <w:jc w:val="both"/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r>
              <w:rPr>
                <w:color w:val="000000"/>
              </w:rPr>
              <w:t>Фамилия, имя, отчество (при наличии)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r>
              <w:rPr>
                <w:color w:val="000000"/>
              </w:rPr>
              <w:t>документ, удостоверяющий личность (вид, серия, номер, выдавший орган дата выдачи)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r>
              <w:rPr>
                <w:color w:val="000000"/>
              </w:rPr>
              <w:t>Полное наименование юридического лица и ОГРН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ind w:firstLine="709"/>
              <w:jc w:val="center"/>
            </w:pPr>
            <w:r>
              <w:rPr>
                <w:color w:val="000000"/>
              </w:rPr>
              <w:t>контактные данные (почтовый адрес, номер телефона, адрес электронной почты)</w:t>
            </w:r>
          </w:p>
        </w:tc>
      </w:tr>
      <w:tr w:rsidR="00B815AC" w:rsidTr="002946E0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  <w:ind w:firstLine="709"/>
              <w:jc w:val="both"/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jc w:val="both"/>
            </w:pPr>
            <w:r>
              <w:rPr>
                <w:b/>
                <w:bCs/>
                <w:color w:val="000000"/>
              </w:rPr>
              <w:t>физическое лицо (гражданин)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  <w:ind w:firstLine="709"/>
              <w:jc w:val="center"/>
            </w:pP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  <w:ind w:firstLine="709"/>
              <w:jc w:val="center"/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  <w:ind w:firstLine="709"/>
              <w:jc w:val="center"/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  <w:ind w:firstLine="709"/>
              <w:jc w:val="center"/>
            </w:pPr>
          </w:p>
        </w:tc>
      </w:tr>
      <w:tr w:rsidR="00B815AC" w:rsidTr="002946E0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  <w:ind w:firstLine="709"/>
              <w:jc w:val="both"/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jc w:val="both"/>
            </w:pPr>
            <w:r>
              <w:rPr>
                <w:b/>
                <w:bCs/>
                <w:color w:val="000000"/>
              </w:rPr>
              <w:t>юридическое лицо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  <w:ind w:firstLine="709"/>
              <w:jc w:val="center"/>
            </w:pP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  <w:ind w:firstLine="709"/>
              <w:jc w:val="center"/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r>
              <w:rPr>
                <w:color w:val="000000"/>
              </w:rPr>
              <w:t>не заполняется, в случае если представлена выписка из ЕГРЮЛ или ЕГРНИП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  <w:ind w:firstLine="709"/>
              <w:jc w:val="center"/>
            </w:pPr>
          </w:p>
        </w:tc>
      </w:tr>
      <w:tr w:rsidR="00B815AC" w:rsidTr="002946E0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  <w:ind w:firstLine="709"/>
              <w:jc w:val="both"/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jc w:val="both"/>
            </w:pPr>
            <w:r>
              <w:rPr>
                <w:b/>
                <w:bCs/>
                <w:color w:val="000000"/>
              </w:rPr>
              <w:t xml:space="preserve">Представитель заявителя </w:t>
            </w:r>
            <w:r>
              <w:rPr>
                <w:i/>
                <w:iCs/>
                <w:color w:val="000000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  <w:ind w:firstLine="709"/>
              <w:jc w:val="both"/>
            </w:pP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  <w:ind w:firstLine="709"/>
              <w:jc w:val="both"/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  <w:ind w:firstLine="709"/>
              <w:jc w:val="both"/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  <w:ind w:firstLine="709"/>
              <w:jc w:val="both"/>
            </w:pPr>
          </w:p>
        </w:tc>
      </w:tr>
      <w:tr w:rsidR="00B815AC" w:rsidTr="002946E0">
        <w:trPr>
          <w:trHeight w:val="330"/>
        </w:trPr>
        <w:tc>
          <w:tcPr>
            <w:tcW w:w="107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pStyle w:val="western1"/>
              <w:spacing w:before="0" w:beforeAutospacing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Прошу исправить допущенную ошибку (опечатку)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="00697A99">
              <w:rPr>
                <w:rFonts w:ascii="Times New Roman" w:hAnsi="Times New Roman" w:cs="Times New Roman"/>
                <w:color w:val="000000"/>
              </w:rPr>
              <w:t xml:space="preserve"> ______________________________</w:t>
            </w:r>
          </w:p>
          <w:p w:rsidR="00B815AC" w:rsidRDefault="00B815AC" w:rsidP="00697A99">
            <w:pPr>
              <w:pStyle w:val="western1"/>
              <w:spacing w:before="0" w:beforeAutospacing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(указывается вид и реквизиты документа, выданного по результатам предоставления муниципальной услуги, в котором допущена ошибка (опечатка))</w:t>
            </w:r>
          </w:p>
          <w:p w:rsidR="00B815AC" w:rsidRDefault="00B815AC" w:rsidP="00697A99">
            <w:pPr>
              <w:pStyle w:val="western1"/>
              <w:spacing w:before="0" w:beforeAutospacing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заключающуюся в ________________________________________________________</w:t>
            </w:r>
            <w:r w:rsidR="00697A99">
              <w:rPr>
                <w:rFonts w:ascii="Times New Roman" w:hAnsi="Times New Roman" w:cs="Times New Roman"/>
                <w:color w:val="000000"/>
              </w:rPr>
              <w:t>___</w:t>
            </w:r>
          </w:p>
          <w:p w:rsidR="00B815AC" w:rsidRDefault="00B815AC" w:rsidP="00697A99">
            <w:pPr>
              <w:pStyle w:val="western1"/>
              <w:spacing w:before="0" w:beforeAutospacing="0" w:after="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(указывается описание опечатки (ошибки), при необходимости указывается документ, подтверждающий наличие ошибки _______________________</w:t>
            </w:r>
            <w:r w:rsidR="00697A99">
              <w:rPr>
                <w:rFonts w:ascii="Times New Roman" w:hAnsi="Times New Roman" w:cs="Times New Roman"/>
                <w:color w:val="000000"/>
              </w:rPr>
              <w:t>___________________________</w:t>
            </w:r>
            <w:proofErr w:type="gramEnd"/>
          </w:p>
          <w:p w:rsidR="00B815AC" w:rsidRDefault="00B815AC" w:rsidP="00697A99">
            <w:pPr>
              <w:pStyle w:val="western1"/>
              <w:spacing w:before="0" w:beforeAutospacing="0" w:after="0"/>
            </w:pPr>
            <w:r>
              <w:rPr>
                <w:rFonts w:ascii="Times New Roman" w:hAnsi="Times New Roman" w:cs="Times New Roman"/>
                <w:color w:val="000000"/>
              </w:rPr>
              <w:t xml:space="preserve">(опечатки)) </w:t>
            </w:r>
          </w:p>
        </w:tc>
      </w:tr>
      <w:tr w:rsidR="00B815AC" w:rsidTr="002946E0">
        <w:trPr>
          <w:trHeight w:val="330"/>
        </w:trPr>
        <w:tc>
          <w:tcPr>
            <w:tcW w:w="10764" w:type="dxa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ind w:firstLine="709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муниципальной услуги прошу направить в мой адрес следующим способом:</w:t>
            </w:r>
          </w:p>
          <w:p w:rsidR="00B815AC" w:rsidRDefault="00B815AC" w:rsidP="00697A99">
            <w:pPr>
              <w:ind w:firstLine="170"/>
              <w:jc w:val="both"/>
              <w:rPr>
                <w:color w:val="000000"/>
              </w:rPr>
            </w:pPr>
            <w:r>
              <w:rPr>
                <w:color w:val="000000"/>
              </w:rPr>
              <w:t>посредством направления на указанный выше адрес электронной почты</w:t>
            </w:r>
          </w:p>
          <w:p w:rsidR="00B815AC" w:rsidRDefault="00B815AC" w:rsidP="00697A99">
            <w:pPr>
              <w:ind w:firstLine="170"/>
              <w:jc w:val="both"/>
              <w:rPr>
                <w:color w:val="000000"/>
              </w:rPr>
            </w:pPr>
            <w:r>
              <w:rPr>
                <w:color w:val="000000"/>
              </w:rPr>
              <w:t>почтовым отправлением на указанный выше адрес</w:t>
            </w:r>
          </w:p>
          <w:p w:rsidR="00B815AC" w:rsidRDefault="00B815AC" w:rsidP="00697A99">
            <w:pPr>
              <w:ind w:firstLine="170"/>
              <w:jc w:val="both"/>
            </w:pPr>
            <w:r>
              <w:rPr>
                <w:color w:val="000000"/>
              </w:rPr>
              <w:t>при личном обращении в МФЦ</w:t>
            </w:r>
          </w:p>
        </w:tc>
      </w:tr>
      <w:tr w:rsidR="00B815AC" w:rsidTr="002946E0">
        <w:tc>
          <w:tcPr>
            <w:tcW w:w="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ind w:firstLine="709"/>
              <w:jc w:val="both"/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61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ind w:firstLine="709"/>
              <w:jc w:val="both"/>
            </w:pPr>
            <w:r>
              <w:rPr>
                <w:color w:val="000000"/>
              </w:rPr>
              <w:t>Подпись заявителя (представителя заявителя):</w:t>
            </w:r>
          </w:p>
        </w:tc>
        <w:tc>
          <w:tcPr>
            <w:tcW w:w="4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ind w:firstLine="709"/>
              <w:jc w:val="both"/>
            </w:pPr>
            <w:r>
              <w:rPr>
                <w:color w:val="000000"/>
              </w:rPr>
              <w:t>Дата:</w:t>
            </w:r>
          </w:p>
        </w:tc>
      </w:tr>
      <w:tr w:rsidR="00B815AC" w:rsidTr="002946E0">
        <w:trPr>
          <w:trHeight w:val="373"/>
        </w:trPr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</w:pPr>
          </w:p>
        </w:tc>
        <w:tc>
          <w:tcPr>
            <w:tcW w:w="61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 ___________________</w:t>
            </w:r>
          </w:p>
          <w:p w:rsidR="00B815AC" w:rsidRDefault="00B815AC" w:rsidP="00697A99">
            <w:pPr>
              <w:ind w:firstLine="709"/>
              <w:jc w:val="both"/>
            </w:pPr>
            <w:r>
              <w:rPr>
                <w:color w:val="000000"/>
              </w:rPr>
              <w:t>(Подпись) (Инициалы, фамилия)</w:t>
            </w:r>
          </w:p>
        </w:tc>
        <w:tc>
          <w:tcPr>
            <w:tcW w:w="4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ind w:firstLine="709"/>
              <w:jc w:val="both"/>
            </w:pPr>
            <w:r>
              <w:rPr>
                <w:color w:val="000000"/>
              </w:rPr>
              <w:t xml:space="preserve">«__» ___________ 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B815AC" w:rsidTr="002946E0">
        <w:tc>
          <w:tcPr>
            <w:tcW w:w="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ind w:firstLine="709"/>
              <w:jc w:val="both"/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61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ind w:firstLine="709"/>
              <w:jc w:val="both"/>
            </w:pPr>
            <w:r>
              <w:rPr>
                <w:color w:val="000000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4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ind w:firstLine="709"/>
              <w:jc w:val="both"/>
            </w:pPr>
            <w:r>
              <w:rPr>
                <w:color w:val="000000"/>
              </w:rPr>
              <w:t>Дата:</w:t>
            </w:r>
          </w:p>
        </w:tc>
      </w:tr>
      <w:tr w:rsidR="00B815AC" w:rsidTr="002946E0"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snapToGrid w:val="0"/>
            </w:pPr>
          </w:p>
        </w:tc>
        <w:tc>
          <w:tcPr>
            <w:tcW w:w="61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 ___________________</w:t>
            </w:r>
          </w:p>
          <w:p w:rsidR="00B815AC" w:rsidRDefault="00B815AC" w:rsidP="00697A99">
            <w:pPr>
              <w:ind w:firstLine="709"/>
              <w:jc w:val="both"/>
            </w:pPr>
            <w:r>
              <w:rPr>
                <w:color w:val="000000"/>
              </w:rPr>
              <w:t>(Подпись) (Инициалы, фамилия)</w:t>
            </w:r>
          </w:p>
        </w:tc>
        <w:tc>
          <w:tcPr>
            <w:tcW w:w="4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15AC" w:rsidRDefault="00B815AC" w:rsidP="00697A99">
            <w:pPr>
              <w:ind w:firstLine="709"/>
              <w:jc w:val="both"/>
            </w:pPr>
            <w:r>
              <w:rPr>
                <w:color w:val="000000"/>
              </w:rPr>
              <w:t xml:space="preserve">«__» ___________ 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</w:tr>
    </w:tbl>
    <w:p w:rsidR="00B815AC" w:rsidRDefault="00B815AC" w:rsidP="00697A99">
      <w:pPr>
        <w:jc w:val="both"/>
        <w:rPr>
          <w:sz w:val="20"/>
        </w:rPr>
      </w:pPr>
    </w:p>
    <w:p w:rsidR="00197588" w:rsidRPr="009E4A64" w:rsidRDefault="00197588" w:rsidP="00C63BFA">
      <w:pPr>
        <w:jc w:val="both"/>
        <w:rPr>
          <w:sz w:val="26"/>
          <w:szCs w:val="26"/>
        </w:rPr>
      </w:pPr>
      <w:bookmarkStart w:id="3" w:name="_GoBack"/>
      <w:bookmarkEnd w:id="3"/>
    </w:p>
    <w:sectPr w:rsidR="00197588" w:rsidRPr="009E4A64" w:rsidSect="00876E47">
      <w:pgSz w:w="11906" w:h="16838"/>
      <w:pgMar w:top="567" w:right="707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3D7" w:rsidRDefault="006623D7" w:rsidP="001C2E5C">
      <w:r>
        <w:separator/>
      </w:r>
    </w:p>
  </w:endnote>
  <w:endnote w:type="continuationSeparator" w:id="0">
    <w:p w:rsidR="006623D7" w:rsidRDefault="006623D7" w:rsidP="001C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0;Times New Roman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3D7" w:rsidRDefault="006623D7" w:rsidP="001C2E5C">
      <w:r>
        <w:separator/>
      </w:r>
    </w:p>
  </w:footnote>
  <w:footnote w:type="continuationSeparator" w:id="0">
    <w:p w:rsidR="006623D7" w:rsidRDefault="006623D7" w:rsidP="001C2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suff w:val="nothing"/>
      <w:lvlText w:val="%2.%3"/>
      <w:lvlJc w:val="right"/>
      <w:pPr>
        <w:tabs>
          <w:tab w:val="num" w:pos="0"/>
        </w:tabs>
        <w:ind w:left="1801" w:firstLine="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suff w:val="nothing"/>
      <w:lvlText w:val="%5.%6"/>
      <w:lvlJc w:val="right"/>
      <w:pPr>
        <w:tabs>
          <w:tab w:val="num" w:pos="0"/>
        </w:tabs>
        <w:ind w:left="3961" w:firstLine="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suff w:val="nothing"/>
      <w:lvlText w:val="%8.%9"/>
      <w:lvlJc w:val="right"/>
      <w:pPr>
        <w:tabs>
          <w:tab w:val="num" w:pos="0"/>
        </w:tabs>
        <w:ind w:left="612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">
    <w:nsid w:val="1F3B555A"/>
    <w:multiLevelType w:val="multilevel"/>
    <w:tmpl w:val="3A901024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">
    <w:nsid w:val="51043BED"/>
    <w:multiLevelType w:val="multilevel"/>
    <w:tmpl w:val="8C5E8E9E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52B76C20"/>
    <w:multiLevelType w:val="multilevel"/>
    <w:tmpl w:val="D17C18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25"/>
    <w:rsid w:val="000120D5"/>
    <w:rsid w:val="000141E7"/>
    <w:rsid w:val="00016DC9"/>
    <w:rsid w:val="0003342C"/>
    <w:rsid w:val="000414CC"/>
    <w:rsid w:val="00044603"/>
    <w:rsid w:val="00046450"/>
    <w:rsid w:val="00047E34"/>
    <w:rsid w:val="00050BD0"/>
    <w:rsid w:val="000533D0"/>
    <w:rsid w:val="0006367C"/>
    <w:rsid w:val="00065C22"/>
    <w:rsid w:val="00072234"/>
    <w:rsid w:val="00073768"/>
    <w:rsid w:val="00074361"/>
    <w:rsid w:val="00080DD0"/>
    <w:rsid w:val="000938D8"/>
    <w:rsid w:val="000A1324"/>
    <w:rsid w:val="000A2C4D"/>
    <w:rsid w:val="000A56E2"/>
    <w:rsid w:val="000B0A7E"/>
    <w:rsid w:val="000B518B"/>
    <w:rsid w:val="000D34DF"/>
    <w:rsid w:val="000D4E23"/>
    <w:rsid w:val="00103D0A"/>
    <w:rsid w:val="00104525"/>
    <w:rsid w:val="00115F9B"/>
    <w:rsid w:val="001177A6"/>
    <w:rsid w:val="001217C7"/>
    <w:rsid w:val="00122B38"/>
    <w:rsid w:val="00124FEC"/>
    <w:rsid w:val="0013004D"/>
    <w:rsid w:val="0013135D"/>
    <w:rsid w:val="00132C65"/>
    <w:rsid w:val="00132D82"/>
    <w:rsid w:val="00133EE5"/>
    <w:rsid w:val="00140526"/>
    <w:rsid w:val="00140A94"/>
    <w:rsid w:val="00153BA6"/>
    <w:rsid w:val="001568F5"/>
    <w:rsid w:val="00157463"/>
    <w:rsid w:val="00160F12"/>
    <w:rsid w:val="00171B77"/>
    <w:rsid w:val="0017269E"/>
    <w:rsid w:val="001729A4"/>
    <w:rsid w:val="00184130"/>
    <w:rsid w:val="00194FE5"/>
    <w:rsid w:val="00197588"/>
    <w:rsid w:val="001A3700"/>
    <w:rsid w:val="001B3E71"/>
    <w:rsid w:val="001B6F55"/>
    <w:rsid w:val="001C2E5C"/>
    <w:rsid w:val="001C621D"/>
    <w:rsid w:val="002027BE"/>
    <w:rsid w:val="00204D4F"/>
    <w:rsid w:val="00204D5F"/>
    <w:rsid w:val="00205A7B"/>
    <w:rsid w:val="00214D70"/>
    <w:rsid w:val="002177F8"/>
    <w:rsid w:val="0022190B"/>
    <w:rsid w:val="00230530"/>
    <w:rsid w:val="00260375"/>
    <w:rsid w:val="00260F2B"/>
    <w:rsid w:val="00287A39"/>
    <w:rsid w:val="002B2347"/>
    <w:rsid w:val="002B7F55"/>
    <w:rsid w:val="002C1A2A"/>
    <w:rsid w:val="002D18A4"/>
    <w:rsid w:val="002D58AF"/>
    <w:rsid w:val="00301341"/>
    <w:rsid w:val="003117C5"/>
    <w:rsid w:val="00314FEA"/>
    <w:rsid w:val="003212D6"/>
    <w:rsid w:val="00321C41"/>
    <w:rsid w:val="00325019"/>
    <w:rsid w:val="0033454C"/>
    <w:rsid w:val="00337008"/>
    <w:rsid w:val="00353251"/>
    <w:rsid w:val="00355EC7"/>
    <w:rsid w:val="003601C6"/>
    <w:rsid w:val="00365E1E"/>
    <w:rsid w:val="00382B45"/>
    <w:rsid w:val="00383387"/>
    <w:rsid w:val="003A3873"/>
    <w:rsid w:val="003C401F"/>
    <w:rsid w:val="003D302C"/>
    <w:rsid w:val="003D613C"/>
    <w:rsid w:val="003D63AE"/>
    <w:rsid w:val="003E033D"/>
    <w:rsid w:val="003F3B1D"/>
    <w:rsid w:val="00430BD9"/>
    <w:rsid w:val="00442541"/>
    <w:rsid w:val="00470A61"/>
    <w:rsid w:val="004768C3"/>
    <w:rsid w:val="00481E66"/>
    <w:rsid w:val="00483F8E"/>
    <w:rsid w:val="00486F30"/>
    <w:rsid w:val="00495D7E"/>
    <w:rsid w:val="004B03E3"/>
    <w:rsid w:val="004B20FE"/>
    <w:rsid w:val="004B7591"/>
    <w:rsid w:val="004C0352"/>
    <w:rsid w:val="004D2D5A"/>
    <w:rsid w:val="004D4714"/>
    <w:rsid w:val="004E06C6"/>
    <w:rsid w:val="004E19D0"/>
    <w:rsid w:val="004F6FEE"/>
    <w:rsid w:val="005073F1"/>
    <w:rsid w:val="00525317"/>
    <w:rsid w:val="00550552"/>
    <w:rsid w:val="00554C3B"/>
    <w:rsid w:val="005B0E69"/>
    <w:rsid w:val="005B568C"/>
    <w:rsid w:val="005C6B35"/>
    <w:rsid w:val="005D0A6E"/>
    <w:rsid w:val="005D4DE0"/>
    <w:rsid w:val="005E1CA6"/>
    <w:rsid w:val="005F3948"/>
    <w:rsid w:val="005F63D8"/>
    <w:rsid w:val="0060119D"/>
    <w:rsid w:val="0060160D"/>
    <w:rsid w:val="006028A6"/>
    <w:rsid w:val="00604894"/>
    <w:rsid w:val="00622AE5"/>
    <w:rsid w:val="00643220"/>
    <w:rsid w:val="006458FD"/>
    <w:rsid w:val="00646F3A"/>
    <w:rsid w:val="006514EB"/>
    <w:rsid w:val="00656262"/>
    <w:rsid w:val="00660E51"/>
    <w:rsid w:val="006623D7"/>
    <w:rsid w:val="00676172"/>
    <w:rsid w:val="006848F1"/>
    <w:rsid w:val="00684A65"/>
    <w:rsid w:val="00697A99"/>
    <w:rsid w:val="006A2DDA"/>
    <w:rsid w:val="006A3A97"/>
    <w:rsid w:val="006A6E74"/>
    <w:rsid w:val="006B1DF2"/>
    <w:rsid w:val="006C3BEC"/>
    <w:rsid w:val="006C7B66"/>
    <w:rsid w:val="006E1C6B"/>
    <w:rsid w:val="006E360F"/>
    <w:rsid w:val="006E6B4B"/>
    <w:rsid w:val="006F1A30"/>
    <w:rsid w:val="006F28E9"/>
    <w:rsid w:val="006F3339"/>
    <w:rsid w:val="007201AF"/>
    <w:rsid w:val="007332DC"/>
    <w:rsid w:val="007377ED"/>
    <w:rsid w:val="0075184B"/>
    <w:rsid w:val="007521A4"/>
    <w:rsid w:val="007527A2"/>
    <w:rsid w:val="00756DA8"/>
    <w:rsid w:val="0077234B"/>
    <w:rsid w:val="00772D61"/>
    <w:rsid w:val="00774383"/>
    <w:rsid w:val="00775D85"/>
    <w:rsid w:val="0078604A"/>
    <w:rsid w:val="00794E99"/>
    <w:rsid w:val="00795651"/>
    <w:rsid w:val="007B3009"/>
    <w:rsid w:val="007B4A20"/>
    <w:rsid w:val="007B6E79"/>
    <w:rsid w:val="007D64BA"/>
    <w:rsid w:val="007F099E"/>
    <w:rsid w:val="007F14D9"/>
    <w:rsid w:val="007F7030"/>
    <w:rsid w:val="00815BF5"/>
    <w:rsid w:val="0082320C"/>
    <w:rsid w:val="00843E40"/>
    <w:rsid w:val="008504CA"/>
    <w:rsid w:val="00851555"/>
    <w:rsid w:val="00855A23"/>
    <w:rsid w:val="008759BE"/>
    <w:rsid w:val="00876E47"/>
    <w:rsid w:val="00890B08"/>
    <w:rsid w:val="008A57D5"/>
    <w:rsid w:val="008A7A2B"/>
    <w:rsid w:val="008B0FCD"/>
    <w:rsid w:val="008B47E6"/>
    <w:rsid w:val="008D29B6"/>
    <w:rsid w:val="008E0260"/>
    <w:rsid w:val="008E55A2"/>
    <w:rsid w:val="008E7EB7"/>
    <w:rsid w:val="008F6770"/>
    <w:rsid w:val="009001EB"/>
    <w:rsid w:val="00900E10"/>
    <w:rsid w:val="009039DD"/>
    <w:rsid w:val="00905B06"/>
    <w:rsid w:val="009128E5"/>
    <w:rsid w:val="00913FD5"/>
    <w:rsid w:val="009305DE"/>
    <w:rsid w:val="00950C2F"/>
    <w:rsid w:val="009562CD"/>
    <w:rsid w:val="00981139"/>
    <w:rsid w:val="009B188B"/>
    <w:rsid w:val="009C7D5E"/>
    <w:rsid w:val="009E1579"/>
    <w:rsid w:val="009E42B4"/>
    <w:rsid w:val="009E4A64"/>
    <w:rsid w:val="00A062A0"/>
    <w:rsid w:val="00A14CA5"/>
    <w:rsid w:val="00A20A9F"/>
    <w:rsid w:val="00A27B3B"/>
    <w:rsid w:val="00A31867"/>
    <w:rsid w:val="00A36E66"/>
    <w:rsid w:val="00A379EB"/>
    <w:rsid w:val="00A4532B"/>
    <w:rsid w:val="00A51B65"/>
    <w:rsid w:val="00A52DCD"/>
    <w:rsid w:val="00A5647F"/>
    <w:rsid w:val="00A64C1C"/>
    <w:rsid w:val="00A67CC1"/>
    <w:rsid w:val="00A719AC"/>
    <w:rsid w:val="00A75B25"/>
    <w:rsid w:val="00A77F23"/>
    <w:rsid w:val="00A9517A"/>
    <w:rsid w:val="00A95980"/>
    <w:rsid w:val="00AA6AB4"/>
    <w:rsid w:val="00AA7431"/>
    <w:rsid w:val="00AC34FA"/>
    <w:rsid w:val="00AC645C"/>
    <w:rsid w:val="00AD59D8"/>
    <w:rsid w:val="00AE07EB"/>
    <w:rsid w:val="00B106C7"/>
    <w:rsid w:val="00B12677"/>
    <w:rsid w:val="00B15F9F"/>
    <w:rsid w:val="00B2219A"/>
    <w:rsid w:val="00B228DE"/>
    <w:rsid w:val="00B23CFE"/>
    <w:rsid w:val="00B47B1C"/>
    <w:rsid w:val="00B61C75"/>
    <w:rsid w:val="00B63C82"/>
    <w:rsid w:val="00B65BDD"/>
    <w:rsid w:val="00B66CC9"/>
    <w:rsid w:val="00B67DBE"/>
    <w:rsid w:val="00B75470"/>
    <w:rsid w:val="00B75EEE"/>
    <w:rsid w:val="00B815AC"/>
    <w:rsid w:val="00B9345F"/>
    <w:rsid w:val="00BA4931"/>
    <w:rsid w:val="00BA6047"/>
    <w:rsid w:val="00BB0DC7"/>
    <w:rsid w:val="00BB5108"/>
    <w:rsid w:val="00BB6BD5"/>
    <w:rsid w:val="00BC2506"/>
    <w:rsid w:val="00BE04AE"/>
    <w:rsid w:val="00BE0B98"/>
    <w:rsid w:val="00BE775B"/>
    <w:rsid w:val="00C0135C"/>
    <w:rsid w:val="00C017B9"/>
    <w:rsid w:val="00C02D0E"/>
    <w:rsid w:val="00C07A46"/>
    <w:rsid w:val="00C139A6"/>
    <w:rsid w:val="00C227A4"/>
    <w:rsid w:val="00C25334"/>
    <w:rsid w:val="00C27C0E"/>
    <w:rsid w:val="00C56959"/>
    <w:rsid w:val="00C62330"/>
    <w:rsid w:val="00C63BFA"/>
    <w:rsid w:val="00C710CA"/>
    <w:rsid w:val="00C7795D"/>
    <w:rsid w:val="00C81C77"/>
    <w:rsid w:val="00C8520E"/>
    <w:rsid w:val="00C85E43"/>
    <w:rsid w:val="00C94C76"/>
    <w:rsid w:val="00CA34D0"/>
    <w:rsid w:val="00CA7361"/>
    <w:rsid w:val="00CB150C"/>
    <w:rsid w:val="00CE0946"/>
    <w:rsid w:val="00CF089D"/>
    <w:rsid w:val="00D00D1D"/>
    <w:rsid w:val="00D015A7"/>
    <w:rsid w:val="00D01FC3"/>
    <w:rsid w:val="00D126BA"/>
    <w:rsid w:val="00D23A0E"/>
    <w:rsid w:val="00D267DE"/>
    <w:rsid w:val="00D35F63"/>
    <w:rsid w:val="00D43041"/>
    <w:rsid w:val="00D46139"/>
    <w:rsid w:val="00D55986"/>
    <w:rsid w:val="00D62A53"/>
    <w:rsid w:val="00D72908"/>
    <w:rsid w:val="00D72CC8"/>
    <w:rsid w:val="00D844D7"/>
    <w:rsid w:val="00D87BC7"/>
    <w:rsid w:val="00D9210E"/>
    <w:rsid w:val="00D96B03"/>
    <w:rsid w:val="00DA0D63"/>
    <w:rsid w:val="00DA0EF5"/>
    <w:rsid w:val="00DA5798"/>
    <w:rsid w:val="00DB469C"/>
    <w:rsid w:val="00DC1F66"/>
    <w:rsid w:val="00DC7DC7"/>
    <w:rsid w:val="00DD14B9"/>
    <w:rsid w:val="00DE4AE0"/>
    <w:rsid w:val="00DF3AD0"/>
    <w:rsid w:val="00E06E85"/>
    <w:rsid w:val="00E22E91"/>
    <w:rsid w:val="00E241E9"/>
    <w:rsid w:val="00E3041A"/>
    <w:rsid w:val="00E309FA"/>
    <w:rsid w:val="00E32292"/>
    <w:rsid w:val="00E36A6B"/>
    <w:rsid w:val="00E4462B"/>
    <w:rsid w:val="00E4706C"/>
    <w:rsid w:val="00E529ED"/>
    <w:rsid w:val="00E549D7"/>
    <w:rsid w:val="00E678BF"/>
    <w:rsid w:val="00E821C0"/>
    <w:rsid w:val="00EA21CB"/>
    <w:rsid w:val="00EB55AA"/>
    <w:rsid w:val="00ED3A19"/>
    <w:rsid w:val="00F03B11"/>
    <w:rsid w:val="00F07566"/>
    <w:rsid w:val="00F14205"/>
    <w:rsid w:val="00F22FB7"/>
    <w:rsid w:val="00F52184"/>
    <w:rsid w:val="00F56269"/>
    <w:rsid w:val="00F7026D"/>
    <w:rsid w:val="00F74B99"/>
    <w:rsid w:val="00FD102C"/>
    <w:rsid w:val="00FD6237"/>
    <w:rsid w:val="00FE0CB6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722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qFormat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qFormat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qFormat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nhideWhenUsed/>
    <w:qFormat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qFormat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qFormat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qFormat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nhideWhenUsed/>
    <w:qFormat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qFormat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072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rsid w:val="001C2E5C"/>
    <w:rPr>
      <w:color w:val="0000FF" w:themeColor="hyperlink"/>
      <w:u w:val="single"/>
    </w:rPr>
  </w:style>
  <w:style w:type="paragraph" w:styleId="ae">
    <w:name w:val="Body Text"/>
    <w:basedOn w:val="a"/>
    <w:link w:val="af"/>
    <w:unhideWhenUsed/>
    <w:rsid w:val="001C2E5C"/>
    <w:pPr>
      <w:spacing w:after="120"/>
    </w:pPr>
  </w:style>
  <w:style w:type="character" w:customStyle="1" w:styleId="af">
    <w:name w:val="Основной текст Знак"/>
    <w:basedOn w:val="a0"/>
    <w:link w:val="ae"/>
    <w:rsid w:val="001C2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04">
    <w:name w:val="pt-a1-000004"/>
    <w:qFormat/>
    <w:rsid w:val="001C2E5C"/>
    <w:rPr>
      <w:rFonts w:ascii="Times New Roman" w:hAnsi="Times New Roman" w:cs="Times New Roman"/>
    </w:rPr>
  </w:style>
  <w:style w:type="character" w:styleId="af0">
    <w:name w:val="FollowedHyperlink"/>
    <w:rsid w:val="001C2E5C"/>
    <w:rPr>
      <w:color w:val="800080"/>
      <w:u w:val="single"/>
    </w:rPr>
  </w:style>
  <w:style w:type="character" w:customStyle="1" w:styleId="11">
    <w:name w:val="Основной шрифт абзаца1"/>
    <w:qFormat/>
    <w:rsid w:val="001C2E5C"/>
  </w:style>
  <w:style w:type="character" w:customStyle="1" w:styleId="31">
    <w:name w:val="Основной шрифт абзаца3"/>
    <w:qFormat/>
    <w:rsid w:val="001C2E5C"/>
  </w:style>
  <w:style w:type="character" w:customStyle="1" w:styleId="af1">
    <w:name w:val="Символ сноски"/>
    <w:qFormat/>
    <w:rsid w:val="001C2E5C"/>
  </w:style>
  <w:style w:type="character" w:styleId="af2">
    <w:name w:val="Strong"/>
    <w:uiPriority w:val="22"/>
    <w:qFormat/>
    <w:rsid w:val="001C2E5C"/>
    <w:rPr>
      <w:b/>
      <w:bCs/>
    </w:rPr>
  </w:style>
  <w:style w:type="character" w:styleId="af3">
    <w:name w:val="footnote reference"/>
    <w:rsid w:val="001C2E5C"/>
    <w:rPr>
      <w:vertAlign w:val="superscript"/>
    </w:rPr>
  </w:style>
  <w:style w:type="character" w:styleId="af4">
    <w:name w:val="Emphasis"/>
    <w:qFormat/>
    <w:rsid w:val="001C2E5C"/>
    <w:rPr>
      <w:i/>
      <w:iCs/>
    </w:rPr>
  </w:style>
  <w:style w:type="character" w:styleId="af5">
    <w:name w:val="endnote reference"/>
    <w:rsid w:val="001C2E5C"/>
    <w:rPr>
      <w:vertAlign w:val="superscript"/>
    </w:rPr>
  </w:style>
  <w:style w:type="character" w:customStyle="1" w:styleId="af6">
    <w:name w:val="Символ концевой сноски"/>
    <w:qFormat/>
    <w:rsid w:val="001C2E5C"/>
  </w:style>
  <w:style w:type="paragraph" w:customStyle="1" w:styleId="af7">
    <w:name w:val="Заголовок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8">
    <w:name w:val="List"/>
    <w:basedOn w:val="ae"/>
    <w:rsid w:val="001C2E5C"/>
    <w:pPr>
      <w:suppressAutoHyphens/>
      <w:spacing w:after="140" w:line="276" w:lineRule="auto"/>
    </w:pPr>
    <w:rPr>
      <w:rFonts w:cs="Noto Sans"/>
    </w:rPr>
  </w:style>
  <w:style w:type="paragraph" w:styleId="af9">
    <w:name w:val="caption"/>
    <w:basedOn w:val="a"/>
    <w:qFormat/>
    <w:rsid w:val="001C2E5C"/>
    <w:pPr>
      <w:suppressLineNumbers/>
      <w:suppressAutoHyphens/>
      <w:spacing w:before="120" w:after="120"/>
    </w:pPr>
    <w:rPr>
      <w:rFonts w:cs="Noto Sans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1C2E5C"/>
    <w:pPr>
      <w:ind w:left="240" w:hanging="240"/>
    </w:pPr>
  </w:style>
  <w:style w:type="paragraph" w:styleId="afa">
    <w:name w:val="index heading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user">
    <w:name w:val="Заголовок (user)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ConsPlusNormal">
    <w:name w:val="ConsPlusNormal"/>
    <w:qFormat/>
    <w:rsid w:val="001C2E5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qFormat/>
    <w:rsid w:val="001C2E5C"/>
    <w:pPr>
      <w:widowControl w:val="0"/>
      <w:suppressAutoHyphens/>
      <w:spacing w:before="80" w:after="0" w:line="252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fb">
    <w:name w:val="No Spacing"/>
    <w:qFormat/>
    <w:rsid w:val="001C2E5C"/>
    <w:pPr>
      <w:suppressAutoHyphens/>
      <w:spacing w:after="0" w:line="240" w:lineRule="auto"/>
    </w:pPr>
  </w:style>
  <w:style w:type="paragraph" w:customStyle="1" w:styleId="21">
    <w:name w:val="Обычный2"/>
    <w:qFormat/>
    <w:rsid w:val="001C2E5C"/>
    <w:pPr>
      <w:suppressAutoHyphens/>
    </w:pPr>
    <w:rPr>
      <w:rFonts w:cs="Calibri"/>
    </w:rPr>
  </w:style>
  <w:style w:type="paragraph" w:customStyle="1" w:styleId="afc">
    <w:name w:val="Содержимое таблицы"/>
    <w:basedOn w:val="a"/>
    <w:qFormat/>
    <w:rsid w:val="001C2E5C"/>
    <w:pPr>
      <w:suppressLineNumbers/>
      <w:suppressAutoHyphens/>
    </w:pPr>
    <w:rPr>
      <w:lang w:eastAsia="zh-CN"/>
    </w:rPr>
  </w:style>
  <w:style w:type="paragraph" w:customStyle="1" w:styleId="ConsTitle">
    <w:name w:val="ConsTitle"/>
    <w:qFormat/>
    <w:rsid w:val="001C2E5C"/>
    <w:pPr>
      <w:suppressAutoHyphens/>
      <w:spacing w:after="0" w:line="240" w:lineRule="auto"/>
      <w:ind w:right="19772"/>
    </w:pPr>
    <w:rPr>
      <w:rFonts w:ascii="Arial" w:eastAsia="0;Times New Roman" w:hAnsi="Arial" w:cs="Liberation Serif;Times New Roma"/>
      <w:b/>
      <w:bCs/>
      <w:kern w:val="2"/>
      <w:sz w:val="20"/>
      <w:szCs w:val="20"/>
      <w:lang w:eastAsia="zh-CN" w:bidi="hi-IN"/>
    </w:rPr>
  </w:style>
  <w:style w:type="paragraph" w:customStyle="1" w:styleId="32">
    <w:name w:val="Обычный3"/>
    <w:qFormat/>
    <w:rsid w:val="001C2E5C"/>
    <w:pPr>
      <w:suppressAutoHyphens/>
    </w:pPr>
    <w:rPr>
      <w:rFonts w:ascii="Liberation Serif;Times New Roma" w:eastAsia="Mangal" w:hAnsi="Liberation Serif;Times New Roma" w:cs="Liberation Serif;Times New Roma"/>
      <w:kern w:val="2"/>
      <w:sz w:val="24"/>
      <w:szCs w:val="24"/>
      <w:lang w:eastAsia="zh-CN" w:bidi="hi-IN"/>
    </w:rPr>
  </w:style>
  <w:style w:type="paragraph" w:styleId="afd">
    <w:name w:val="footnote text"/>
    <w:basedOn w:val="a"/>
    <w:link w:val="afe"/>
    <w:rsid w:val="001C2E5C"/>
    <w:pPr>
      <w:suppressLineNumbers/>
      <w:suppressAutoHyphens/>
      <w:ind w:left="340" w:hanging="34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1C2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1C2E5C"/>
    <w:pPr>
      <w:widowControl w:val="0"/>
      <w:suppressAutoHyphens/>
      <w:spacing w:after="0" w:line="240" w:lineRule="auto"/>
    </w:pPr>
    <w:rPr>
      <w:rFonts w:ascii="Courier New" w:eastAsia="0;Times New Roman" w:hAnsi="Courier New" w:cs="Liberation Serif;Times New Roma"/>
      <w:kern w:val="2"/>
      <w:sz w:val="20"/>
      <w:szCs w:val="20"/>
      <w:lang w:eastAsia="zh-CN" w:bidi="hi-IN"/>
    </w:rPr>
  </w:style>
  <w:style w:type="numbering" w:customStyle="1" w:styleId="aff">
    <w:name w:val="Без списка"/>
    <w:uiPriority w:val="99"/>
    <w:semiHidden/>
    <w:unhideWhenUsed/>
    <w:qFormat/>
    <w:rsid w:val="001C2E5C"/>
  </w:style>
  <w:style w:type="paragraph" w:customStyle="1" w:styleId="aff0">
    <w:name w:val="Знак Знак Знак Знак Знак Знак Знак Знак Знак Знак Знак Знак Знак Знак Знак Знак Знак Знак 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876E4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23">
    <w:name w:val="Основной текст 2 Знак"/>
    <w:basedOn w:val="a0"/>
    <w:link w:val="22"/>
    <w:rsid w:val="00876E4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3">
    <w:name w:val="header"/>
    <w:basedOn w:val="a"/>
    <w:link w:val="aff4"/>
    <w:rsid w:val="00876E47"/>
    <w:pPr>
      <w:tabs>
        <w:tab w:val="center" w:pos="4536"/>
        <w:tab w:val="right" w:pos="9072"/>
      </w:tabs>
    </w:pPr>
    <w:rPr>
      <w:rFonts w:ascii="MS Sans Serif" w:hAnsi="MS Sans Serif"/>
      <w:sz w:val="20"/>
      <w:szCs w:val="20"/>
    </w:rPr>
  </w:style>
  <w:style w:type="character" w:customStyle="1" w:styleId="aff4">
    <w:name w:val="Верхний колонтитул Знак"/>
    <w:basedOn w:val="a0"/>
    <w:link w:val="aff3"/>
    <w:rsid w:val="00876E47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876E4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76E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5">
    <w:name w:val="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f6">
    <w:name w:val="Table Grid"/>
    <w:basedOn w:val="a1"/>
    <w:rsid w:val="00876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876E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876E47"/>
    <w:pPr>
      <w:spacing w:before="100" w:beforeAutospacing="1" w:after="100" w:afterAutospacing="1"/>
    </w:pPr>
  </w:style>
  <w:style w:type="paragraph" w:customStyle="1" w:styleId="Standard">
    <w:name w:val="Standard"/>
    <w:rsid w:val="00876E47"/>
    <w:pPr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76E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876E47"/>
    <w:pPr>
      <w:spacing w:after="140" w:line="276" w:lineRule="auto"/>
    </w:pPr>
  </w:style>
  <w:style w:type="paragraph" w:customStyle="1" w:styleId="Index">
    <w:name w:val="Index"/>
    <w:basedOn w:val="Standard"/>
    <w:rsid w:val="00876E47"/>
    <w:pPr>
      <w:suppressLineNumbers/>
    </w:pPr>
  </w:style>
  <w:style w:type="paragraph" w:styleId="aff7">
    <w:name w:val="annotation text"/>
    <w:basedOn w:val="a"/>
    <w:link w:val="aff8"/>
    <w:rsid w:val="00876E47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rsid w:val="00876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link w:val="affa"/>
    <w:rsid w:val="00876E47"/>
    <w:pPr>
      <w:suppressAutoHyphens/>
      <w:autoSpaceDN w:val="0"/>
      <w:spacing w:line="240" w:lineRule="auto"/>
      <w:textAlignment w:val="baseline"/>
    </w:pPr>
    <w:rPr>
      <w:rFonts w:ascii="Liberation Serif" w:eastAsia="Liberation Serif" w:hAnsi="Liberation Serif" w:cs="Liberation Serif"/>
      <w:bCs/>
      <w:kern w:val="3"/>
      <w:sz w:val="24"/>
      <w:szCs w:val="20"/>
      <w:lang w:eastAsia="hi-IN" w:bidi="hi-IN"/>
    </w:rPr>
  </w:style>
  <w:style w:type="character" w:customStyle="1" w:styleId="affa">
    <w:name w:val="Тема примечания Знак"/>
    <w:basedOn w:val="aff8"/>
    <w:link w:val="aff9"/>
    <w:rsid w:val="00876E47"/>
    <w:rPr>
      <w:rFonts w:ascii="Liberation Serif" w:eastAsia="Liberation Serif" w:hAnsi="Liberation Serif" w:cs="Liberation Serif"/>
      <w:bCs/>
      <w:kern w:val="3"/>
      <w:sz w:val="24"/>
      <w:szCs w:val="20"/>
      <w:lang w:eastAsia="hi-IN" w:bidi="hi-IN"/>
    </w:rPr>
  </w:style>
  <w:style w:type="paragraph" w:customStyle="1" w:styleId="ConsPlusCell">
    <w:name w:val="ConsPlusCell"/>
    <w:rsid w:val="00876E47"/>
    <w:pPr>
      <w:widowControl w:val="0"/>
      <w:suppressAutoHyphens/>
      <w:autoSpaceDN w:val="0"/>
      <w:spacing w:after="0"/>
      <w:textAlignment w:val="baseline"/>
    </w:pPr>
    <w:rPr>
      <w:rFonts w:ascii="Liberation Serif" w:eastAsia="Liberation Serif" w:hAnsi="Liberation Serif" w:cs="Liberation Serif"/>
      <w:kern w:val="3"/>
      <w:lang w:eastAsia="hi-IN" w:bidi="hi-IN"/>
    </w:rPr>
  </w:style>
  <w:style w:type="paragraph" w:styleId="affb">
    <w:name w:val="Plain Text"/>
    <w:basedOn w:val="Standard"/>
    <w:link w:val="affc"/>
    <w:rsid w:val="00876E47"/>
    <w:pPr>
      <w:spacing w:line="240" w:lineRule="exact"/>
    </w:pPr>
    <w:rPr>
      <w:sz w:val="21"/>
    </w:rPr>
  </w:style>
  <w:style w:type="character" w:customStyle="1" w:styleId="affc">
    <w:name w:val="Текст Знак"/>
    <w:basedOn w:val="a0"/>
    <w:link w:val="affb"/>
    <w:rsid w:val="00876E47"/>
    <w:rPr>
      <w:rFonts w:ascii="Liberation Serif" w:eastAsia="NSimSun" w:hAnsi="Liberation Serif" w:cs="Mangal"/>
      <w:kern w:val="3"/>
      <w:sz w:val="21"/>
      <w:szCs w:val="24"/>
      <w:lang w:eastAsia="zh-CN" w:bidi="hi-IN"/>
    </w:rPr>
  </w:style>
  <w:style w:type="paragraph" w:customStyle="1" w:styleId="13">
    <w:name w:val="Обычная таблица1"/>
    <w:rsid w:val="00876E47"/>
    <w:pPr>
      <w:autoSpaceDN w:val="0"/>
    </w:pPr>
    <w:rPr>
      <w:rFonts w:ascii="Calibri" w:eastAsia="Times New Roman" w:hAnsi="Calibri" w:cs="Liberation Serif"/>
      <w:kern w:val="3"/>
      <w:lang w:eastAsia="ar-SA" w:bidi="hi-IN"/>
    </w:rPr>
  </w:style>
  <w:style w:type="paragraph" w:customStyle="1" w:styleId="14">
    <w:name w:val="Обычный1"/>
    <w:rsid w:val="00876E47"/>
    <w:pPr>
      <w:suppressAutoHyphens/>
      <w:autoSpaceDN w:val="0"/>
      <w:spacing w:after="0"/>
      <w:textAlignment w:val="baseline"/>
    </w:pPr>
    <w:rPr>
      <w:rFonts w:ascii="Liberation Serif" w:eastAsia="Mangal" w:hAnsi="Liberation Serif" w:cs="Liberation Serif"/>
      <w:kern w:val="3"/>
      <w:sz w:val="24"/>
      <w:szCs w:val="24"/>
      <w:lang w:eastAsia="hi-IN" w:bidi="hi-IN"/>
    </w:rPr>
  </w:style>
  <w:style w:type="paragraph" w:customStyle="1" w:styleId="Footnote">
    <w:name w:val="Footnote"/>
    <w:basedOn w:val="Standard"/>
    <w:rsid w:val="00876E47"/>
  </w:style>
  <w:style w:type="paragraph" w:customStyle="1" w:styleId="TableContents">
    <w:name w:val="Table Contents"/>
    <w:basedOn w:val="Standard"/>
    <w:rsid w:val="00876E47"/>
  </w:style>
  <w:style w:type="paragraph" w:customStyle="1" w:styleId="HeaderandFooter">
    <w:name w:val="Header and Footer"/>
    <w:basedOn w:val="Standard"/>
    <w:rsid w:val="00876E47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rsid w:val="00876E47"/>
    <w:pPr>
      <w:suppressLineNumbers/>
      <w:jc w:val="center"/>
    </w:pPr>
    <w:rPr>
      <w:b/>
      <w:bCs/>
    </w:rPr>
  </w:style>
  <w:style w:type="character" w:styleId="affd">
    <w:name w:val="annotation reference"/>
    <w:rsid w:val="00876E47"/>
    <w:rPr>
      <w:sz w:val="16"/>
    </w:rPr>
  </w:style>
  <w:style w:type="character" w:customStyle="1" w:styleId="apple-converted-space">
    <w:name w:val="apple-converted-space"/>
    <w:rsid w:val="00876E47"/>
  </w:style>
  <w:style w:type="character" w:customStyle="1" w:styleId="itemtext">
    <w:name w:val="itemtext"/>
    <w:rsid w:val="00876E47"/>
  </w:style>
  <w:style w:type="character" w:customStyle="1" w:styleId="affe">
    <w:name w:val="Нижний колонтитул Знак"/>
    <w:rsid w:val="00876E47"/>
    <w:rPr>
      <w:rFonts w:ascii="Arial" w:hAnsi="Arial" w:cs="Arial"/>
      <w:sz w:val="26"/>
    </w:rPr>
  </w:style>
  <w:style w:type="character" w:customStyle="1" w:styleId="FootnoteSymbol">
    <w:name w:val="Footnote Symbol"/>
    <w:rsid w:val="00876E47"/>
  </w:style>
  <w:style w:type="character" w:customStyle="1" w:styleId="Footnoteanchor">
    <w:name w:val="Footnote anchor"/>
    <w:rsid w:val="00876E47"/>
    <w:rPr>
      <w:position w:val="0"/>
      <w:vertAlign w:val="superscript"/>
    </w:rPr>
  </w:style>
  <w:style w:type="character" w:customStyle="1" w:styleId="Internetlink">
    <w:name w:val="Internet link"/>
    <w:rsid w:val="00876E47"/>
    <w:rPr>
      <w:color w:val="000080"/>
      <w:u w:val="single"/>
    </w:rPr>
  </w:style>
  <w:style w:type="numbering" w:customStyle="1" w:styleId="WWNum1">
    <w:name w:val="WWNum1"/>
    <w:basedOn w:val="a2"/>
    <w:rsid w:val="00876E47"/>
    <w:pPr>
      <w:numPr>
        <w:numId w:val="2"/>
      </w:numPr>
    </w:pPr>
  </w:style>
  <w:style w:type="numbering" w:customStyle="1" w:styleId="WWNum2">
    <w:name w:val="WWNum2"/>
    <w:basedOn w:val="a2"/>
    <w:rsid w:val="00876E47"/>
    <w:pPr>
      <w:numPr>
        <w:numId w:val="3"/>
      </w:numPr>
    </w:pPr>
  </w:style>
  <w:style w:type="character" w:customStyle="1" w:styleId="del">
    <w:name w:val="del"/>
    <w:rsid w:val="00876E47"/>
  </w:style>
  <w:style w:type="character" w:customStyle="1" w:styleId="NumberingSymbols">
    <w:name w:val="Numbering Symbols"/>
    <w:rsid w:val="00876E47"/>
  </w:style>
  <w:style w:type="paragraph" w:customStyle="1" w:styleId="sdfootnote">
    <w:name w:val="sdfootnote"/>
    <w:basedOn w:val="a"/>
    <w:rsid w:val="00876E47"/>
    <w:pPr>
      <w:spacing w:before="100" w:beforeAutospacing="1"/>
    </w:pPr>
  </w:style>
  <w:style w:type="character" w:customStyle="1" w:styleId="15">
    <w:name w:val="Знак примечания1"/>
    <w:rsid w:val="00876E47"/>
    <w:rPr>
      <w:sz w:val="16"/>
    </w:rPr>
  </w:style>
  <w:style w:type="character" w:customStyle="1" w:styleId="WWCharLFO9LVL1">
    <w:name w:val="WW_CharLFO9LVL1"/>
    <w:rsid w:val="00876E47"/>
    <w:rPr>
      <w:b/>
      <w:sz w:val="24"/>
    </w:rPr>
  </w:style>
  <w:style w:type="character" w:customStyle="1" w:styleId="WWCharLFO3LVL1">
    <w:name w:val="WW_CharLFO3LVL1"/>
    <w:rsid w:val="00876E47"/>
    <w:rPr>
      <w:b/>
      <w:sz w:val="24"/>
    </w:rPr>
  </w:style>
  <w:style w:type="character" w:customStyle="1" w:styleId="WWCharLFO1LVL11">
    <w:name w:val="WW_CharLFO1LVL1_1"/>
    <w:rsid w:val="00876E47"/>
    <w:rPr>
      <w:b/>
      <w:sz w:val="24"/>
    </w:rPr>
  </w:style>
  <w:style w:type="character" w:customStyle="1" w:styleId="24">
    <w:name w:val="Основной шрифт абзаца2"/>
    <w:rsid w:val="00876E47"/>
  </w:style>
  <w:style w:type="character" w:customStyle="1" w:styleId="WWCharLFO1LVL1">
    <w:name w:val="WW_CharLFO1LVL1"/>
    <w:rsid w:val="00876E47"/>
    <w:rPr>
      <w:b/>
      <w:sz w:val="24"/>
    </w:rPr>
  </w:style>
  <w:style w:type="character" w:customStyle="1" w:styleId="WWCharLFO7LVL1">
    <w:name w:val="WW_CharLFO7LVL1"/>
    <w:rsid w:val="00876E47"/>
    <w:rPr>
      <w:b/>
      <w:sz w:val="24"/>
    </w:rPr>
  </w:style>
  <w:style w:type="character" w:customStyle="1" w:styleId="16">
    <w:name w:val="Знак сноски1"/>
    <w:rsid w:val="00876E47"/>
    <w:rPr>
      <w:sz w:val="14"/>
    </w:rPr>
  </w:style>
  <w:style w:type="character" w:customStyle="1" w:styleId="17">
    <w:name w:val="Гиперссылка1"/>
    <w:rsid w:val="00876E47"/>
    <w:rPr>
      <w:color w:val="0000FF"/>
      <w:u w:val="single"/>
    </w:rPr>
  </w:style>
  <w:style w:type="character" w:customStyle="1" w:styleId="WWCharLFO8LVL1">
    <w:name w:val="WW_CharLFO8LVL1"/>
    <w:rsid w:val="00876E47"/>
    <w:rPr>
      <w:b/>
      <w:sz w:val="24"/>
    </w:rPr>
  </w:style>
  <w:style w:type="character" w:customStyle="1" w:styleId="18">
    <w:name w:val="Просмотренная гиперссылка1"/>
    <w:rsid w:val="00876E47"/>
    <w:rPr>
      <w:color w:val="800080"/>
      <w:u w:val="single"/>
    </w:rPr>
  </w:style>
  <w:style w:type="paragraph" w:customStyle="1" w:styleId="19">
    <w:name w:val="Указатель1"/>
    <w:basedOn w:val="a"/>
    <w:rsid w:val="00876E47"/>
    <w:pPr>
      <w:suppressLineNumbers/>
    </w:pPr>
    <w:rPr>
      <w:rFonts w:ascii="Liberation Serif" w:eastAsia="NSimSun" w:hAnsi="Liberation Serif" w:cs="Mangal"/>
      <w:kern w:val="2"/>
      <w:lang w:eastAsia="zh-CN" w:bidi="hi-IN"/>
    </w:rPr>
  </w:style>
  <w:style w:type="character" w:customStyle="1" w:styleId="1a">
    <w:name w:val="Текст примечания Знак1"/>
    <w:rsid w:val="00876E47"/>
  </w:style>
  <w:style w:type="character" w:customStyle="1" w:styleId="1b">
    <w:name w:val="Тема примечания Знак1"/>
    <w:rsid w:val="00876E47"/>
    <w:rPr>
      <w:rFonts w:ascii="Liberation Serif" w:eastAsia="Liberation Serif" w:hAnsi="Liberation Serif" w:cs="Liberation Serif"/>
      <w:bCs/>
      <w:kern w:val="2"/>
      <w:sz w:val="24"/>
      <w:lang w:eastAsia="hi-IN" w:bidi="hi-IN"/>
    </w:rPr>
  </w:style>
  <w:style w:type="paragraph" w:customStyle="1" w:styleId="1c">
    <w:name w:val="Текст примечания1"/>
    <w:rsid w:val="00876E47"/>
    <w:pPr>
      <w:suppressAutoHyphens/>
      <w:spacing w:line="240" w:lineRule="auto"/>
    </w:pPr>
    <w:rPr>
      <w:rFonts w:ascii="Liberation Serif" w:eastAsia="Liberation Serif" w:hAnsi="Liberation Serif" w:cs="Liberation Serif"/>
      <w:kern w:val="2"/>
      <w:sz w:val="24"/>
      <w:szCs w:val="20"/>
      <w:lang w:eastAsia="hi-IN" w:bidi="hi-IN"/>
    </w:rPr>
  </w:style>
  <w:style w:type="paragraph" w:customStyle="1" w:styleId="1d">
    <w:name w:val="Текст1"/>
    <w:basedOn w:val="a"/>
    <w:rsid w:val="00876E47"/>
    <w:pPr>
      <w:spacing w:line="240" w:lineRule="exact"/>
    </w:pPr>
    <w:rPr>
      <w:rFonts w:ascii="Liberation Serif" w:eastAsia="NSimSun" w:hAnsi="Liberation Serif" w:cs="Mangal"/>
      <w:kern w:val="2"/>
      <w:sz w:val="21"/>
      <w:lang w:eastAsia="zh-CN" w:bidi="hi-IN"/>
    </w:rPr>
  </w:style>
  <w:style w:type="paragraph" w:customStyle="1" w:styleId="1e">
    <w:name w:val="Обычный (веб)1"/>
    <w:basedOn w:val="a"/>
    <w:rsid w:val="00876E47"/>
    <w:pPr>
      <w:spacing w:before="100" w:after="142" w:line="288" w:lineRule="exact"/>
    </w:pPr>
    <w:rPr>
      <w:rFonts w:ascii="Liberation Serif" w:eastAsia="NSimSun" w:hAnsi="Liberation Serif" w:cs="Mangal"/>
      <w:kern w:val="2"/>
      <w:lang w:bidi="hi-IN"/>
    </w:rPr>
  </w:style>
  <w:style w:type="paragraph" w:customStyle="1" w:styleId="25">
    <w:name w:val="Обычная таблица2"/>
    <w:rsid w:val="00876E47"/>
    <w:rPr>
      <w:rFonts w:ascii="Calibri" w:eastAsia="Times New Roman" w:hAnsi="Calibri" w:cs="Liberation Serif"/>
      <w:kern w:val="2"/>
      <w:lang w:eastAsia="ar-SA" w:bidi="hi-IN"/>
    </w:rPr>
  </w:style>
  <w:style w:type="paragraph" w:customStyle="1" w:styleId="1f">
    <w:name w:val="Текст сноски1"/>
    <w:rsid w:val="00876E47"/>
    <w:pPr>
      <w:keepNext/>
      <w:shd w:val="clear" w:color="auto" w:fill="FFFFFF"/>
      <w:suppressAutoHyphens/>
      <w:spacing w:after="0" w:line="240" w:lineRule="exact"/>
      <w:ind w:firstLine="709"/>
      <w:jc w:val="both"/>
    </w:pPr>
    <w:rPr>
      <w:rFonts w:ascii="Arial" w:eastAsia="NSimSun" w:hAnsi="Arial" w:cs="Arial"/>
      <w:kern w:val="2"/>
      <w:sz w:val="20"/>
      <w:szCs w:val="20"/>
      <w:lang w:eastAsia="zh-CN" w:bidi="hi-IN"/>
    </w:rPr>
  </w:style>
  <w:style w:type="character" w:customStyle="1" w:styleId="1f0">
    <w:name w:val="Текст сноски Знак1"/>
    <w:rsid w:val="00876E47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ff">
    <w:name w:val="Колонтитул"/>
    <w:basedOn w:val="a"/>
    <w:rsid w:val="00876E47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afff0">
    <w:name w:val="Заголовок таблицы"/>
    <w:basedOn w:val="afc"/>
    <w:rsid w:val="00876E47"/>
    <w:pPr>
      <w:suppressAutoHyphens w:val="0"/>
      <w:jc w:val="center"/>
    </w:pPr>
    <w:rPr>
      <w:rFonts w:ascii="Liberation Serif" w:eastAsia="NSimSun" w:hAnsi="Liberation Serif" w:cs="Mangal"/>
      <w:b/>
      <w:bCs/>
      <w:kern w:val="2"/>
      <w:lang w:bidi="hi-IN"/>
    </w:rPr>
  </w:style>
  <w:style w:type="paragraph" w:styleId="afff1">
    <w:name w:val="footer"/>
    <w:basedOn w:val="a"/>
    <w:link w:val="1f1"/>
    <w:unhideWhenUsed/>
    <w:rsid w:val="00876E47"/>
    <w:pPr>
      <w:tabs>
        <w:tab w:val="center" w:pos="4677"/>
        <w:tab w:val="right" w:pos="9355"/>
      </w:tabs>
    </w:pPr>
    <w:rPr>
      <w:rFonts w:ascii="Liberation Serif" w:eastAsia="NSimSun" w:hAnsi="Liberation Serif" w:cs="Mangal"/>
      <w:kern w:val="2"/>
      <w:szCs w:val="21"/>
      <w:lang w:eastAsia="zh-CN" w:bidi="hi-IN"/>
    </w:rPr>
  </w:style>
  <w:style w:type="character" w:customStyle="1" w:styleId="1f1">
    <w:name w:val="Нижний колонтитул Знак1"/>
    <w:basedOn w:val="a0"/>
    <w:link w:val="afff1"/>
    <w:rsid w:val="00876E47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western1">
    <w:name w:val="western1"/>
    <w:basedOn w:val="a"/>
    <w:rsid w:val="00876E47"/>
    <w:pPr>
      <w:keepNext/>
      <w:shd w:val="clear" w:color="auto" w:fill="FFFFFF"/>
      <w:spacing w:before="100" w:beforeAutospacing="1" w:after="142"/>
      <w:ind w:firstLine="709"/>
      <w:jc w:val="both"/>
    </w:pPr>
    <w:rPr>
      <w:rFonts w:ascii="Arial" w:hAnsi="Arial" w:cs="Arial"/>
      <w:sz w:val="26"/>
      <w:szCs w:val="26"/>
    </w:rPr>
  </w:style>
  <w:style w:type="paragraph" w:customStyle="1" w:styleId="cjk">
    <w:name w:val="cjk"/>
    <w:basedOn w:val="a"/>
    <w:rsid w:val="00876E47"/>
    <w:pPr>
      <w:spacing w:before="100" w:beforeAutospacing="1" w:after="100" w:afterAutospacing="1" w:line="288" w:lineRule="auto"/>
    </w:pPr>
  </w:style>
  <w:style w:type="paragraph" w:customStyle="1" w:styleId="ctl">
    <w:name w:val="ctl"/>
    <w:basedOn w:val="a"/>
    <w:rsid w:val="00876E47"/>
    <w:pPr>
      <w:spacing w:before="100" w:beforeAutospacing="1" w:after="100" w:afterAutospacing="1" w:line="288" w:lineRule="auto"/>
    </w:pPr>
  </w:style>
  <w:style w:type="paragraph" w:customStyle="1" w:styleId="cjk1">
    <w:name w:val="cjk1"/>
    <w:basedOn w:val="a"/>
    <w:rsid w:val="00876E47"/>
    <w:pPr>
      <w:spacing w:before="100" w:before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ctl1">
    <w:name w:val="ctl1"/>
    <w:basedOn w:val="a"/>
    <w:rsid w:val="00876E47"/>
    <w:pPr>
      <w:spacing w:before="100" w:beforeAutospacing="1"/>
    </w:pPr>
    <w:rPr>
      <w:rFonts w:ascii="Arial" w:hAnsi="Arial" w:cs="Arial"/>
      <w:sz w:val="20"/>
      <w:szCs w:val="20"/>
    </w:rPr>
  </w:style>
  <w:style w:type="character" w:customStyle="1" w:styleId="WW8Num4z0">
    <w:name w:val="WW8Num4z0"/>
    <w:rsid w:val="00132D82"/>
    <w:rPr>
      <w:rFonts w:hint="default"/>
    </w:rPr>
  </w:style>
  <w:style w:type="character" w:customStyle="1" w:styleId="WW8Num5z0">
    <w:name w:val="WW8Num5z0"/>
    <w:rsid w:val="00132D82"/>
    <w:rPr>
      <w:rFonts w:hint="default"/>
    </w:rPr>
  </w:style>
  <w:style w:type="character" w:customStyle="1" w:styleId="WW8Num12z0">
    <w:name w:val="WW8Num12z0"/>
    <w:rsid w:val="00132D82"/>
    <w:rPr>
      <w:rFonts w:ascii="Symbol" w:hAnsi="Symbol" w:cs="Symbol" w:hint="default"/>
    </w:rPr>
  </w:style>
  <w:style w:type="character" w:customStyle="1" w:styleId="WW8Num19z0">
    <w:name w:val="WW8Num19z0"/>
    <w:rsid w:val="00132D82"/>
    <w:rPr>
      <w:rFonts w:hint="default"/>
    </w:rPr>
  </w:style>
  <w:style w:type="character" w:customStyle="1" w:styleId="WW8Num27z0">
    <w:name w:val="WW8Num27z0"/>
    <w:rsid w:val="00132D82"/>
    <w:rPr>
      <w:rFonts w:hint="default"/>
    </w:rPr>
  </w:style>
  <w:style w:type="character" w:customStyle="1" w:styleId="26">
    <w:name w:val="Знак примечания2"/>
    <w:rsid w:val="00132D82"/>
    <w:rPr>
      <w:sz w:val="16"/>
    </w:rPr>
  </w:style>
  <w:style w:type="character" w:customStyle="1" w:styleId="41">
    <w:name w:val="Основной шрифт абзаца4"/>
    <w:rsid w:val="00132D82"/>
  </w:style>
  <w:style w:type="character" w:customStyle="1" w:styleId="WW-">
    <w:name w:val="WW-Символ сноски"/>
    <w:rsid w:val="00132D82"/>
  </w:style>
  <w:style w:type="character" w:customStyle="1" w:styleId="WW-0">
    <w:name w:val="WW-Символ концевой сноски"/>
    <w:rsid w:val="00132D82"/>
  </w:style>
  <w:style w:type="character" w:customStyle="1" w:styleId="ListLabel1">
    <w:name w:val="ListLabel 1"/>
    <w:rsid w:val="00132D82"/>
  </w:style>
  <w:style w:type="character" w:customStyle="1" w:styleId="ListLabel2">
    <w:name w:val="ListLabel 2"/>
    <w:rsid w:val="00132D82"/>
  </w:style>
  <w:style w:type="character" w:customStyle="1" w:styleId="ListLabel3">
    <w:name w:val="ListLabel 3"/>
    <w:rsid w:val="00132D82"/>
  </w:style>
  <w:style w:type="character" w:customStyle="1" w:styleId="ListLabel4">
    <w:name w:val="ListLabel 4"/>
    <w:rsid w:val="00132D82"/>
  </w:style>
  <w:style w:type="character" w:customStyle="1" w:styleId="ListLabel5">
    <w:name w:val="ListLabel 5"/>
    <w:rsid w:val="00132D82"/>
  </w:style>
  <w:style w:type="character" w:customStyle="1" w:styleId="ListLabel6">
    <w:name w:val="ListLabel 6"/>
    <w:rsid w:val="00132D82"/>
  </w:style>
  <w:style w:type="character" w:customStyle="1" w:styleId="ListLabel7">
    <w:name w:val="ListLabel 7"/>
    <w:rsid w:val="00132D82"/>
  </w:style>
  <w:style w:type="character" w:customStyle="1" w:styleId="ListLabel8">
    <w:name w:val="ListLabel 8"/>
    <w:rsid w:val="00132D82"/>
  </w:style>
  <w:style w:type="character" w:customStyle="1" w:styleId="ListLabel9">
    <w:name w:val="ListLabel 9"/>
    <w:rsid w:val="00132D82"/>
  </w:style>
  <w:style w:type="paragraph" w:customStyle="1" w:styleId="27">
    <w:name w:val="Указатель2"/>
    <w:basedOn w:val="a"/>
    <w:rsid w:val="00132D82"/>
    <w:pPr>
      <w:suppressLineNumbers/>
      <w:suppressAutoHyphens/>
    </w:pPr>
    <w:rPr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132D82"/>
    <w:pPr>
      <w:suppressAutoHyphens/>
      <w:overflowPunct w:val="0"/>
      <w:autoSpaceDE w:val="0"/>
      <w:jc w:val="center"/>
      <w:textAlignment w:val="baseline"/>
    </w:pPr>
    <w:rPr>
      <w:b/>
      <w:sz w:val="32"/>
      <w:szCs w:val="20"/>
      <w:lang w:eastAsia="zh-CN"/>
    </w:rPr>
  </w:style>
  <w:style w:type="paragraph" w:customStyle="1" w:styleId="afff2">
    <w:name w:val="Знак Знак Знак Знак Знак Знак Знак Знак Знак Знак Знак Знак Знак Знак Знак Знак Знак Знак Знак"/>
    <w:basedOn w:val="a"/>
    <w:rsid w:val="00132D82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310">
    <w:name w:val="Основной текст с отступом 31"/>
    <w:basedOn w:val="a"/>
    <w:rsid w:val="00132D82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afff3">
    <w:name w:val="Знак"/>
    <w:basedOn w:val="a"/>
    <w:rsid w:val="00132D82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1f2">
    <w:name w:val="Название объекта1"/>
    <w:basedOn w:val="Standard"/>
    <w:rsid w:val="00132D82"/>
    <w:pPr>
      <w:suppressLineNumbers/>
      <w:suppressAutoHyphens/>
      <w:autoSpaceDN/>
      <w:spacing w:before="120" w:after="120"/>
    </w:pPr>
    <w:rPr>
      <w:i/>
      <w:iCs/>
      <w:kern w:val="2"/>
    </w:rPr>
  </w:style>
  <w:style w:type="paragraph" w:customStyle="1" w:styleId="28">
    <w:name w:val="Текст примечания2"/>
    <w:basedOn w:val="a"/>
    <w:rsid w:val="00132D82"/>
    <w:pPr>
      <w:suppressAutoHyphens/>
    </w:pPr>
    <w:rPr>
      <w:sz w:val="20"/>
      <w:szCs w:val="20"/>
      <w:lang w:eastAsia="zh-CN"/>
    </w:rPr>
  </w:style>
  <w:style w:type="paragraph" w:customStyle="1" w:styleId="29">
    <w:name w:val="Текст2"/>
    <w:basedOn w:val="a"/>
    <w:rsid w:val="00132D82"/>
    <w:pPr>
      <w:suppressAutoHyphens/>
      <w:spacing w:line="240" w:lineRule="exact"/>
    </w:pPr>
    <w:rPr>
      <w:rFonts w:ascii="Liberation Serif" w:eastAsia="NSimSun" w:hAnsi="Liberation Serif" w:cs="Mangal"/>
      <w:kern w:val="2"/>
      <w:sz w:val="21"/>
      <w:lang w:eastAsia="zh-CN" w:bidi="hi-IN"/>
    </w:rPr>
  </w:style>
  <w:style w:type="paragraph" w:customStyle="1" w:styleId="2a">
    <w:name w:val="Обычный (веб)2"/>
    <w:basedOn w:val="a"/>
    <w:rsid w:val="00132D82"/>
    <w:pPr>
      <w:suppressAutoHyphens/>
      <w:spacing w:before="100" w:after="142" w:line="288" w:lineRule="exact"/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35">
    <w:name w:val="Обычная таблица3"/>
    <w:rsid w:val="00132D82"/>
    <w:pPr>
      <w:suppressAutoHyphens/>
    </w:pPr>
    <w:rPr>
      <w:rFonts w:ascii="Calibri" w:eastAsia="Times New Roman" w:hAnsi="Calibri" w:cs="Liberation Serif"/>
      <w:kern w:val="2"/>
      <w:lang w:eastAsia="zh-CN" w:bidi="hi-IN"/>
    </w:rPr>
  </w:style>
  <w:style w:type="character" w:customStyle="1" w:styleId="WW8Num11z0">
    <w:name w:val="WW8Num11z0"/>
    <w:rsid w:val="009E4A64"/>
    <w:rPr>
      <w:rFonts w:ascii="Symbol" w:hAnsi="Symbol" w:cs="Symbol" w:hint="default"/>
    </w:rPr>
  </w:style>
  <w:style w:type="character" w:customStyle="1" w:styleId="WW8Num17z0">
    <w:name w:val="WW8Num17z0"/>
    <w:rsid w:val="009E4A64"/>
    <w:rPr>
      <w:rFonts w:hint="default"/>
    </w:rPr>
  </w:style>
  <w:style w:type="character" w:customStyle="1" w:styleId="WW8Num25z0">
    <w:name w:val="WW8Num25z0"/>
    <w:rsid w:val="009E4A64"/>
    <w:rPr>
      <w:rFonts w:hint="default"/>
    </w:rPr>
  </w:style>
  <w:style w:type="character" w:customStyle="1" w:styleId="5">
    <w:name w:val="Основной шрифт абзаца5"/>
    <w:rsid w:val="009E4A64"/>
  </w:style>
  <w:style w:type="character" w:customStyle="1" w:styleId="2b">
    <w:name w:val="Знак сноски2"/>
    <w:rsid w:val="009E4A64"/>
    <w:rPr>
      <w:vertAlign w:val="superscript"/>
    </w:rPr>
  </w:style>
  <w:style w:type="paragraph" w:customStyle="1" w:styleId="caption1">
    <w:name w:val="caption1"/>
    <w:basedOn w:val="a"/>
    <w:rsid w:val="009E4A64"/>
    <w:pPr>
      <w:suppressLineNumbers/>
      <w:suppressAutoHyphens/>
      <w:spacing w:before="120" w:after="120"/>
    </w:pPr>
    <w:rPr>
      <w:i/>
      <w:iCs/>
      <w:lang w:eastAsia="zh-CN"/>
    </w:rPr>
  </w:style>
  <w:style w:type="paragraph" w:customStyle="1" w:styleId="afff4">
    <w:name w:val="Знак Знак Знак Знак Знак Знак Знак Знак Знак Знак Знак Знак Знак Знак Знак Знак Знак Знак Знак"/>
    <w:basedOn w:val="a"/>
    <w:rsid w:val="009E4A64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ff5">
    <w:name w:val="Знак"/>
    <w:basedOn w:val="a"/>
    <w:rsid w:val="009E4A64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36">
    <w:name w:val="Текст3"/>
    <w:basedOn w:val="a"/>
    <w:rsid w:val="009E4A64"/>
    <w:pPr>
      <w:suppressAutoHyphens/>
      <w:spacing w:line="240" w:lineRule="exact"/>
    </w:pPr>
    <w:rPr>
      <w:rFonts w:ascii="Liberation Serif" w:eastAsia="NSimSun" w:hAnsi="Liberation Serif" w:cs="Mangal"/>
      <w:kern w:val="2"/>
      <w:sz w:val="21"/>
      <w:lang w:eastAsia="zh-CN" w:bidi="hi-IN"/>
    </w:rPr>
  </w:style>
  <w:style w:type="paragraph" w:customStyle="1" w:styleId="37">
    <w:name w:val="Обычный (веб)3"/>
    <w:basedOn w:val="a"/>
    <w:rsid w:val="009E4A64"/>
    <w:pPr>
      <w:suppressAutoHyphens/>
      <w:spacing w:before="100" w:after="142" w:line="288" w:lineRule="exact"/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42">
    <w:name w:val="Обычная таблица4"/>
    <w:rsid w:val="009E4A64"/>
    <w:pPr>
      <w:suppressAutoHyphens/>
    </w:pPr>
    <w:rPr>
      <w:rFonts w:ascii="Calibri" w:eastAsia="Times New Roman" w:hAnsi="Calibri" w:cs="Liberation Serif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annotation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722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qFormat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qFormat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qFormat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nhideWhenUsed/>
    <w:qFormat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qFormat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qFormat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qFormat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nhideWhenUsed/>
    <w:qFormat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qFormat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072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rsid w:val="001C2E5C"/>
    <w:rPr>
      <w:color w:val="0000FF" w:themeColor="hyperlink"/>
      <w:u w:val="single"/>
    </w:rPr>
  </w:style>
  <w:style w:type="paragraph" w:styleId="ae">
    <w:name w:val="Body Text"/>
    <w:basedOn w:val="a"/>
    <w:link w:val="af"/>
    <w:unhideWhenUsed/>
    <w:rsid w:val="001C2E5C"/>
    <w:pPr>
      <w:spacing w:after="120"/>
    </w:pPr>
  </w:style>
  <w:style w:type="character" w:customStyle="1" w:styleId="af">
    <w:name w:val="Основной текст Знак"/>
    <w:basedOn w:val="a0"/>
    <w:link w:val="ae"/>
    <w:rsid w:val="001C2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04">
    <w:name w:val="pt-a1-000004"/>
    <w:qFormat/>
    <w:rsid w:val="001C2E5C"/>
    <w:rPr>
      <w:rFonts w:ascii="Times New Roman" w:hAnsi="Times New Roman" w:cs="Times New Roman"/>
    </w:rPr>
  </w:style>
  <w:style w:type="character" w:styleId="af0">
    <w:name w:val="FollowedHyperlink"/>
    <w:rsid w:val="001C2E5C"/>
    <w:rPr>
      <w:color w:val="800080"/>
      <w:u w:val="single"/>
    </w:rPr>
  </w:style>
  <w:style w:type="character" w:customStyle="1" w:styleId="11">
    <w:name w:val="Основной шрифт абзаца1"/>
    <w:qFormat/>
    <w:rsid w:val="001C2E5C"/>
  </w:style>
  <w:style w:type="character" w:customStyle="1" w:styleId="31">
    <w:name w:val="Основной шрифт абзаца3"/>
    <w:qFormat/>
    <w:rsid w:val="001C2E5C"/>
  </w:style>
  <w:style w:type="character" w:customStyle="1" w:styleId="af1">
    <w:name w:val="Символ сноски"/>
    <w:qFormat/>
    <w:rsid w:val="001C2E5C"/>
  </w:style>
  <w:style w:type="character" w:styleId="af2">
    <w:name w:val="Strong"/>
    <w:uiPriority w:val="22"/>
    <w:qFormat/>
    <w:rsid w:val="001C2E5C"/>
    <w:rPr>
      <w:b/>
      <w:bCs/>
    </w:rPr>
  </w:style>
  <w:style w:type="character" w:styleId="af3">
    <w:name w:val="footnote reference"/>
    <w:rsid w:val="001C2E5C"/>
    <w:rPr>
      <w:vertAlign w:val="superscript"/>
    </w:rPr>
  </w:style>
  <w:style w:type="character" w:styleId="af4">
    <w:name w:val="Emphasis"/>
    <w:qFormat/>
    <w:rsid w:val="001C2E5C"/>
    <w:rPr>
      <w:i/>
      <w:iCs/>
    </w:rPr>
  </w:style>
  <w:style w:type="character" w:styleId="af5">
    <w:name w:val="endnote reference"/>
    <w:rsid w:val="001C2E5C"/>
    <w:rPr>
      <w:vertAlign w:val="superscript"/>
    </w:rPr>
  </w:style>
  <w:style w:type="character" w:customStyle="1" w:styleId="af6">
    <w:name w:val="Символ концевой сноски"/>
    <w:qFormat/>
    <w:rsid w:val="001C2E5C"/>
  </w:style>
  <w:style w:type="paragraph" w:customStyle="1" w:styleId="af7">
    <w:name w:val="Заголовок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8">
    <w:name w:val="List"/>
    <w:basedOn w:val="ae"/>
    <w:rsid w:val="001C2E5C"/>
    <w:pPr>
      <w:suppressAutoHyphens/>
      <w:spacing w:after="140" w:line="276" w:lineRule="auto"/>
    </w:pPr>
    <w:rPr>
      <w:rFonts w:cs="Noto Sans"/>
    </w:rPr>
  </w:style>
  <w:style w:type="paragraph" w:styleId="af9">
    <w:name w:val="caption"/>
    <w:basedOn w:val="a"/>
    <w:qFormat/>
    <w:rsid w:val="001C2E5C"/>
    <w:pPr>
      <w:suppressLineNumbers/>
      <w:suppressAutoHyphens/>
      <w:spacing w:before="120" w:after="120"/>
    </w:pPr>
    <w:rPr>
      <w:rFonts w:cs="Noto Sans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1C2E5C"/>
    <w:pPr>
      <w:ind w:left="240" w:hanging="240"/>
    </w:pPr>
  </w:style>
  <w:style w:type="paragraph" w:styleId="afa">
    <w:name w:val="index heading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user">
    <w:name w:val="Заголовок (user)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ConsPlusNormal">
    <w:name w:val="ConsPlusNormal"/>
    <w:qFormat/>
    <w:rsid w:val="001C2E5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qFormat/>
    <w:rsid w:val="001C2E5C"/>
    <w:pPr>
      <w:widowControl w:val="0"/>
      <w:suppressAutoHyphens/>
      <w:spacing w:before="80" w:after="0" w:line="252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fb">
    <w:name w:val="No Spacing"/>
    <w:qFormat/>
    <w:rsid w:val="001C2E5C"/>
    <w:pPr>
      <w:suppressAutoHyphens/>
      <w:spacing w:after="0" w:line="240" w:lineRule="auto"/>
    </w:pPr>
  </w:style>
  <w:style w:type="paragraph" w:customStyle="1" w:styleId="21">
    <w:name w:val="Обычный2"/>
    <w:qFormat/>
    <w:rsid w:val="001C2E5C"/>
    <w:pPr>
      <w:suppressAutoHyphens/>
    </w:pPr>
    <w:rPr>
      <w:rFonts w:cs="Calibri"/>
    </w:rPr>
  </w:style>
  <w:style w:type="paragraph" w:customStyle="1" w:styleId="afc">
    <w:name w:val="Содержимое таблицы"/>
    <w:basedOn w:val="a"/>
    <w:qFormat/>
    <w:rsid w:val="001C2E5C"/>
    <w:pPr>
      <w:suppressLineNumbers/>
      <w:suppressAutoHyphens/>
    </w:pPr>
    <w:rPr>
      <w:lang w:eastAsia="zh-CN"/>
    </w:rPr>
  </w:style>
  <w:style w:type="paragraph" w:customStyle="1" w:styleId="ConsTitle">
    <w:name w:val="ConsTitle"/>
    <w:qFormat/>
    <w:rsid w:val="001C2E5C"/>
    <w:pPr>
      <w:suppressAutoHyphens/>
      <w:spacing w:after="0" w:line="240" w:lineRule="auto"/>
      <w:ind w:right="19772"/>
    </w:pPr>
    <w:rPr>
      <w:rFonts w:ascii="Arial" w:eastAsia="0;Times New Roman" w:hAnsi="Arial" w:cs="Liberation Serif;Times New Roma"/>
      <w:b/>
      <w:bCs/>
      <w:kern w:val="2"/>
      <w:sz w:val="20"/>
      <w:szCs w:val="20"/>
      <w:lang w:eastAsia="zh-CN" w:bidi="hi-IN"/>
    </w:rPr>
  </w:style>
  <w:style w:type="paragraph" w:customStyle="1" w:styleId="32">
    <w:name w:val="Обычный3"/>
    <w:qFormat/>
    <w:rsid w:val="001C2E5C"/>
    <w:pPr>
      <w:suppressAutoHyphens/>
    </w:pPr>
    <w:rPr>
      <w:rFonts w:ascii="Liberation Serif;Times New Roma" w:eastAsia="Mangal" w:hAnsi="Liberation Serif;Times New Roma" w:cs="Liberation Serif;Times New Roma"/>
      <w:kern w:val="2"/>
      <w:sz w:val="24"/>
      <w:szCs w:val="24"/>
      <w:lang w:eastAsia="zh-CN" w:bidi="hi-IN"/>
    </w:rPr>
  </w:style>
  <w:style w:type="paragraph" w:styleId="afd">
    <w:name w:val="footnote text"/>
    <w:basedOn w:val="a"/>
    <w:link w:val="afe"/>
    <w:rsid w:val="001C2E5C"/>
    <w:pPr>
      <w:suppressLineNumbers/>
      <w:suppressAutoHyphens/>
      <w:ind w:left="340" w:hanging="34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1C2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1C2E5C"/>
    <w:pPr>
      <w:widowControl w:val="0"/>
      <w:suppressAutoHyphens/>
      <w:spacing w:after="0" w:line="240" w:lineRule="auto"/>
    </w:pPr>
    <w:rPr>
      <w:rFonts w:ascii="Courier New" w:eastAsia="0;Times New Roman" w:hAnsi="Courier New" w:cs="Liberation Serif;Times New Roma"/>
      <w:kern w:val="2"/>
      <w:sz w:val="20"/>
      <w:szCs w:val="20"/>
      <w:lang w:eastAsia="zh-CN" w:bidi="hi-IN"/>
    </w:rPr>
  </w:style>
  <w:style w:type="numbering" w:customStyle="1" w:styleId="aff">
    <w:name w:val="Без списка"/>
    <w:uiPriority w:val="99"/>
    <w:semiHidden/>
    <w:unhideWhenUsed/>
    <w:qFormat/>
    <w:rsid w:val="001C2E5C"/>
  </w:style>
  <w:style w:type="paragraph" w:customStyle="1" w:styleId="aff0">
    <w:name w:val="Знак Знак Знак Знак Знак Знак Знак Знак Знак Знак Знак Знак Знак Знак Знак Знак Знак Знак 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876E4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23">
    <w:name w:val="Основной текст 2 Знак"/>
    <w:basedOn w:val="a0"/>
    <w:link w:val="22"/>
    <w:rsid w:val="00876E4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3">
    <w:name w:val="header"/>
    <w:basedOn w:val="a"/>
    <w:link w:val="aff4"/>
    <w:rsid w:val="00876E47"/>
    <w:pPr>
      <w:tabs>
        <w:tab w:val="center" w:pos="4536"/>
        <w:tab w:val="right" w:pos="9072"/>
      </w:tabs>
    </w:pPr>
    <w:rPr>
      <w:rFonts w:ascii="MS Sans Serif" w:hAnsi="MS Sans Serif"/>
      <w:sz w:val="20"/>
      <w:szCs w:val="20"/>
    </w:rPr>
  </w:style>
  <w:style w:type="character" w:customStyle="1" w:styleId="aff4">
    <w:name w:val="Верхний колонтитул Знак"/>
    <w:basedOn w:val="a0"/>
    <w:link w:val="aff3"/>
    <w:rsid w:val="00876E47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876E4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76E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5">
    <w:name w:val="Знак"/>
    <w:basedOn w:val="a"/>
    <w:rsid w:val="0087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f6">
    <w:name w:val="Table Grid"/>
    <w:basedOn w:val="a1"/>
    <w:rsid w:val="00876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876E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876E47"/>
    <w:pPr>
      <w:spacing w:before="100" w:beforeAutospacing="1" w:after="100" w:afterAutospacing="1"/>
    </w:pPr>
  </w:style>
  <w:style w:type="paragraph" w:customStyle="1" w:styleId="Standard">
    <w:name w:val="Standard"/>
    <w:rsid w:val="00876E47"/>
    <w:pPr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76E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876E47"/>
    <w:pPr>
      <w:spacing w:after="140" w:line="276" w:lineRule="auto"/>
    </w:pPr>
  </w:style>
  <w:style w:type="paragraph" w:customStyle="1" w:styleId="Index">
    <w:name w:val="Index"/>
    <w:basedOn w:val="Standard"/>
    <w:rsid w:val="00876E47"/>
    <w:pPr>
      <w:suppressLineNumbers/>
    </w:pPr>
  </w:style>
  <w:style w:type="paragraph" w:styleId="aff7">
    <w:name w:val="annotation text"/>
    <w:basedOn w:val="a"/>
    <w:link w:val="aff8"/>
    <w:rsid w:val="00876E47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rsid w:val="00876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link w:val="affa"/>
    <w:rsid w:val="00876E47"/>
    <w:pPr>
      <w:suppressAutoHyphens/>
      <w:autoSpaceDN w:val="0"/>
      <w:spacing w:line="240" w:lineRule="auto"/>
      <w:textAlignment w:val="baseline"/>
    </w:pPr>
    <w:rPr>
      <w:rFonts w:ascii="Liberation Serif" w:eastAsia="Liberation Serif" w:hAnsi="Liberation Serif" w:cs="Liberation Serif"/>
      <w:bCs/>
      <w:kern w:val="3"/>
      <w:sz w:val="24"/>
      <w:szCs w:val="20"/>
      <w:lang w:eastAsia="hi-IN" w:bidi="hi-IN"/>
    </w:rPr>
  </w:style>
  <w:style w:type="character" w:customStyle="1" w:styleId="affa">
    <w:name w:val="Тема примечания Знак"/>
    <w:basedOn w:val="aff8"/>
    <w:link w:val="aff9"/>
    <w:rsid w:val="00876E47"/>
    <w:rPr>
      <w:rFonts w:ascii="Liberation Serif" w:eastAsia="Liberation Serif" w:hAnsi="Liberation Serif" w:cs="Liberation Serif"/>
      <w:bCs/>
      <w:kern w:val="3"/>
      <w:sz w:val="24"/>
      <w:szCs w:val="20"/>
      <w:lang w:eastAsia="hi-IN" w:bidi="hi-IN"/>
    </w:rPr>
  </w:style>
  <w:style w:type="paragraph" w:customStyle="1" w:styleId="ConsPlusCell">
    <w:name w:val="ConsPlusCell"/>
    <w:rsid w:val="00876E47"/>
    <w:pPr>
      <w:widowControl w:val="0"/>
      <w:suppressAutoHyphens/>
      <w:autoSpaceDN w:val="0"/>
      <w:spacing w:after="0"/>
      <w:textAlignment w:val="baseline"/>
    </w:pPr>
    <w:rPr>
      <w:rFonts w:ascii="Liberation Serif" w:eastAsia="Liberation Serif" w:hAnsi="Liberation Serif" w:cs="Liberation Serif"/>
      <w:kern w:val="3"/>
      <w:lang w:eastAsia="hi-IN" w:bidi="hi-IN"/>
    </w:rPr>
  </w:style>
  <w:style w:type="paragraph" w:styleId="affb">
    <w:name w:val="Plain Text"/>
    <w:basedOn w:val="Standard"/>
    <w:link w:val="affc"/>
    <w:rsid w:val="00876E47"/>
    <w:pPr>
      <w:spacing w:line="240" w:lineRule="exact"/>
    </w:pPr>
    <w:rPr>
      <w:sz w:val="21"/>
    </w:rPr>
  </w:style>
  <w:style w:type="character" w:customStyle="1" w:styleId="affc">
    <w:name w:val="Текст Знак"/>
    <w:basedOn w:val="a0"/>
    <w:link w:val="affb"/>
    <w:rsid w:val="00876E47"/>
    <w:rPr>
      <w:rFonts w:ascii="Liberation Serif" w:eastAsia="NSimSun" w:hAnsi="Liberation Serif" w:cs="Mangal"/>
      <w:kern w:val="3"/>
      <w:sz w:val="21"/>
      <w:szCs w:val="24"/>
      <w:lang w:eastAsia="zh-CN" w:bidi="hi-IN"/>
    </w:rPr>
  </w:style>
  <w:style w:type="paragraph" w:customStyle="1" w:styleId="13">
    <w:name w:val="Обычная таблица1"/>
    <w:rsid w:val="00876E47"/>
    <w:pPr>
      <w:autoSpaceDN w:val="0"/>
    </w:pPr>
    <w:rPr>
      <w:rFonts w:ascii="Calibri" w:eastAsia="Times New Roman" w:hAnsi="Calibri" w:cs="Liberation Serif"/>
      <w:kern w:val="3"/>
      <w:lang w:eastAsia="ar-SA" w:bidi="hi-IN"/>
    </w:rPr>
  </w:style>
  <w:style w:type="paragraph" w:customStyle="1" w:styleId="14">
    <w:name w:val="Обычный1"/>
    <w:rsid w:val="00876E47"/>
    <w:pPr>
      <w:suppressAutoHyphens/>
      <w:autoSpaceDN w:val="0"/>
      <w:spacing w:after="0"/>
      <w:textAlignment w:val="baseline"/>
    </w:pPr>
    <w:rPr>
      <w:rFonts w:ascii="Liberation Serif" w:eastAsia="Mangal" w:hAnsi="Liberation Serif" w:cs="Liberation Serif"/>
      <w:kern w:val="3"/>
      <w:sz w:val="24"/>
      <w:szCs w:val="24"/>
      <w:lang w:eastAsia="hi-IN" w:bidi="hi-IN"/>
    </w:rPr>
  </w:style>
  <w:style w:type="paragraph" w:customStyle="1" w:styleId="Footnote">
    <w:name w:val="Footnote"/>
    <w:basedOn w:val="Standard"/>
    <w:rsid w:val="00876E47"/>
  </w:style>
  <w:style w:type="paragraph" w:customStyle="1" w:styleId="TableContents">
    <w:name w:val="Table Contents"/>
    <w:basedOn w:val="Standard"/>
    <w:rsid w:val="00876E47"/>
  </w:style>
  <w:style w:type="paragraph" w:customStyle="1" w:styleId="HeaderandFooter">
    <w:name w:val="Header and Footer"/>
    <w:basedOn w:val="Standard"/>
    <w:rsid w:val="00876E47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rsid w:val="00876E47"/>
    <w:pPr>
      <w:suppressLineNumbers/>
      <w:jc w:val="center"/>
    </w:pPr>
    <w:rPr>
      <w:b/>
      <w:bCs/>
    </w:rPr>
  </w:style>
  <w:style w:type="character" w:styleId="affd">
    <w:name w:val="annotation reference"/>
    <w:rsid w:val="00876E47"/>
    <w:rPr>
      <w:sz w:val="16"/>
    </w:rPr>
  </w:style>
  <w:style w:type="character" w:customStyle="1" w:styleId="apple-converted-space">
    <w:name w:val="apple-converted-space"/>
    <w:rsid w:val="00876E47"/>
  </w:style>
  <w:style w:type="character" w:customStyle="1" w:styleId="itemtext">
    <w:name w:val="itemtext"/>
    <w:rsid w:val="00876E47"/>
  </w:style>
  <w:style w:type="character" w:customStyle="1" w:styleId="affe">
    <w:name w:val="Нижний колонтитул Знак"/>
    <w:rsid w:val="00876E47"/>
    <w:rPr>
      <w:rFonts w:ascii="Arial" w:hAnsi="Arial" w:cs="Arial"/>
      <w:sz w:val="26"/>
    </w:rPr>
  </w:style>
  <w:style w:type="character" w:customStyle="1" w:styleId="FootnoteSymbol">
    <w:name w:val="Footnote Symbol"/>
    <w:rsid w:val="00876E47"/>
  </w:style>
  <w:style w:type="character" w:customStyle="1" w:styleId="Footnoteanchor">
    <w:name w:val="Footnote anchor"/>
    <w:rsid w:val="00876E47"/>
    <w:rPr>
      <w:position w:val="0"/>
      <w:vertAlign w:val="superscript"/>
    </w:rPr>
  </w:style>
  <w:style w:type="character" w:customStyle="1" w:styleId="Internetlink">
    <w:name w:val="Internet link"/>
    <w:rsid w:val="00876E47"/>
    <w:rPr>
      <w:color w:val="000080"/>
      <w:u w:val="single"/>
    </w:rPr>
  </w:style>
  <w:style w:type="numbering" w:customStyle="1" w:styleId="WWNum1">
    <w:name w:val="WWNum1"/>
    <w:basedOn w:val="a2"/>
    <w:rsid w:val="00876E47"/>
    <w:pPr>
      <w:numPr>
        <w:numId w:val="2"/>
      </w:numPr>
    </w:pPr>
  </w:style>
  <w:style w:type="numbering" w:customStyle="1" w:styleId="WWNum2">
    <w:name w:val="WWNum2"/>
    <w:basedOn w:val="a2"/>
    <w:rsid w:val="00876E47"/>
    <w:pPr>
      <w:numPr>
        <w:numId w:val="3"/>
      </w:numPr>
    </w:pPr>
  </w:style>
  <w:style w:type="character" w:customStyle="1" w:styleId="del">
    <w:name w:val="del"/>
    <w:rsid w:val="00876E47"/>
  </w:style>
  <w:style w:type="character" w:customStyle="1" w:styleId="NumberingSymbols">
    <w:name w:val="Numbering Symbols"/>
    <w:rsid w:val="00876E47"/>
  </w:style>
  <w:style w:type="paragraph" w:customStyle="1" w:styleId="sdfootnote">
    <w:name w:val="sdfootnote"/>
    <w:basedOn w:val="a"/>
    <w:rsid w:val="00876E47"/>
    <w:pPr>
      <w:spacing w:before="100" w:beforeAutospacing="1"/>
    </w:pPr>
  </w:style>
  <w:style w:type="character" w:customStyle="1" w:styleId="15">
    <w:name w:val="Знак примечания1"/>
    <w:rsid w:val="00876E47"/>
    <w:rPr>
      <w:sz w:val="16"/>
    </w:rPr>
  </w:style>
  <w:style w:type="character" w:customStyle="1" w:styleId="WWCharLFO9LVL1">
    <w:name w:val="WW_CharLFO9LVL1"/>
    <w:rsid w:val="00876E47"/>
    <w:rPr>
      <w:b/>
      <w:sz w:val="24"/>
    </w:rPr>
  </w:style>
  <w:style w:type="character" w:customStyle="1" w:styleId="WWCharLFO3LVL1">
    <w:name w:val="WW_CharLFO3LVL1"/>
    <w:rsid w:val="00876E47"/>
    <w:rPr>
      <w:b/>
      <w:sz w:val="24"/>
    </w:rPr>
  </w:style>
  <w:style w:type="character" w:customStyle="1" w:styleId="WWCharLFO1LVL11">
    <w:name w:val="WW_CharLFO1LVL1_1"/>
    <w:rsid w:val="00876E47"/>
    <w:rPr>
      <w:b/>
      <w:sz w:val="24"/>
    </w:rPr>
  </w:style>
  <w:style w:type="character" w:customStyle="1" w:styleId="24">
    <w:name w:val="Основной шрифт абзаца2"/>
    <w:rsid w:val="00876E47"/>
  </w:style>
  <w:style w:type="character" w:customStyle="1" w:styleId="WWCharLFO1LVL1">
    <w:name w:val="WW_CharLFO1LVL1"/>
    <w:rsid w:val="00876E47"/>
    <w:rPr>
      <w:b/>
      <w:sz w:val="24"/>
    </w:rPr>
  </w:style>
  <w:style w:type="character" w:customStyle="1" w:styleId="WWCharLFO7LVL1">
    <w:name w:val="WW_CharLFO7LVL1"/>
    <w:rsid w:val="00876E47"/>
    <w:rPr>
      <w:b/>
      <w:sz w:val="24"/>
    </w:rPr>
  </w:style>
  <w:style w:type="character" w:customStyle="1" w:styleId="16">
    <w:name w:val="Знак сноски1"/>
    <w:rsid w:val="00876E47"/>
    <w:rPr>
      <w:sz w:val="14"/>
    </w:rPr>
  </w:style>
  <w:style w:type="character" w:customStyle="1" w:styleId="17">
    <w:name w:val="Гиперссылка1"/>
    <w:rsid w:val="00876E47"/>
    <w:rPr>
      <w:color w:val="0000FF"/>
      <w:u w:val="single"/>
    </w:rPr>
  </w:style>
  <w:style w:type="character" w:customStyle="1" w:styleId="WWCharLFO8LVL1">
    <w:name w:val="WW_CharLFO8LVL1"/>
    <w:rsid w:val="00876E47"/>
    <w:rPr>
      <w:b/>
      <w:sz w:val="24"/>
    </w:rPr>
  </w:style>
  <w:style w:type="character" w:customStyle="1" w:styleId="18">
    <w:name w:val="Просмотренная гиперссылка1"/>
    <w:rsid w:val="00876E47"/>
    <w:rPr>
      <w:color w:val="800080"/>
      <w:u w:val="single"/>
    </w:rPr>
  </w:style>
  <w:style w:type="paragraph" w:customStyle="1" w:styleId="19">
    <w:name w:val="Указатель1"/>
    <w:basedOn w:val="a"/>
    <w:rsid w:val="00876E47"/>
    <w:pPr>
      <w:suppressLineNumbers/>
    </w:pPr>
    <w:rPr>
      <w:rFonts w:ascii="Liberation Serif" w:eastAsia="NSimSun" w:hAnsi="Liberation Serif" w:cs="Mangal"/>
      <w:kern w:val="2"/>
      <w:lang w:eastAsia="zh-CN" w:bidi="hi-IN"/>
    </w:rPr>
  </w:style>
  <w:style w:type="character" w:customStyle="1" w:styleId="1a">
    <w:name w:val="Текст примечания Знак1"/>
    <w:rsid w:val="00876E47"/>
  </w:style>
  <w:style w:type="character" w:customStyle="1" w:styleId="1b">
    <w:name w:val="Тема примечания Знак1"/>
    <w:rsid w:val="00876E47"/>
    <w:rPr>
      <w:rFonts w:ascii="Liberation Serif" w:eastAsia="Liberation Serif" w:hAnsi="Liberation Serif" w:cs="Liberation Serif"/>
      <w:bCs/>
      <w:kern w:val="2"/>
      <w:sz w:val="24"/>
      <w:lang w:eastAsia="hi-IN" w:bidi="hi-IN"/>
    </w:rPr>
  </w:style>
  <w:style w:type="paragraph" w:customStyle="1" w:styleId="1c">
    <w:name w:val="Текст примечания1"/>
    <w:rsid w:val="00876E47"/>
    <w:pPr>
      <w:suppressAutoHyphens/>
      <w:spacing w:line="240" w:lineRule="auto"/>
    </w:pPr>
    <w:rPr>
      <w:rFonts w:ascii="Liberation Serif" w:eastAsia="Liberation Serif" w:hAnsi="Liberation Serif" w:cs="Liberation Serif"/>
      <w:kern w:val="2"/>
      <w:sz w:val="24"/>
      <w:szCs w:val="20"/>
      <w:lang w:eastAsia="hi-IN" w:bidi="hi-IN"/>
    </w:rPr>
  </w:style>
  <w:style w:type="paragraph" w:customStyle="1" w:styleId="1d">
    <w:name w:val="Текст1"/>
    <w:basedOn w:val="a"/>
    <w:rsid w:val="00876E47"/>
    <w:pPr>
      <w:spacing w:line="240" w:lineRule="exact"/>
    </w:pPr>
    <w:rPr>
      <w:rFonts w:ascii="Liberation Serif" w:eastAsia="NSimSun" w:hAnsi="Liberation Serif" w:cs="Mangal"/>
      <w:kern w:val="2"/>
      <w:sz w:val="21"/>
      <w:lang w:eastAsia="zh-CN" w:bidi="hi-IN"/>
    </w:rPr>
  </w:style>
  <w:style w:type="paragraph" w:customStyle="1" w:styleId="1e">
    <w:name w:val="Обычный (веб)1"/>
    <w:basedOn w:val="a"/>
    <w:rsid w:val="00876E47"/>
    <w:pPr>
      <w:spacing w:before="100" w:after="142" w:line="288" w:lineRule="exact"/>
    </w:pPr>
    <w:rPr>
      <w:rFonts w:ascii="Liberation Serif" w:eastAsia="NSimSun" w:hAnsi="Liberation Serif" w:cs="Mangal"/>
      <w:kern w:val="2"/>
      <w:lang w:bidi="hi-IN"/>
    </w:rPr>
  </w:style>
  <w:style w:type="paragraph" w:customStyle="1" w:styleId="25">
    <w:name w:val="Обычная таблица2"/>
    <w:rsid w:val="00876E47"/>
    <w:rPr>
      <w:rFonts w:ascii="Calibri" w:eastAsia="Times New Roman" w:hAnsi="Calibri" w:cs="Liberation Serif"/>
      <w:kern w:val="2"/>
      <w:lang w:eastAsia="ar-SA" w:bidi="hi-IN"/>
    </w:rPr>
  </w:style>
  <w:style w:type="paragraph" w:customStyle="1" w:styleId="1f">
    <w:name w:val="Текст сноски1"/>
    <w:rsid w:val="00876E47"/>
    <w:pPr>
      <w:keepNext/>
      <w:shd w:val="clear" w:color="auto" w:fill="FFFFFF"/>
      <w:suppressAutoHyphens/>
      <w:spacing w:after="0" w:line="240" w:lineRule="exact"/>
      <w:ind w:firstLine="709"/>
      <w:jc w:val="both"/>
    </w:pPr>
    <w:rPr>
      <w:rFonts w:ascii="Arial" w:eastAsia="NSimSun" w:hAnsi="Arial" w:cs="Arial"/>
      <w:kern w:val="2"/>
      <w:sz w:val="20"/>
      <w:szCs w:val="20"/>
      <w:lang w:eastAsia="zh-CN" w:bidi="hi-IN"/>
    </w:rPr>
  </w:style>
  <w:style w:type="character" w:customStyle="1" w:styleId="1f0">
    <w:name w:val="Текст сноски Знак1"/>
    <w:rsid w:val="00876E47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ff">
    <w:name w:val="Колонтитул"/>
    <w:basedOn w:val="a"/>
    <w:rsid w:val="00876E47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afff0">
    <w:name w:val="Заголовок таблицы"/>
    <w:basedOn w:val="afc"/>
    <w:rsid w:val="00876E47"/>
    <w:pPr>
      <w:suppressAutoHyphens w:val="0"/>
      <w:jc w:val="center"/>
    </w:pPr>
    <w:rPr>
      <w:rFonts w:ascii="Liberation Serif" w:eastAsia="NSimSun" w:hAnsi="Liberation Serif" w:cs="Mangal"/>
      <w:b/>
      <w:bCs/>
      <w:kern w:val="2"/>
      <w:lang w:bidi="hi-IN"/>
    </w:rPr>
  </w:style>
  <w:style w:type="paragraph" w:styleId="afff1">
    <w:name w:val="footer"/>
    <w:basedOn w:val="a"/>
    <w:link w:val="1f1"/>
    <w:unhideWhenUsed/>
    <w:rsid w:val="00876E47"/>
    <w:pPr>
      <w:tabs>
        <w:tab w:val="center" w:pos="4677"/>
        <w:tab w:val="right" w:pos="9355"/>
      </w:tabs>
    </w:pPr>
    <w:rPr>
      <w:rFonts w:ascii="Liberation Serif" w:eastAsia="NSimSun" w:hAnsi="Liberation Serif" w:cs="Mangal"/>
      <w:kern w:val="2"/>
      <w:szCs w:val="21"/>
      <w:lang w:eastAsia="zh-CN" w:bidi="hi-IN"/>
    </w:rPr>
  </w:style>
  <w:style w:type="character" w:customStyle="1" w:styleId="1f1">
    <w:name w:val="Нижний колонтитул Знак1"/>
    <w:basedOn w:val="a0"/>
    <w:link w:val="afff1"/>
    <w:rsid w:val="00876E47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western1">
    <w:name w:val="western1"/>
    <w:basedOn w:val="a"/>
    <w:rsid w:val="00876E47"/>
    <w:pPr>
      <w:keepNext/>
      <w:shd w:val="clear" w:color="auto" w:fill="FFFFFF"/>
      <w:spacing w:before="100" w:beforeAutospacing="1" w:after="142"/>
      <w:ind w:firstLine="709"/>
      <w:jc w:val="both"/>
    </w:pPr>
    <w:rPr>
      <w:rFonts w:ascii="Arial" w:hAnsi="Arial" w:cs="Arial"/>
      <w:sz w:val="26"/>
      <w:szCs w:val="26"/>
    </w:rPr>
  </w:style>
  <w:style w:type="paragraph" w:customStyle="1" w:styleId="cjk">
    <w:name w:val="cjk"/>
    <w:basedOn w:val="a"/>
    <w:rsid w:val="00876E47"/>
    <w:pPr>
      <w:spacing w:before="100" w:beforeAutospacing="1" w:after="100" w:afterAutospacing="1" w:line="288" w:lineRule="auto"/>
    </w:pPr>
  </w:style>
  <w:style w:type="paragraph" w:customStyle="1" w:styleId="ctl">
    <w:name w:val="ctl"/>
    <w:basedOn w:val="a"/>
    <w:rsid w:val="00876E47"/>
    <w:pPr>
      <w:spacing w:before="100" w:beforeAutospacing="1" w:after="100" w:afterAutospacing="1" w:line="288" w:lineRule="auto"/>
    </w:pPr>
  </w:style>
  <w:style w:type="paragraph" w:customStyle="1" w:styleId="cjk1">
    <w:name w:val="cjk1"/>
    <w:basedOn w:val="a"/>
    <w:rsid w:val="00876E47"/>
    <w:pPr>
      <w:spacing w:before="100" w:before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ctl1">
    <w:name w:val="ctl1"/>
    <w:basedOn w:val="a"/>
    <w:rsid w:val="00876E47"/>
    <w:pPr>
      <w:spacing w:before="100" w:beforeAutospacing="1"/>
    </w:pPr>
    <w:rPr>
      <w:rFonts w:ascii="Arial" w:hAnsi="Arial" w:cs="Arial"/>
      <w:sz w:val="20"/>
      <w:szCs w:val="20"/>
    </w:rPr>
  </w:style>
  <w:style w:type="character" w:customStyle="1" w:styleId="WW8Num4z0">
    <w:name w:val="WW8Num4z0"/>
    <w:rsid w:val="00132D82"/>
    <w:rPr>
      <w:rFonts w:hint="default"/>
    </w:rPr>
  </w:style>
  <w:style w:type="character" w:customStyle="1" w:styleId="WW8Num5z0">
    <w:name w:val="WW8Num5z0"/>
    <w:rsid w:val="00132D82"/>
    <w:rPr>
      <w:rFonts w:hint="default"/>
    </w:rPr>
  </w:style>
  <w:style w:type="character" w:customStyle="1" w:styleId="WW8Num12z0">
    <w:name w:val="WW8Num12z0"/>
    <w:rsid w:val="00132D82"/>
    <w:rPr>
      <w:rFonts w:ascii="Symbol" w:hAnsi="Symbol" w:cs="Symbol" w:hint="default"/>
    </w:rPr>
  </w:style>
  <w:style w:type="character" w:customStyle="1" w:styleId="WW8Num19z0">
    <w:name w:val="WW8Num19z0"/>
    <w:rsid w:val="00132D82"/>
    <w:rPr>
      <w:rFonts w:hint="default"/>
    </w:rPr>
  </w:style>
  <w:style w:type="character" w:customStyle="1" w:styleId="WW8Num27z0">
    <w:name w:val="WW8Num27z0"/>
    <w:rsid w:val="00132D82"/>
    <w:rPr>
      <w:rFonts w:hint="default"/>
    </w:rPr>
  </w:style>
  <w:style w:type="character" w:customStyle="1" w:styleId="26">
    <w:name w:val="Знак примечания2"/>
    <w:rsid w:val="00132D82"/>
    <w:rPr>
      <w:sz w:val="16"/>
    </w:rPr>
  </w:style>
  <w:style w:type="character" w:customStyle="1" w:styleId="41">
    <w:name w:val="Основной шрифт абзаца4"/>
    <w:rsid w:val="00132D82"/>
  </w:style>
  <w:style w:type="character" w:customStyle="1" w:styleId="WW-">
    <w:name w:val="WW-Символ сноски"/>
    <w:rsid w:val="00132D82"/>
  </w:style>
  <w:style w:type="character" w:customStyle="1" w:styleId="WW-0">
    <w:name w:val="WW-Символ концевой сноски"/>
    <w:rsid w:val="00132D82"/>
  </w:style>
  <w:style w:type="character" w:customStyle="1" w:styleId="ListLabel1">
    <w:name w:val="ListLabel 1"/>
    <w:rsid w:val="00132D82"/>
  </w:style>
  <w:style w:type="character" w:customStyle="1" w:styleId="ListLabel2">
    <w:name w:val="ListLabel 2"/>
    <w:rsid w:val="00132D82"/>
  </w:style>
  <w:style w:type="character" w:customStyle="1" w:styleId="ListLabel3">
    <w:name w:val="ListLabel 3"/>
    <w:rsid w:val="00132D82"/>
  </w:style>
  <w:style w:type="character" w:customStyle="1" w:styleId="ListLabel4">
    <w:name w:val="ListLabel 4"/>
    <w:rsid w:val="00132D82"/>
  </w:style>
  <w:style w:type="character" w:customStyle="1" w:styleId="ListLabel5">
    <w:name w:val="ListLabel 5"/>
    <w:rsid w:val="00132D82"/>
  </w:style>
  <w:style w:type="character" w:customStyle="1" w:styleId="ListLabel6">
    <w:name w:val="ListLabel 6"/>
    <w:rsid w:val="00132D82"/>
  </w:style>
  <w:style w:type="character" w:customStyle="1" w:styleId="ListLabel7">
    <w:name w:val="ListLabel 7"/>
    <w:rsid w:val="00132D82"/>
  </w:style>
  <w:style w:type="character" w:customStyle="1" w:styleId="ListLabel8">
    <w:name w:val="ListLabel 8"/>
    <w:rsid w:val="00132D82"/>
  </w:style>
  <w:style w:type="character" w:customStyle="1" w:styleId="ListLabel9">
    <w:name w:val="ListLabel 9"/>
    <w:rsid w:val="00132D82"/>
  </w:style>
  <w:style w:type="paragraph" w:customStyle="1" w:styleId="27">
    <w:name w:val="Указатель2"/>
    <w:basedOn w:val="a"/>
    <w:rsid w:val="00132D82"/>
    <w:pPr>
      <w:suppressLineNumbers/>
      <w:suppressAutoHyphens/>
    </w:pPr>
    <w:rPr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132D82"/>
    <w:pPr>
      <w:suppressAutoHyphens/>
      <w:overflowPunct w:val="0"/>
      <w:autoSpaceDE w:val="0"/>
      <w:jc w:val="center"/>
      <w:textAlignment w:val="baseline"/>
    </w:pPr>
    <w:rPr>
      <w:b/>
      <w:sz w:val="32"/>
      <w:szCs w:val="20"/>
      <w:lang w:eastAsia="zh-CN"/>
    </w:rPr>
  </w:style>
  <w:style w:type="paragraph" w:customStyle="1" w:styleId="afff2">
    <w:name w:val="Знак Знак Знак Знак Знак Знак Знак Знак Знак Знак Знак Знак Знак Знак Знак Знак Знак Знак Знак"/>
    <w:basedOn w:val="a"/>
    <w:rsid w:val="00132D82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310">
    <w:name w:val="Основной текст с отступом 31"/>
    <w:basedOn w:val="a"/>
    <w:rsid w:val="00132D82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afff3">
    <w:name w:val="Знак"/>
    <w:basedOn w:val="a"/>
    <w:rsid w:val="00132D82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1f2">
    <w:name w:val="Название объекта1"/>
    <w:basedOn w:val="Standard"/>
    <w:rsid w:val="00132D82"/>
    <w:pPr>
      <w:suppressLineNumbers/>
      <w:suppressAutoHyphens/>
      <w:autoSpaceDN/>
      <w:spacing w:before="120" w:after="120"/>
    </w:pPr>
    <w:rPr>
      <w:i/>
      <w:iCs/>
      <w:kern w:val="2"/>
    </w:rPr>
  </w:style>
  <w:style w:type="paragraph" w:customStyle="1" w:styleId="28">
    <w:name w:val="Текст примечания2"/>
    <w:basedOn w:val="a"/>
    <w:rsid w:val="00132D82"/>
    <w:pPr>
      <w:suppressAutoHyphens/>
    </w:pPr>
    <w:rPr>
      <w:sz w:val="20"/>
      <w:szCs w:val="20"/>
      <w:lang w:eastAsia="zh-CN"/>
    </w:rPr>
  </w:style>
  <w:style w:type="paragraph" w:customStyle="1" w:styleId="29">
    <w:name w:val="Текст2"/>
    <w:basedOn w:val="a"/>
    <w:rsid w:val="00132D82"/>
    <w:pPr>
      <w:suppressAutoHyphens/>
      <w:spacing w:line="240" w:lineRule="exact"/>
    </w:pPr>
    <w:rPr>
      <w:rFonts w:ascii="Liberation Serif" w:eastAsia="NSimSun" w:hAnsi="Liberation Serif" w:cs="Mangal"/>
      <w:kern w:val="2"/>
      <w:sz w:val="21"/>
      <w:lang w:eastAsia="zh-CN" w:bidi="hi-IN"/>
    </w:rPr>
  </w:style>
  <w:style w:type="paragraph" w:customStyle="1" w:styleId="2a">
    <w:name w:val="Обычный (веб)2"/>
    <w:basedOn w:val="a"/>
    <w:rsid w:val="00132D82"/>
    <w:pPr>
      <w:suppressAutoHyphens/>
      <w:spacing w:before="100" w:after="142" w:line="288" w:lineRule="exact"/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35">
    <w:name w:val="Обычная таблица3"/>
    <w:rsid w:val="00132D82"/>
    <w:pPr>
      <w:suppressAutoHyphens/>
    </w:pPr>
    <w:rPr>
      <w:rFonts w:ascii="Calibri" w:eastAsia="Times New Roman" w:hAnsi="Calibri" w:cs="Liberation Serif"/>
      <w:kern w:val="2"/>
      <w:lang w:eastAsia="zh-CN" w:bidi="hi-IN"/>
    </w:rPr>
  </w:style>
  <w:style w:type="character" w:customStyle="1" w:styleId="WW8Num11z0">
    <w:name w:val="WW8Num11z0"/>
    <w:rsid w:val="009E4A64"/>
    <w:rPr>
      <w:rFonts w:ascii="Symbol" w:hAnsi="Symbol" w:cs="Symbol" w:hint="default"/>
    </w:rPr>
  </w:style>
  <w:style w:type="character" w:customStyle="1" w:styleId="WW8Num17z0">
    <w:name w:val="WW8Num17z0"/>
    <w:rsid w:val="009E4A64"/>
    <w:rPr>
      <w:rFonts w:hint="default"/>
    </w:rPr>
  </w:style>
  <w:style w:type="character" w:customStyle="1" w:styleId="WW8Num25z0">
    <w:name w:val="WW8Num25z0"/>
    <w:rsid w:val="009E4A64"/>
    <w:rPr>
      <w:rFonts w:hint="default"/>
    </w:rPr>
  </w:style>
  <w:style w:type="character" w:customStyle="1" w:styleId="5">
    <w:name w:val="Основной шрифт абзаца5"/>
    <w:rsid w:val="009E4A64"/>
  </w:style>
  <w:style w:type="character" w:customStyle="1" w:styleId="2b">
    <w:name w:val="Знак сноски2"/>
    <w:rsid w:val="009E4A64"/>
    <w:rPr>
      <w:vertAlign w:val="superscript"/>
    </w:rPr>
  </w:style>
  <w:style w:type="paragraph" w:customStyle="1" w:styleId="caption1">
    <w:name w:val="caption1"/>
    <w:basedOn w:val="a"/>
    <w:rsid w:val="009E4A64"/>
    <w:pPr>
      <w:suppressLineNumbers/>
      <w:suppressAutoHyphens/>
      <w:spacing w:before="120" w:after="120"/>
    </w:pPr>
    <w:rPr>
      <w:i/>
      <w:iCs/>
      <w:lang w:eastAsia="zh-CN"/>
    </w:rPr>
  </w:style>
  <w:style w:type="paragraph" w:customStyle="1" w:styleId="afff4">
    <w:name w:val="Знак Знак Знак Знак Знак Знак Знак Знак Знак Знак Знак Знак Знак Знак Знак Знак Знак Знак Знак"/>
    <w:basedOn w:val="a"/>
    <w:rsid w:val="009E4A64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ff5">
    <w:name w:val="Знак"/>
    <w:basedOn w:val="a"/>
    <w:rsid w:val="009E4A64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36">
    <w:name w:val="Текст3"/>
    <w:basedOn w:val="a"/>
    <w:rsid w:val="009E4A64"/>
    <w:pPr>
      <w:suppressAutoHyphens/>
      <w:spacing w:line="240" w:lineRule="exact"/>
    </w:pPr>
    <w:rPr>
      <w:rFonts w:ascii="Liberation Serif" w:eastAsia="NSimSun" w:hAnsi="Liberation Serif" w:cs="Mangal"/>
      <w:kern w:val="2"/>
      <w:sz w:val="21"/>
      <w:lang w:eastAsia="zh-CN" w:bidi="hi-IN"/>
    </w:rPr>
  </w:style>
  <w:style w:type="paragraph" w:customStyle="1" w:styleId="37">
    <w:name w:val="Обычный (веб)3"/>
    <w:basedOn w:val="a"/>
    <w:rsid w:val="009E4A64"/>
    <w:pPr>
      <w:suppressAutoHyphens/>
      <w:spacing w:before="100" w:after="142" w:line="288" w:lineRule="exact"/>
    </w:pPr>
    <w:rPr>
      <w:rFonts w:ascii="Liberation Serif" w:eastAsia="NSimSun" w:hAnsi="Liberation Serif" w:cs="Mangal"/>
      <w:kern w:val="2"/>
      <w:lang w:eastAsia="zh-CN" w:bidi="hi-IN"/>
    </w:rPr>
  </w:style>
  <w:style w:type="paragraph" w:customStyle="1" w:styleId="42">
    <w:name w:val="Обычная таблица4"/>
    <w:rsid w:val="009E4A64"/>
    <w:pPr>
      <w:suppressAutoHyphens/>
    </w:pPr>
    <w:rPr>
      <w:rFonts w:ascii="Calibri" w:eastAsia="Times New Roman" w:hAnsi="Calibri" w:cs="Liberation Serif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gatyume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26&amp;n=1989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7006</Words>
  <Characters>39935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3</cp:revision>
  <cp:lastPrinted>2026-01-19T08:40:00Z</cp:lastPrinted>
  <dcterms:created xsi:type="dcterms:W3CDTF">2026-01-19T08:39:00Z</dcterms:created>
  <dcterms:modified xsi:type="dcterms:W3CDTF">2026-01-19T08:40:00Z</dcterms:modified>
</cp:coreProperties>
</file>