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B4B" w:rsidRDefault="00981139" w:rsidP="006E6B4B">
      <w:pPr>
        <w:pStyle w:val="7"/>
        <w:spacing w:line="0" w:lineRule="atLeast"/>
        <w:jc w:val="center"/>
        <w:rPr>
          <w:sz w:val="28"/>
          <w:szCs w:val="28"/>
        </w:rPr>
      </w:pPr>
      <w:r>
        <w:rPr>
          <w:noProof/>
        </w:rPr>
        <w:drawing>
          <wp:anchor distT="0" distB="0" distL="0" distR="0" simplePos="0" relativeHeight="251659264" behindDoc="0" locked="0" layoutInCell="1" allowOverlap="1" wp14:anchorId="3CC8F5FA" wp14:editId="049146B9">
            <wp:simplePos x="0" y="0"/>
            <wp:positionH relativeFrom="column">
              <wp:posOffset>2802890</wp:posOffset>
            </wp:positionH>
            <wp:positionV relativeFrom="paragraph">
              <wp:posOffset>-90573</wp:posOffset>
            </wp:positionV>
            <wp:extent cx="476769" cy="611726"/>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rcRect l="13407" r="9426"/>
                    <a:stretch>
                      <a:fillRect/>
                    </a:stretch>
                  </pic:blipFill>
                  <pic:spPr bwMode="auto">
                    <a:xfrm>
                      <a:off x="0" y="0"/>
                      <a:ext cx="476769" cy="611726"/>
                    </a:xfrm>
                    <a:prstGeom prst="rect">
                      <a:avLst/>
                    </a:prstGeom>
                    <a:noFill/>
                  </pic:spPr>
                </pic:pic>
              </a:graphicData>
            </a:graphic>
            <wp14:sizeRelH relativeFrom="margin">
              <wp14:pctWidth>0</wp14:pctWidth>
            </wp14:sizeRelH>
            <wp14:sizeRelV relativeFrom="margin">
              <wp14:pctHeight>0</wp14:pctHeight>
            </wp14:sizeRelV>
          </wp:anchor>
        </w:drawing>
      </w:r>
      <w:r w:rsidR="00656262">
        <w:rPr>
          <w:sz w:val="28"/>
          <w:szCs w:val="28"/>
        </w:rPr>
        <w:t xml:space="preserve"> </w:t>
      </w:r>
    </w:p>
    <w:p w:rsidR="00BB6BD5" w:rsidRPr="00BB6BD5" w:rsidRDefault="00BB6BD5" w:rsidP="00BB6BD5"/>
    <w:p w:rsidR="00072234" w:rsidRPr="00072234" w:rsidRDefault="00072234" w:rsidP="009562CD">
      <w:pPr>
        <w:pStyle w:val="2"/>
        <w:keepLines w:val="0"/>
        <w:numPr>
          <w:ilvl w:val="1"/>
          <w:numId w:val="1"/>
        </w:numPr>
        <w:suppressAutoHyphens/>
        <w:spacing w:before="0"/>
        <w:jc w:val="center"/>
        <w:rPr>
          <w:rFonts w:ascii="Times New Roman" w:hAnsi="Times New Roman"/>
          <w:color w:val="auto"/>
          <w:sz w:val="32"/>
          <w:szCs w:val="32"/>
        </w:rPr>
      </w:pPr>
      <w:r w:rsidRPr="00072234">
        <w:rPr>
          <w:rFonts w:ascii="Times New Roman" w:hAnsi="Times New Roman"/>
          <w:color w:val="auto"/>
          <w:sz w:val="32"/>
          <w:szCs w:val="32"/>
        </w:rPr>
        <w:t xml:space="preserve">АДМИНИСТРАЦИЯ </w:t>
      </w:r>
    </w:p>
    <w:p w:rsidR="00072234" w:rsidRPr="00072234" w:rsidRDefault="00072234" w:rsidP="009562CD">
      <w:pPr>
        <w:pStyle w:val="2"/>
        <w:keepLines w:val="0"/>
        <w:numPr>
          <w:ilvl w:val="1"/>
          <w:numId w:val="1"/>
        </w:numPr>
        <w:suppressAutoHyphens/>
        <w:spacing w:before="0"/>
        <w:jc w:val="center"/>
        <w:rPr>
          <w:rFonts w:ascii="Times New Roman" w:hAnsi="Times New Roman"/>
          <w:color w:val="auto"/>
          <w:sz w:val="32"/>
          <w:szCs w:val="32"/>
        </w:rPr>
      </w:pPr>
      <w:r w:rsidRPr="00072234">
        <w:rPr>
          <w:rFonts w:ascii="Times New Roman" w:hAnsi="Times New Roman"/>
          <w:color w:val="auto"/>
          <w:sz w:val="32"/>
          <w:szCs w:val="32"/>
        </w:rPr>
        <w:t>КАЗАНСКОГО МУНИЦИПАЛЬНОГО ОКРУГА</w:t>
      </w:r>
    </w:p>
    <w:p w:rsidR="00C56959" w:rsidRPr="00C56959" w:rsidRDefault="00C56959" w:rsidP="00C56959">
      <w:pPr>
        <w:jc w:val="center"/>
        <w:rPr>
          <w:b/>
          <w:sz w:val="32"/>
          <w:szCs w:val="32"/>
        </w:rPr>
      </w:pPr>
    </w:p>
    <w:p w:rsidR="00981139" w:rsidRDefault="001C2E5C" w:rsidP="00981139">
      <w:pPr>
        <w:pStyle w:val="6"/>
        <w:rPr>
          <w:b/>
          <w:sz w:val="32"/>
          <w:szCs w:val="32"/>
        </w:rPr>
      </w:pPr>
      <w:r>
        <w:rPr>
          <w:b/>
          <w:sz w:val="32"/>
          <w:szCs w:val="32"/>
        </w:rPr>
        <w:t>ПОСТАНОВЛЕНИЕ</w:t>
      </w:r>
    </w:p>
    <w:p w:rsidR="00194FE5" w:rsidRDefault="00194FE5" w:rsidP="00194FE5">
      <w:pPr>
        <w:pStyle w:val="6"/>
        <w:rPr>
          <w:b/>
          <w:sz w:val="32"/>
          <w:szCs w:val="32"/>
        </w:rPr>
      </w:pPr>
    </w:p>
    <w:p w:rsidR="006E6B4B" w:rsidRPr="00B815AC" w:rsidRDefault="00981139" w:rsidP="00194FE5">
      <w:pPr>
        <w:pStyle w:val="6"/>
        <w:rPr>
          <w:b/>
          <w:sz w:val="26"/>
          <w:szCs w:val="26"/>
        </w:rPr>
      </w:pPr>
      <w:r>
        <w:rPr>
          <w:sz w:val="26"/>
          <w:szCs w:val="26"/>
        </w:rPr>
        <w:t>12 января</w:t>
      </w:r>
      <w:r w:rsidR="00153BA6" w:rsidRPr="00AC645C">
        <w:rPr>
          <w:sz w:val="26"/>
          <w:szCs w:val="26"/>
        </w:rPr>
        <w:t xml:space="preserve"> </w:t>
      </w:r>
      <w:r w:rsidR="006E6B4B" w:rsidRPr="00AC645C">
        <w:rPr>
          <w:sz w:val="26"/>
          <w:szCs w:val="26"/>
        </w:rPr>
        <w:t>20</w:t>
      </w:r>
      <w:r w:rsidR="00D72CC8" w:rsidRPr="00AC645C">
        <w:rPr>
          <w:sz w:val="26"/>
          <w:szCs w:val="26"/>
        </w:rPr>
        <w:t>2</w:t>
      </w:r>
      <w:r w:rsidR="00F7026D">
        <w:rPr>
          <w:sz w:val="26"/>
          <w:szCs w:val="26"/>
        </w:rPr>
        <w:t>6</w:t>
      </w:r>
      <w:r w:rsidR="00122B38" w:rsidRPr="00AC645C">
        <w:rPr>
          <w:sz w:val="26"/>
          <w:szCs w:val="26"/>
        </w:rPr>
        <w:t xml:space="preserve"> </w:t>
      </w:r>
      <w:r w:rsidR="00843E40" w:rsidRPr="00AC645C">
        <w:rPr>
          <w:sz w:val="26"/>
          <w:szCs w:val="26"/>
        </w:rPr>
        <w:t xml:space="preserve">г.    </w:t>
      </w:r>
      <w:r w:rsidR="00AC645C">
        <w:rPr>
          <w:sz w:val="26"/>
          <w:szCs w:val="26"/>
        </w:rPr>
        <w:t xml:space="preserve">    </w:t>
      </w:r>
      <w:r w:rsidR="00204D4F" w:rsidRPr="00AC645C">
        <w:rPr>
          <w:sz w:val="26"/>
          <w:szCs w:val="26"/>
        </w:rPr>
        <w:t xml:space="preserve">   </w:t>
      </w:r>
      <w:r w:rsidR="006E6B4B" w:rsidRPr="00AC645C">
        <w:rPr>
          <w:sz w:val="26"/>
          <w:szCs w:val="26"/>
        </w:rPr>
        <w:t xml:space="preserve">              </w:t>
      </w:r>
      <w:r w:rsidR="00A95980" w:rsidRPr="00AC645C">
        <w:rPr>
          <w:sz w:val="26"/>
          <w:szCs w:val="26"/>
        </w:rPr>
        <w:t xml:space="preserve">          </w:t>
      </w:r>
      <w:r w:rsidR="00E549D7" w:rsidRPr="00AC645C">
        <w:rPr>
          <w:sz w:val="26"/>
          <w:szCs w:val="26"/>
        </w:rPr>
        <w:t xml:space="preserve">        </w:t>
      </w:r>
      <w:r w:rsidR="00A95980" w:rsidRPr="00AC645C">
        <w:rPr>
          <w:sz w:val="26"/>
          <w:szCs w:val="26"/>
        </w:rPr>
        <w:t xml:space="preserve">      </w:t>
      </w:r>
      <w:r w:rsidR="00204D5F" w:rsidRPr="00AC645C">
        <w:rPr>
          <w:sz w:val="26"/>
          <w:szCs w:val="26"/>
        </w:rPr>
        <w:t xml:space="preserve">  </w:t>
      </w:r>
      <w:r w:rsidR="00D01FC3" w:rsidRPr="00AC645C">
        <w:rPr>
          <w:sz w:val="26"/>
          <w:szCs w:val="26"/>
        </w:rPr>
        <w:t xml:space="preserve">    </w:t>
      </w:r>
      <w:r w:rsidR="00486F30" w:rsidRPr="00AC645C">
        <w:rPr>
          <w:sz w:val="26"/>
          <w:szCs w:val="26"/>
        </w:rPr>
        <w:t xml:space="preserve">  </w:t>
      </w:r>
      <w:r w:rsidR="00BB6BD5" w:rsidRPr="00AC645C">
        <w:rPr>
          <w:sz w:val="26"/>
          <w:szCs w:val="26"/>
        </w:rPr>
        <w:t xml:space="preserve">   </w:t>
      </w:r>
      <w:r w:rsidR="00BE0B98" w:rsidRPr="00AC645C">
        <w:rPr>
          <w:sz w:val="26"/>
          <w:szCs w:val="26"/>
        </w:rPr>
        <w:t xml:space="preserve"> </w:t>
      </w:r>
      <w:r w:rsidR="00775D85" w:rsidRPr="00AC645C">
        <w:rPr>
          <w:sz w:val="26"/>
          <w:szCs w:val="26"/>
        </w:rPr>
        <w:t xml:space="preserve">  </w:t>
      </w:r>
      <w:r w:rsidR="007F099E" w:rsidRPr="00AC645C">
        <w:rPr>
          <w:sz w:val="26"/>
          <w:szCs w:val="26"/>
        </w:rPr>
        <w:t xml:space="preserve">     </w:t>
      </w:r>
      <w:r w:rsidR="006A2DDA" w:rsidRPr="00AC645C">
        <w:rPr>
          <w:sz w:val="26"/>
          <w:szCs w:val="26"/>
        </w:rPr>
        <w:t xml:space="preserve">        </w:t>
      </w:r>
      <w:r w:rsidR="00876E47">
        <w:rPr>
          <w:sz w:val="26"/>
          <w:szCs w:val="26"/>
        </w:rPr>
        <w:t xml:space="preserve">                  </w:t>
      </w:r>
      <w:r w:rsidR="00C56959" w:rsidRPr="00AC645C">
        <w:rPr>
          <w:sz w:val="26"/>
          <w:szCs w:val="26"/>
        </w:rPr>
        <w:t xml:space="preserve"> </w:t>
      </w:r>
      <w:r w:rsidR="006A2DDA" w:rsidRPr="00AC645C">
        <w:rPr>
          <w:sz w:val="26"/>
          <w:szCs w:val="26"/>
        </w:rPr>
        <w:t xml:space="preserve">     </w:t>
      </w:r>
      <w:r w:rsidR="00C139A6">
        <w:rPr>
          <w:sz w:val="26"/>
          <w:szCs w:val="26"/>
        </w:rPr>
        <w:t xml:space="preserve"> </w:t>
      </w:r>
      <w:r w:rsidR="00C85E43">
        <w:rPr>
          <w:sz w:val="26"/>
          <w:szCs w:val="26"/>
        </w:rPr>
        <w:t xml:space="preserve">   </w:t>
      </w:r>
      <w:r w:rsidR="00C139A6">
        <w:rPr>
          <w:sz w:val="26"/>
          <w:szCs w:val="26"/>
        </w:rPr>
        <w:t xml:space="preserve"> </w:t>
      </w:r>
      <w:r w:rsidR="00774383">
        <w:rPr>
          <w:sz w:val="26"/>
          <w:szCs w:val="26"/>
        </w:rPr>
        <w:t xml:space="preserve">   </w:t>
      </w:r>
      <w:r w:rsidR="00301341" w:rsidRPr="00AC645C">
        <w:rPr>
          <w:sz w:val="26"/>
          <w:szCs w:val="26"/>
        </w:rPr>
        <w:t>№</w:t>
      </w:r>
      <w:r w:rsidR="00C139A6">
        <w:rPr>
          <w:sz w:val="26"/>
          <w:szCs w:val="26"/>
        </w:rPr>
        <w:t xml:space="preserve"> </w:t>
      </w:r>
      <w:r w:rsidR="00132D82">
        <w:rPr>
          <w:sz w:val="26"/>
          <w:szCs w:val="26"/>
          <w:lang w:val="en-US"/>
        </w:rPr>
        <w:t>2</w:t>
      </w:r>
      <w:r w:rsidR="00B80A9E">
        <w:rPr>
          <w:sz w:val="26"/>
          <w:szCs w:val="26"/>
        </w:rPr>
        <w:t>5</w:t>
      </w:r>
    </w:p>
    <w:p w:rsidR="00D9210E" w:rsidRPr="00C56959" w:rsidRDefault="00C56959" w:rsidP="00C56959">
      <w:pPr>
        <w:jc w:val="center"/>
      </w:pPr>
      <w:r w:rsidRPr="00C56959">
        <w:t>с. Казанское</w:t>
      </w:r>
    </w:p>
    <w:p w:rsidR="00194FE5" w:rsidRDefault="00194FE5" w:rsidP="00C56959">
      <w:pPr>
        <w:jc w:val="center"/>
      </w:pPr>
    </w:p>
    <w:p w:rsidR="00194FE5" w:rsidRDefault="00194FE5" w:rsidP="00C56959">
      <w:pPr>
        <w:jc w:val="center"/>
      </w:pPr>
    </w:p>
    <w:p w:rsidR="00B80A9E" w:rsidRDefault="00B80A9E" w:rsidP="00B80A9E">
      <w:pPr>
        <w:jc w:val="center"/>
        <w:rPr>
          <w:b/>
          <w:sz w:val="26"/>
          <w:szCs w:val="26"/>
        </w:rPr>
      </w:pPr>
      <w:r w:rsidRPr="00B80A9E">
        <w:rPr>
          <w:b/>
          <w:sz w:val="26"/>
          <w:szCs w:val="26"/>
        </w:rPr>
        <w:t>Об утверждении административного</w:t>
      </w:r>
      <w:r>
        <w:rPr>
          <w:b/>
          <w:sz w:val="26"/>
          <w:szCs w:val="26"/>
        </w:rPr>
        <w:t xml:space="preserve"> </w:t>
      </w:r>
      <w:r w:rsidRPr="00B80A9E">
        <w:rPr>
          <w:b/>
          <w:sz w:val="26"/>
          <w:szCs w:val="26"/>
        </w:rPr>
        <w:t xml:space="preserve">регламента </w:t>
      </w:r>
    </w:p>
    <w:p w:rsidR="00B80A9E" w:rsidRDefault="00B80A9E" w:rsidP="00B80A9E">
      <w:pPr>
        <w:jc w:val="center"/>
        <w:rPr>
          <w:b/>
          <w:sz w:val="26"/>
          <w:szCs w:val="26"/>
        </w:rPr>
      </w:pPr>
      <w:r w:rsidRPr="00B80A9E">
        <w:rPr>
          <w:b/>
          <w:sz w:val="26"/>
          <w:szCs w:val="26"/>
        </w:rPr>
        <w:t>предоставления муниципальной</w:t>
      </w:r>
      <w:r>
        <w:rPr>
          <w:b/>
          <w:sz w:val="26"/>
          <w:szCs w:val="26"/>
        </w:rPr>
        <w:t xml:space="preserve"> </w:t>
      </w:r>
      <w:r w:rsidRPr="00B80A9E">
        <w:rPr>
          <w:b/>
          <w:sz w:val="26"/>
          <w:szCs w:val="26"/>
        </w:rPr>
        <w:t>услуги</w:t>
      </w:r>
      <w:r>
        <w:rPr>
          <w:b/>
          <w:sz w:val="26"/>
          <w:szCs w:val="26"/>
        </w:rPr>
        <w:t>:</w:t>
      </w:r>
      <w:r w:rsidRPr="00B80A9E">
        <w:rPr>
          <w:b/>
          <w:sz w:val="26"/>
          <w:szCs w:val="26"/>
        </w:rPr>
        <w:t xml:space="preserve"> «Рассмотрение заявлений </w:t>
      </w:r>
    </w:p>
    <w:p w:rsidR="00B80A9E" w:rsidRDefault="00B80A9E" w:rsidP="00B80A9E">
      <w:pPr>
        <w:jc w:val="center"/>
        <w:rPr>
          <w:b/>
          <w:sz w:val="26"/>
          <w:szCs w:val="26"/>
        </w:rPr>
      </w:pPr>
      <w:r w:rsidRPr="00B80A9E">
        <w:rPr>
          <w:b/>
          <w:sz w:val="26"/>
          <w:szCs w:val="26"/>
        </w:rPr>
        <w:t>и принятие</w:t>
      </w:r>
      <w:r>
        <w:rPr>
          <w:b/>
          <w:sz w:val="26"/>
          <w:szCs w:val="26"/>
        </w:rPr>
        <w:t xml:space="preserve"> </w:t>
      </w:r>
      <w:r w:rsidRPr="00B80A9E">
        <w:rPr>
          <w:b/>
          <w:sz w:val="26"/>
          <w:szCs w:val="26"/>
        </w:rPr>
        <w:t>решений о выдаче разрешения на использование</w:t>
      </w:r>
      <w:r>
        <w:rPr>
          <w:b/>
          <w:sz w:val="26"/>
          <w:szCs w:val="26"/>
        </w:rPr>
        <w:t xml:space="preserve"> </w:t>
      </w:r>
      <w:r w:rsidRPr="00B80A9E">
        <w:rPr>
          <w:b/>
          <w:sz w:val="26"/>
          <w:szCs w:val="26"/>
        </w:rPr>
        <w:t xml:space="preserve">земель </w:t>
      </w:r>
    </w:p>
    <w:p w:rsidR="00B80A9E" w:rsidRDefault="00B80A9E" w:rsidP="00B80A9E">
      <w:pPr>
        <w:jc w:val="center"/>
        <w:rPr>
          <w:b/>
          <w:sz w:val="26"/>
          <w:szCs w:val="26"/>
        </w:rPr>
      </w:pPr>
      <w:r w:rsidRPr="00B80A9E">
        <w:rPr>
          <w:b/>
          <w:sz w:val="26"/>
          <w:szCs w:val="26"/>
        </w:rPr>
        <w:t>или земельного участка для размещения</w:t>
      </w:r>
      <w:r>
        <w:rPr>
          <w:b/>
          <w:sz w:val="26"/>
          <w:szCs w:val="26"/>
        </w:rPr>
        <w:t xml:space="preserve"> </w:t>
      </w:r>
      <w:r w:rsidRPr="00B80A9E">
        <w:rPr>
          <w:b/>
          <w:sz w:val="26"/>
          <w:szCs w:val="26"/>
        </w:rPr>
        <w:t xml:space="preserve">объектов, </w:t>
      </w:r>
    </w:p>
    <w:p w:rsidR="00B80A9E" w:rsidRPr="00B80A9E" w:rsidRDefault="00B80A9E" w:rsidP="00B80A9E">
      <w:pPr>
        <w:jc w:val="center"/>
        <w:rPr>
          <w:b/>
          <w:sz w:val="26"/>
          <w:szCs w:val="26"/>
        </w:rPr>
      </w:pPr>
      <w:r w:rsidRPr="00B80A9E">
        <w:rPr>
          <w:b/>
          <w:sz w:val="26"/>
          <w:szCs w:val="26"/>
        </w:rPr>
        <w:t>виды которых устанавливаются</w:t>
      </w:r>
      <w:r>
        <w:rPr>
          <w:b/>
          <w:sz w:val="26"/>
          <w:szCs w:val="26"/>
        </w:rPr>
        <w:t xml:space="preserve"> </w:t>
      </w:r>
      <w:r w:rsidRPr="00B80A9E">
        <w:rPr>
          <w:b/>
          <w:sz w:val="26"/>
          <w:szCs w:val="26"/>
        </w:rPr>
        <w:t>Правительством Российской Федерации»</w:t>
      </w:r>
    </w:p>
    <w:p w:rsidR="00C63BFA" w:rsidRPr="009E4A64" w:rsidRDefault="00C63BFA" w:rsidP="009E4A64">
      <w:pPr>
        <w:jc w:val="both"/>
        <w:rPr>
          <w:b/>
          <w:sz w:val="26"/>
          <w:szCs w:val="26"/>
        </w:rPr>
      </w:pPr>
    </w:p>
    <w:p w:rsidR="00B23CFE" w:rsidRPr="009E4A64" w:rsidRDefault="00B23CFE" w:rsidP="009E4A64">
      <w:pPr>
        <w:jc w:val="both"/>
        <w:rPr>
          <w:b/>
          <w:sz w:val="26"/>
          <w:szCs w:val="26"/>
        </w:rPr>
      </w:pPr>
    </w:p>
    <w:p w:rsidR="00B80A9E" w:rsidRPr="00B80A9E" w:rsidRDefault="00B80A9E" w:rsidP="00B80A9E">
      <w:pPr>
        <w:ind w:firstLine="567"/>
        <w:jc w:val="both"/>
        <w:rPr>
          <w:sz w:val="26"/>
          <w:szCs w:val="26"/>
        </w:rPr>
      </w:pPr>
      <w:r w:rsidRPr="00B80A9E">
        <w:rPr>
          <w:sz w:val="26"/>
          <w:szCs w:val="26"/>
        </w:rPr>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РФ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перечень видов объектов), постановлением Правительства Тюменской области от 03.06.2015№ 238-п «Об утверждении Положения о порядке и условиях размещения объектов на землях 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(далее - Положение),  Уставом Казанского муниципального округа: </w:t>
      </w:r>
    </w:p>
    <w:p w:rsidR="00B80A9E" w:rsidRPr="00B80A9E" w:rsidRDefault="00B80A9E" w:rsidP="00B80A9E">
      <w:pPr>
        <w:ind w:firstLine="567"/>
        <w:jc w:val="both"/>
        <w:rPr>
          <w:sz w:val="26"/>
          <w:szCs w:val="26"/>
        </w:rPr>
      </w:pPr>
      <w:r w:rsidRPr="00B80A9E">
        <w:rPr>
          <w:sz w:val="26"/>
          <w:szCs w:val="26"/>
        </w:rPr>
        <w:t>1.Утвердить административный регламент предоставления муниципальной услуги согласно приложению.</w:t>
      </w:r>
    </w:p>
    <w:p w:rsidR="00B80A9E" w:rsidRPr="00B80A9E" w:rsidRDefault="00B80A9E" w:rsidP="00B80A9E">
      <w:pPr>
        <w:ind w:firstLine="567"/>
        <w:jc w:val="both"/>
        <w:rPr>
          <w:sz w:val="26"/>
          <w:szCs w:val="26"/>
        </w:rPr>
      </w:pPr>
      <w:r w:rsidRPr="00B80A9E">
        <w:rPr>
          <w:sz w:val="26"/>
          <w:szCs w:val="26"/>
        </w:rPr>
        <w:t xml:space="preserve">2. Постановление администрации Казанского муниципального района                     от 19.09.2025 г. № 64 «Рассмотрение заявлений и принятие решений о выдаче разрешения на использование земель или земельного участка для размещения объектов, виды которых устанавливаются Правительством Российской Федерации» признать утратившим силу.     </w:t>
      </w:r>
    </w:p>
    <w:p w:rsidR="00B80A9E" w:rsidRPr="00B80A9E" w:rsidRDefault="00B80A9E" w:rsidP="00B80A9E">
      <w:pPr>
        <w:ind w:firstLine="567"/>
        <w:jc w:val="both"/>
        <w:rPr>
          <w:sz w:val="26"/>
          <w:szCs w:val="26"/>
        </w:rPr>
      </w:pPr>
      <w:r w:rsidRPr="00B80A9E">
        <w:rPr>
          <w:sz w:val="26"/>
          <w:szCs w:val="26"/>
        </w:rPr>
        <w:t xml:space="preserve">3. Установить, что положения регламента об идентификации и аутентификации заявителя (представителя заявителя) с использованием информационных технологий применяются со дня реализации мероприятий, предусмотренных Федеральным законом от 29.12.2020 № 479-ФЗ «О внесении изменений в отдельные законодательные акты Российской Федерации». </w:t>
      </w:r>
    </w:p>
    <w:p w:rsidR="00B80A9E" w:rsidRDefault="00B80A9E" w:rsidP="00B80A9E">
      <w:pPr>
        <w:ind w:firstLine="567"/>
        <w:jc w:val="both"/>
        <w:rPr>
          <w:sz w:val="26"/>
          <w:szCs w:val="26"/>
        </w:rPr>
      </w:pPr>
      <w:r w:rsidRPr="00B80A9E">
        <w:rPr>
          <w:sz w:val="26"/>
          <w:szCs w:val="26"/>
        </w:rPr>
        <w:t xml:space="preserve">4. Установить, что положение регламента в части размещения нормативных правовых актов, регулирующих отношения, возникающие в связи с предоставлением муниципальной услуги в федеральной государственной информационной системе «Федеральный реестр государственных и муниципальных услуг (функций)» применяется со дня обеспечения технической возможности реализации вышеуказанного мероприятия.            </w:t>
      </w:r>
    </w:p>
    <w:p w:rsidR="00B80A9E" w:rsidRPr="00B80A9E" w:rsidRDefault="00B80A9E" w:rsidP="00B80A9E">
      <w:pPr>
        <w:ind w:firstLine="567"/>
        <w:jc w:val="both"/>
        <w:rPr>
          <w:sz w:val="26"/>
          <w:szCs w:val="26"/>
        </w:rPr>
      </w:pPr>
      <w:r w:rsidRPr="00B80A9E">
        <w:rPr>
          <w:sz w:val="26"/>
          <w:szCs w:val="26"/>
        </w:rPr>
        <w:t xml:space="preserve">                                                                                                                                            </w:t>
      </w:r>
    </w:p>
    <w:p w:rsidR="00697A99" w:rsidRDefault="00B80A9E" w:rsidP="00B80A9E">
      <w:pPr>
        <w:pStyle w:val="ac"/>
        <w:keepNext/>
        <w:shd w:val="clear" w:color="auto" w:fill="FFFFFF"/>
        <w:spacing w:before="0" w:beforeAutospacing="0" w:after="0" w:afterAutospacing="0" w:line="240" w:lineRule="auto"/>
        <w:ind w:firstLine="539"/>
        <w:rPr>
          <w:sz w:val="26"/>
          <w:szCs w:val="26"/>
        </w:rPr>
      </w:pPr>
      <w:r w:rsidRPr="00B80A9E">
        <w:rPr>
          <w:sz w:val="26"/>
          <w:szCs w:val="26"/>
        </w:rPr>
        <w:lastRenderedPageBreak/>
        <w:t>5. Настоящее постановление подлежит официальному опубликованию, путём размещения его полного текста в сетевом издании в  информационно-телекоммуникационной сети «Интернет»: MEGATYUMEN.RU, средства массовой информации: Новости Мега Тюмени (</w:t>
      </w:r>
      <w:hyperlink r:id="rId9" w:history="1">
        <w:r w:rsidRPr="00B80A9E">
          <w:rPr>
            <w:rStyle w:val="ad"/>
            <w:color w:val="000000"/>
            <w:sz w:val="26"/>
            <w:szCs w:val="26"/>
            <w:u w:val="none"/>
          </w:rPr>
          <w:t>https://megatyumen.ru/)»</w:t>
        </w:r>
      </w:hyperlink>
      <w:r w:rsidRPr="00B80A9E">
        <w:rPr>
          <w:sz w:val="26"/>
          <w:szCs w:val="26"/>
        </w:rPr>
        <w:t xml:space="preserve">. Полный текст постановления и приложение к нему подлежит размещению на официальном сайте Казанского муниципального округа Kazanka.admtyumen.ru и на информационном стенде в здании администрации Казанского муниципального округа по адресу: </w:t>
      </w:r>
      <w:r>
        <w:rPr>
          <w:sz w:val="26"/>
          <w:szCs w:val="26"/>
        </w:rPr>
        <w:t xml:space="preserve">                   </w:t>
      </w:r>
      <w:r w:rsidRPr="00B80A9E">
        <w:rPr>
          <w:sz w:val="26"/>
          <w:szCs w:val="26"/>
        </w:rPr>
        <w:t>с. Казанское, ул. Ленина, д. 7, 1 этаж.</w:t>
      </w:r>
    </w:p>
    <w:p w:rsidR="00B80A9E" w:rsidRDefault="00B80A9E" w:rsidP="00B80A9E">
      <w:pPr>
        <w:pStyle w:val="ac"/>
        <w:keepNext/>
        <w:shd w:val="clear" w:color="auto" w:fill="FFFFFF"/>
        <w:spacing w:before="0" w:beforeAutospacing="0" w:after="0" w:afterAutospacing="0" w:line="240" w:lineRule="auto"/>
        <w:ind w:firstLine="539"/>
        <w:rPr>
          <w:sz w:val="26"/>
          <w:szCs w:val="26"/>
        </w:rPr>
      </w:pPr>
    </w:p>
    <w:p w:rsidR="00B80A9E" w:rsidRDefault="00B80A9E" w:rsidP="00B80A9E">
      <w:pPr>
        <w:pStyle w:val="ac"/>
        <w:keepNext/>
        <w:shd w:val="clear" w:color="auto" w:fill="FFFFFF"/>
        <w:spacing w:before="0" w:beforeAutospacing="0" w:after="0" w:afterAutospacing="0" w:line="240" w:lineRule="auto"/>
        <w:ind w:firstLine="539"/>
        <w:rPr>
          <w:sz w:val="26"/>
          <w:szCs w:val="26"/>
        </w:rPr>
      </w:pPr>
    </w:p>
    <w:p w:rsidR="00B80A9E" w:rsidRPr="009E4A64" w:rsidRDefault="00B80A9E" w:rsidP="00B80A9E">
      <w:pPr>
        <w:pStyle w:val="ac"/>
        <w:keepNext/>
        <w:shd w:val="clear" w:color="auto" w:fill="FFFFFF"/>
        <w:spacing w:before="0" w:beforeAutospacing="0" w:after="0" w:afterAutospacing="0" w:line="240" w:lineRule="auto"/>
        <w:ind w:firstLine="539"/>
        <w:rPr>
          <w:sz w:val="26"/>
          <w:szCs w:val="26"/>
        </w:rPr>
      </w:pPr>
    </w:p>
    <w:p w:rsidR="00981139" w:rsidRDefault="00981139" w:rsidP="009E4A64">
      <w:pPr>
        <w:jc w:val="both"/>
        <w:rPr>
          <w:sz w:val="26"/>
          <w:szCs w:val="26"/>
        </w:rPr>
      </w:pPr>
      <w:r w:rsidRPr="00981139">
        <w:rPr>
          <w:sz w:val="26"/>
          <w:szCs w:val="26"/>
        </w:rPr>
        <w:t xml:space="preserve">Глава округа                                                                      </w:t>
      </w:r>
      <w:r w:rsidR="00FD6237">
        <w:rPr>
          <w:sz w:val="26"/>
          <w:szCs w:val="26"/>
        </w:rPr>
        <w:t xml:space="preserve">  </w:t>
      </w:r>
      <w:r w:rsidRPr="00981139">
        <w:rPr>
          <w:sz w:val="26"/>
          <w:szCs w:val="26"/>
        </w:rPr>
        <w:t xml:space="preserve">      </w:t>
      </w:r>
      <w:r w:rsidR="000B518B">
        <w:rPr>
          <w:sz w:val="26"/>
          <w:szCs w:val="26"/>
        </w:rPr>
        <w:t xml:space="preserve">     </w:t>
      </w:r>
      <w:r w:rsidRPr="00981139">
        <w:rPr>
          <w:sz w:val="26"/>
          <w:szCs w:val="26"/>
        </w:rPr>
        <w:t xml:space="preserve">             </w:t>
      </w:r>
      <w:r w:rsidR="00FD6237">
        <w:rPr>
          <w:sz w:val="26"/>
          <w:szCs w:val="26"/>
        </w:rPr>
        <w:t xml:space="preserve">  </w:t>
      </w:r>
      <w:r w:rsidRPr="00981139">
        <w:rPr>
          <w:sz w:val="26"/>
          <w:szCs w:val="26"/>
        </w:rPr>
        <w:t xml:space="preserve">Т.А. Богданова </w:t>
      </w: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B80A9E" w:rsidRDefault="00B80A9E" w:rsidP="009E4A64">
      <w:pPr>
        <w:jc w:val="both"/>
        <w:rPr>
          <w:sz w:val="26"/>
          <w:szCs w:val="26"/>
        </w:rPr>
      </w:pPr>
    </w:p>
    <w:p w:rsidR="009E4A64" w:rsidRDefault="009E4A64" w:rsidP="009E4A64">
      <w:pPr>
        <w:jc w:val="both"/>
        <w:rPr>
          <w:sz w:val="26"/>
          <w:szCs w:val="26"/>
        </w:rPr>
      </w:pPr>
    </w:p>
    <w:p w:rsidR="009E4A64" w:rsidRDefault="009E4A64" w:rsidP="009E4A64">
      <w:pPr>
        <w:jc w:val="both"/>
        <w:rPr>
          <w:sz w:val="26"/>
          <w:szCs w:val="26"/>
        </w:rPr>
      </w:pPr>
    </w:p>
    <w:p w:rsidR="00230530" w:rsidRPr="00C63BFA" w:rsidRDefault="00230530" w:rsidP="00C63BFA">
      <w:pPr>
        <w:jc w:val="both"/>
        <w:rPr>
          <w:sz w:val="26"/>
          <w:szCs w:val="26"/>
        </w:rPr>
      </w:pPr>
      <w:r w:rsidRPr="00C63BFA">
        <w:rPr>
          <w:sz w:val="26"/>
          <w:szCs w:val="26"/>
        </w:rPr>
        <w:lastRenderedPageBreak/>
        <w:t xml:space="preserve">                                                                                             </w:t>
      </w:r>
      <w:r w:rsidR="00E6379A">
        <w:rPr>
          <w:sz w:val="26"/>
          <w:szCs w:val="26"/>
        </w:rPr>
        <w:t xml:space="preserve">Приложение </w:t>
      </w:r>
      <w:r w:rsidRPr="00C63BFA">
        <w:rPr>
          <w:sz w:val="26"/>
          <w:szCs w:val="26"/>
        </w:rPr>
        <w:t>к постановлению</w:t>
      </w:r>
    </w:p>
    <w:p w:rsidR="00230530" w:rsidRPr="00C63BFA" w:rsidRDefault="00230530" w:rsidP="00C63BFA">
      <w:pPr>
        <w:jc w:val="both"/>
        <w:rPr>
          <w:sz w:val="26"/>
          <w:szCs w:val="26"/>
        </w:rPr>
      </w:pPr>
      <w:r w:rsidRPr="00C63BFA">
        <w:rPr>
          <w:sz w:val="26"/>
          <w:szCs w:val="26"/>
        </w:rPr>
        <w:t xml:space="preserve">                                                                                             администрации Казанского </w:t>
      </w:r>
    </w:p>
    <w:p w:rsidR="00230530" w:rsidRPr="00C63BFA" w:rsidRDefault="00230530" w:rsidP="00C63BFA">
      <w:pPr>
        <w:jc w:val="both"/>
        <w:rPr>
          <w:sz w:val="26"/>
          <w:szCs w:val="26"/>
        </w:rPr>
      </w:pPr>
      <w:r w:rsidRPr="00C63BFA">
        <w:rPr>
          <w:sz w:val="26"/>
          <w:szCs w:val="26"/>
        </w:rPr>
        <w:t xml:space="preserve">                                                                                             муниципального округа </w:t>
      </w:r>
    </w:p>
    <w:p w:rsidR="00230530" w:rsidRDefault="00230530" w:rsidP="00C63BFA">
      <w:pPr>
        <w:jc w:val="both"/>
        <w:rPr>
          <w:sz w:val="26"/>
          <w:szCs w:val="26"/>
        </w:rPr>
      </w:pPr>
      <w:r w:rsidRPr="00C63BFA">
        <w:rPr>
          <w:sz w:val="26"/>
          <w:szCs w:val="26"/>
        </w:rPr>
        <w:t xml:space="preserve">                                                                                             от 12 января 2026 г.  № </w:t>
      </w:r>
      <w:r w:rsidR="00132D82" w:rsidRPr="00C63BFA">
        <w:rPr>
          <w:sz w:val="26"/>
          <w:szCs w:val="26"/>
        </w:rPr>
        <w:t>2</w:t>
      </w:r>
      <w:r w:rsidR="00B80A9E">
        <w:rPr>
          <w:sz w:val="26"/>
          <w:szCs w:val="26"/>
        </w:rPr>
        <w:t>5</w:t>
      </w:r>
    </w:p>
    <w:p w:rsidR="00E6379A" w:rsidRDefault="00E6379A" w:rsidP="00C63BFA">
      <w:pPr>
        <w:jc w:val="both"/>
        <w:rPr>
          <w:sz w:val="26"/>
          <w:szCs w:val="26"/>
        </w:rPr>
      </w:pPr>
    </w:p>
    <w:p w:rsidR="00140526" w:rsidRDefault="00140526" w:rsidP="00C63BFA">
      <w:pPr>
        <w:jc w:val="both"/>
        <w:rPr>
          <w:sz w:val="26"/>
          <w:szCs w:val="26"/>
        </w:rPr>
      </w:pPr>
    </w:p>
    <w:p w:rsidR="00E6379A" w:rsidRPr="00E6379A" w:rsidRDefault="00E6379A" w:rsidP="00E6379A">
      <w:pPr>
        <w:jc w:val="center"/>
        <w:rPr>
          <w:sz w:val="26"/>
          <w:szCs w:val="26"/>
        </w:rPr>
      </w:pPr>
      <w:r w:rsidRPr="00E6379A">
        <w:rPr>
          <w:sz w:val="26"/>
          <w:szCs w:val="26"/>
        </w:rPr>
        <w:t>Административный регламент</w:t>
      </w:r>
    </w:p>
    <w:p w:rsidR="00E6379A" w:rsidRPr="00E6379A" w:rsidRDefault="00E6379A" w:rsidP="00E6379A">
      <w:pPr>
        <w:jc w:val="center"/>
        <w:rPr>
          <w:sz w:val="26"/>
          <w:szCs w:val="26"/>
        </w:rPr>
      </w:pPr>
      <w:r w:rsidRPr="00E6379A">
        <w:rPr>
          <w:sz w:val="26"/>
          <w:szCs w:val="26"/>
        </w:rPr>
        <w:t>предоставления муниципальной услуги: «Рассмотрение заявлений и принятие решений о выдаче разрешения на использование земель или земельного участка для размещения объектов, виды которых устанавливаются Правительством Российской Федерации»</w:t>
      </w:r>
    </w:p>
    <w:p w:rsidR="00E6379A" w:rsidRPr="00E6379A" w:rsidRDefault="00E6379A" w:rsidP="00E6379A">
      <w:pPr>
        <w:jc w:val="center"/>
        <w:rPr>
          <w:sz w:val="26"/>
          <w:szCs w:val="26"/>
        </w:rPr>
      </w:pPr>
    </w:p>
    <w:p w:rsidR="00E6379A" w:rsidRPr="00E6379A" w:rsidRDefault="00E6379A" w:rsidP="00E6379A">
      <w:pPr>
        <w:pStyle w:val="ac"/>
        <w:spacing w:before="0" w:beforeAutospacing="0" w:after="0" w:afterAutospacing="0" w:line="240" w:lineRule="auto"/>
        <w:ind w:firstLine="567"/>
        <w:jc w:val="center"/>
        <w:rPr>
          <w:bCs/>
          <w:color w:val="000000"/>
          <w:sz w:val="26"/>
          <w:szCs w:val="26"/>
        </w:rPr>
      </w:pPr>
      <w:r w:rsidRPr="00E6379A">
        <w:rPr>
          <w:bCs/>
          <w:color w:val="000000"/>
          <w:sz w:val="26"/>
          <w:szCs w:val="26"/>
          <w:lang w:val="en-US"/>
        </w:rPr>
        <w:t>I</w:t>
      </w:r>
      <w:r w:rsidRPr="00E6379A">
        <w:rPr>
          <w:bCs/>
          <w:color w:val="000000"/>
          <w:sz w:val="26"/>
          <w:szCs w:val="26"/>
        </w:rPr>
        <w:t xml:space="preserve">. Общие Положения </w:t>
      </w:r>
    </w:p>
    <w:p w:rsidR="00E6379A" w:rsidRPr="00E6379A" w:rsidRDefault="00E6379A" w:rsidP="00E6379A">
      <w:pPr>
        <w:pStyle w:val="ac"/>
        <w:spacing w:before="0" w:beforeAutospacing="0" w:after="0" w:afterAutospacing="0" w:line="240" w:lineRule="auto"/>
        <w:ind w:firstLine="567"/>
        <w:jc w:val="center"/>
        <w:rPr>
          <w:bCs/>
          <w:color w:val="000000"/>
          <w:sz w:val="26"/>
          <w:szCs w:val="26"/>
        </w:rPr>
      </w:pP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bCs/>
          <w:color w:val="000000"/>
          <w:sz w:val="26"/>
          <w:szCs w:val="26"/>
        </w:rPr>
        <w:t>1.1. Предмет регулирования административного регламента</w:t>
      </w:r>
    </w:p>
    <w:p w:rsidR="00E6379A" w:rsidRPr="00E6379A" w:rsidRDefault="00E6379A" w:rsidP="00E6379A">
      <w:pPr>
        <w:pStyle w:val="ac"/>
        <w:spacing w:before="0" w:beforeAutospacing="0" w:after="0" w:afterAutospacing="0" w:line="240" w:lineRule="auto"/>
        <w:ind w:firstLine="567"/>
        <w:rPr>
          <w:bCs/>
          <w:color w:val="000000"/>
          <w:sz w:val="26"/>
          <w:szCs w:val="26"/>
        </w:rPr>
      </w:pPr>
      <w:r w:rsidRPr="00E6379A">
        <w:rPr>
          <w:color w:val="000000"/>
          <w:sz w:val="26"/>
          <w:szCs w:val="26"/>
        </w:rPr>
        <w:t>Настоящий административный регламент устанавливает порядок и стандарт предоставления муниципальной услуги по рассмотрению заявлений и принятию решений о выдаче разрешения на использование земель или земельного участка, находящихся в собственности Казанского муниципального округа, а также земельных участков, государственная собственность на которые не разграничена и полномочия в отношении которых осуществляет администрация Казанского муниципального округа, для размещения объектов, виды которых устанавливаются Правительством Российской Федерации (далее – муниципальная услуга), разработан в целях повышения качества предоставления и доступности муниципальной услуги, создания комфортных условий для заявителей при предоставлении муниципальной услуги, определения сроков и последовательности действий (административных процедур) администрации Казанского муниципального округа (далее - администрация).</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bCs/>
          <w:color w:val="000000"/>
          <w:sz w:val="26"/>
          <w:szCs w:val="26"/>
        </w:rPr>
        <w:t>1.2. Круг заявителей</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1.2.1. В качестве заявителей могут выступать граждане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индивидуальные предприниматели (далее - заявитель).</w:t>
      </w:r>
    </w:p>
    <w:p w:rsidR="00E6379A" w:rsidRPr="00E6379A" w:rsidRDefault="00E6379A" w:rsidP="00E6379A">
      <w:pPr>
        <w:pStyle w:val="ac"/>
        <w:spacing w:before="0" w:beforeAutospacing="0" w:after="0" w:afterAutospacing="0" w:line="240" w:lineRule="auto"/>
        <w:ind w:firstLine="567"/>
        <w:rPr>
          <w:sz w:val="26"/>
          <w:szCs w:val="26"/>
        </w:rPr>
      </w:pPr>
      <w:r w:rsidRPr="00E6379A">
        <w:rPr>
          <w:color w:val="000000"/>
          <w:sz w:val="26"/>
          <w:szCs w:val="26"/>
        </w:rPr>
        <w:t>1.2.2. От имени заявителя с целью получения муниципальной услуги может выступать иное лицо, имеющее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полномочиями выступать от имени заявителя при предоставлении муниципальной услуги (далее - представитель заявителя).</w:t>
      </w:r>
    </w:p>
    <w:p w:rsidR="00E6379A" w:rsidRPr="00E6379A" w:rsidRDefault="00E6379A" w:rsidP="00E6379A">
      <w:pPr>
        <w:pStyle w:val="ac"/>
        <w:spacing w:before="0" w:beforeAutospacing="0" w:after="0" w:afterAutospacing="0" w:line="240" w:lineRule="auto"/>
        <w:ind w:firstLine="567"/>
        <w:rPr>
          <w:sz w:val="26"/>
          <w:szCs w:val="26"/>
        </w:rPr>
      </w:pP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bCs/>
          <w:color w:val="000000"/>
          <w:sz w:val="26"/>
          <w:szCs w:val="26"/>
        </w:rPr>
        <w:t>1.3. Требование предоставления заявителю муниципальной услуги в соответствии с вариантом предоставления муниципальной услуги</w:t>
      </w:r>
    </w:p>
    <w:p w:rsidR="00E6379A" w:rsidRPr="00E6379A" w:rsidRDefault="00E6379A" w:rsidP="00E6379A">
      <w:pPr>
        <w:pStyle w:val="ac"/>
        <w:shd w:val="clear" w:color="auto" w:fill="FFFFFF"/>
        <w:spacing w:before="0" w:beforeAutospacing="0" w:after="0" w:afterAutospacing="0" w:line="240" w:lineRule="auto"/>
        <w:ind w:firstLine="567"/>
        <w:rPr>
          <w:color w:val="000000"/>
          <w:sz w:val="26"/>
          <w:szCs w:val="26"/>
        </w:rPr>
      </w:pPr>
      <w:r w:rsidRPr="00E6379A">
        <w:rPr>
          <w:color w:val="000000"/>
          <w:sz w:val="26"/>
          <w:szCs w:val="26"/>
        </w:rPr>
        <w:t>1.3.1. Муниципальная услуга должна быть предоставлена заявителю в соответствии с вариантом предоставления муниципальной услуги исходя из установленных в приложении № 3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E6379A" w:rsidRPr="00E6379A" w:rsidRDefault="00E6379A" w:rsidP="00E6379A">
      <w:pPr>
        <w:pStyle w:val="ac"/>
        <w:shd w:val="clear" w:color="auto" w:fill="FFFFFF"/>
        <w:spacing w:before="0" w:beforeAutospacing="0" w:after="0" w:afterAutospacing="0" w:line="240" w:lineRule="auto"/>
        <w:ind w:firstLine="567"/>
        <w:rPr>
          <w:color w:val="000000"/>
          <w:sz w:val="26"/>
          <w:szCs w:val="26"/>
        </w:rPr>
      </w:pPr>
      <w:r w:rsidRPr="00E6379A">
        <w:rPr>
          <w:color w:val="000000"/>
          <w:sz w:val="26"/>
          <w:szCs w:val="26"/>
        </w:rPr>
        <w:t>1.3.2. Вариантами предоставления муниципальной услуги являются:</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выдача разрешения на использование земель или земельного участка для размещения объектов, виды которых устанавливаются Правительством Российской Федерации;</w:t>
      </w:r>
    </w:p>
    <w:p w:rsidR="00E6379A" w:rsidRPr="00E6379A" w:rsidRDefault="00E6379A" w:rsidP="00E6379A">
      <w:pPr>
        <w:pStyle w:val="ac"/>
        <w:spacing w:before="0" w:beforeAutospacing="0" w:after="0" w:afterAutospacing="0" w:line="240" w:lineRule="auto"/>
        <w:ind w:firstLine="567"/>
        <w:rPr>
          <w:sz w:val="26"/>
          <w:szCs w:val="26"/>
        </w:rPr>
      </w:pPr>
      <w:r w:rsidRPr="00E6379A">
        <w:rPr>
          <w:color w:val="000000"/>
          <w:sz w:val="26"/>
          <w:szCs w:val="26"/>
        </w:rPr>
        <w:lastRenderedPageBreak/>
        <w:t>отказ в выдаче разрешения на использование земель или земельного участка для размещения объектов, виды которых устанавливаются Правительством Российской Федерации;</w:t>
      </w:r>
    </w:p>
    <w:p w:rsidR="00E6379A" w:rsidRPr="00E6379A" w:rsidRDefault="00E6379A" w:rsidP="00E6379A">
      <w:pPr>
        <w:pStyle w:val="ac"/>
        <w:spacing w:before="0" w:beforeAutospacing="0" w:after="0" w:afterAutospacing="0" w:line="240" w:lineRule="auto"/>
        <w:ind w:firstLine="567"/>
        <w:rPr>
          <w:sz w:val="26"/>
          <w:szCs w:val="26"/>
        </w:rPr>
      </w:pPr>
      <w:r w:rsidRPr="00E6379A">
        <w:rPr>
          <w:sz w:val="26"/>
          <w:szCs w:val="26"/>
        </w:rPr>
        <w:t>уведомление о положительном результате рассмотрения уведомления на размещение сезонных (летних) кафе предприятий общественного питания, расположенных на территории, прилегающей к стационарным предприятиям общественного питания;</w:t>
      </w:r>
    </w:p>
    <w:p w:rsidR="00E6379A" w:rsidRPr="00E6379A" w:rsidRDefault="00E6379A" w:rsidP="00E6379A">
      <w:pPr>
        <w:pStyle w:val="ac"/>
        <w:spacing w:before="0" w:beforeAutospacing="0" w:after="0" w:afterAutospacing="0" w:line="240" w:lineRule="auto"/>
        <w:ind w:firstLine="567"/>
        <w:rPr>
          <w:sz w:val="26"/>
          <w:szCs w:val="26"/>
        </w:rPr>
      </w:pPr>
      <w:r w:rsidRPr="00E6379A">
        <w:rPr>
          <w:sz w:val="26"/>
          <w:szCs w:val="26"/>
        </w:rPr>
        <w:t>уведомление об отказе в согласовании размещения сезонных (летних) кафе предприятий общественного питания, расположенных на территории, прилегающей к стационарным предприятиям общественного питания.</w:t>
      </w:r>
    </w:p>
    <w:p w:rsidR="00E6379A" w:rsidRPr="00E6379A" w:rsidRDefault="00E6379A" w:rsidP="00E6379A">
      <w:pPr>
        <w:pStyle w:val="ac"/>
        <w:spacing w:before="0" w:beforeAutospacing="0" w:after="0" w:afterAutospacing="0" w:line="240" w:lineRule="auto"/>
        <w:ind w:firstLine="567"/>
        <w:rPr>
          <w:sz w:val="26"/>
          <w:szCs w:val="26"/>
        </w:rPr>
      </w:pPr>
    </w:p>
    <w:p w:rsidR="00E6379A" w:rsidRPr="00E6379A" w:rsidRDefault="00E6379A" w:rsidP="00E6379A">
      <w:pPr>
        <w:pStyle w:val="ac"/>
        <w:spacing w:before="0" w:beforeAutospacing="0" w:after="0" w:afterAutospacing="0" w:line="240" w:lineRule="auto"/>
        <w:jc w:val="center"/>
        <w:rPr>
          <w:bCs/>
          <w:color w:val="000000"/>
          <w:sz w:val="26"/>
          <w:szCs w:val="26"/>
        </w:rPr>
      </w:pPr>
      <w:r w:rsidRPr="00E6379A">
        <w:rPr>
          <w:bCs/>
          <w:color w:val="000000"/>
          <w:sz w:val="26"/>
          <w:szCs w:val="26"/>
          <w:lang w:val="en-US"/>
        </w:rPr>
        <w:t>II</w:t>
      </w:r>
      <w:r w:rsidRPr="00E6379A">
        <w:rPr>
          <w:bCs/>
          <w:color w:val="000000"/>
          <w:sz w:val="26"/>
          <w:szCs w:val="26"/>
        </w:rPr>
        <w:t xml:space="preserve">. Стандарт предоставления муниципальной услуги </w:t>
      </w:r>
    </w:p>
    <w:p w:rsidR="00E6379A" w:rsidRPr="00E6379A" w:rsidRDefault="00E6379A" w:rsidP="00E6379A">
      <w:pPr>
        <w:pStyle w:val="ac"/>
        <w:spacing w:before="0" w:beforeAutospacing="0" w:after="0" w:afterAutospacing="0" w:line="240" w:lineRule="auto"/>
        <w:jc w:val="center"/>
        <w:rPr>
          <w:bCs/>
          <w:color w:val="000000"/>
          <w:sz w:val="26"/>
          <w:szCs w:val="26"/>
        </w:rPr>
      </w:pP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bCs/>
          <w:color w:val="000000"/>
          <w:sz w:val="26"/>
          <w:szCs w:val="26"/>
        </w:rPr>
        <w:t>2.1. Наименование муниципальной услуги</w:t>
      </w:r>
    </w:p>
    <w:p w:rsidR="00E6379A" w:rsidRPr="00E6379A" w:rsidRDefault="00E6379A" w:rsidP="00E6379A">
      <w:pPr>
        <w:pStyle w:val="ac"/>
        <w:spacing w:before="0" w:beforeAutospacing="0" w:after="0" w:afterAutospacing="0" w:line="240" w:lineRule="auto"/>
        <w:ind w:firstLine="567"/>
        <w:rPr>
          <w:bCs/>
          <w:color w:val="000000"/>
          <w:sz w:val="26"/>
          <w:szCs w:val="26"/>
        </w:rPr>
      </w:pPr>
      <w:r w:rsidRPr="00E6379A">
        <w:rPr>
          <w:color w:val="000000"/>
          <w:sz w:val="26"/>
          <w:szCs w:val="26"/>
        </w:rPr>
        <w:t>Рассмотрение заявлений и принятие решений о выдаче разрешения на использование земель или земельного участка для размещения объектов, виды которых устанавливаются Правительством Российской Федерации.</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bCs/>
          <w:color w:val="000000"/>
          <w:sz w:val="26"/>
          <w:szCs w:val="26"/>
        </w:rPr>
        <w:t>2.2. Наименование органа, предоставляющего муниципальную услугу</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 xml:space="preserve">2.2.1. Предоставление муниципальной услуги осуществляется администрацией. Органом администрации, непосредственно предоставляющим услугу, является управление </w:t>
      </w:r>
      <w:r w:rsidRPr="00E6379A">
        <w:rPr>
          <w:sz w:val="26"/>
          <w:szCs w:val="26"/>
        </w:rPr>
        <w:t>градостроительства, имущественных и земельных отношений</w:t>
      </w:r>
      <w:r w:rsidRPr="00E6379A">
        <w:rPr>
          <w:color w:val="000000"/>
          <w:sz w:val="26"/>
          <w:szCs w:val="26"/>
        </w:rPr>
        <w:t xml:space="preserve"> (далее – управление).</w:t>
      </w:r>
    </w:p>
    <w:p w:rsidR="00E6379A" w:rsidRPr="00E6379A" w:rsidRDefault="00E6379A" w:rsidP="00E6379A">
      <w:pPr>
        <w:pStyle w:val="ac"/>
        <w:spacing w:before="0" w:beforeAutospacing="0" w:after="0" w:afterAutospacing="0" w:line="240" w:lineRule="auto"/>
        <w:ind w:firstLine="567"/>
        <w:rPr>
          <w:bCs/>
          <w:color w:val="000000"/>
          <w:sz w:val="26"/>
          <w:szCs w:val="26"/>
        </w:rPr>
      </w:pPr>
      <w:r w:rsidRPr="00E6379A">
        <w:rPr>
          <w:color w:val="000000"/>
          <w:sz w:val="26"/>
          <w:szCs w:val="26"/>
        </w:rPr>
        <w:t>2.2.2. Предоставление муниципальной услуги в части информирования граждан о порядке предоставления муниципальной услуги, приема документов, необходимых для предоставления муниципальной услуги, выдачи результата муниципальной услуги может осуществляться МФЦ в соответствии с заключенным соглашением о взаимодействии между администрацией и МФЦ.</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bCs/>
          <w:color w:val="000000"/>
          <w:sz w:val="26"/>
          <w:szCs w:val="26"/>
        </w:rPr>
        <w:t>2.3. Описание результата предоставления муниципальной услуги</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Результатом предоставления муниципальной услуги является:</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1) разрешение на использование земель или земельного участка для размещения объектов, виды которых устанавливаются Правительством Российской Федерации (далее — разрешение);</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2) решение об отказе в выдаче разрешения;</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3) уведомление о положительном результате рассмотрения уведомления на размещение сезонных (летних) кафе предприятий общественного питания, расположенных на территории, прилегающей к стационарным предприятиям общественного питания;</w:t>
      </w:r>
    </w:p>
    <w:p w:rsidR="00E6379A" w:rsidRPr="00E6379A" w:rsidRDefault="00E6379A" w:rsidP="00E6379A">
      <w:pPr>
        <w:pStyle w:val="ac"/>
        <w:spacing w:before="0" w:beforeAutospacing="0" w:after="0" w:afterAutospacing="0" w:line="240" w:lineRule="auto"/>
        <w:ind w:firstLine="567"/>
        <w:rPr>
          <w:bCs/>
          <w:color w:val="000000"/>
          <w:sz w:val="26"/>
          <w:szCs w:val="26"/>
        </w:rPr>
      </w:pPr>
      <w:r w:rsidRPr="00E6379A">
        <w:rPr>
          <w:color w:val="000000"/>
          <w:sz w:val="26"/>
          <w:szCs w:val="26"/>
        </w:rPr>
        <w:t>4) уведомление об отказе в согласовании размещения сезонных (летних) кафе предприятий общественного питания, расположенных на территории, прилегающей к стационарным предприятиям общественного питания.</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bCs/>
          <w:color w:val="000000"/>
          <w:sz w:val="26"/>
          <w:szCs w:val="26"/>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или Тюменской области</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2.4.1. Срок со дня поступления заявления по день направления (выдачи) разрешения либо решения об отказе в выдаче разрешения - в течение 30 рабочих дней.</w:t>
      </w:r>
    </w:p>
    <w:p w:rsidR="00E6379A" w:rsidRPr="00E6379A" w:rsidRDefault="00E6379A" w:rsidP="00E6379A">
      <w:pPr>
        <w:pStyle w:val="ac"/>
        <w:spacing w:before="0" w:beforeAutospacing="0" w:after="0" w:afterAutospacing="0" w:line="240" w:lineRule="auto"/>
        <w:ind w:firstLine="567"/>
        <w:rPr>
          <w:sz w:val="26"/>
          <w:szCs w:val="26"/>
        </w:rPr>
      </w:pPr>
      <w:r w:rsidRPr="00E6379A">
        <w:rPr>
          <w:color w:val="000000"/>
          <w:sz w:val="26"/>
          <w:szCs w:val="26"/>
        </w:rPr>
        <w:t xml:space="preserve">2.4.2. Срок со дня поступления заявления по день направления (выдачи) разрешения либо решения об отказе в выдаче разрешения - в течение 14 рабочих дней со дня поступления указанного заявления </w:t>
      </w:r>
      <w:r w:rsidRPr="00E6379A">
        <w:rPr>
          <w:sz w:val="26"/>
          <w:szCs w:val="26"/>
        </w:rPr>
        <w:t xml:space="preserve">(в случае поступления заявления о </w:t>
      </w:r>
      <w:r w:rsidRPr="00E6379A">
        <w:rPr>
          <w:sz w:val="26"/>
          <w:szCs w:val="26"/>
        </w:rPr>
        <w:lastRenderedPageBreak/>
        <w:t xml:space="preserve">выдаче разрешения для размещения объектов, предусмотренных пунктами 1-3, 5, 7 </w:t>
      </w:r>
      <w:r w:rsidRPr="00E6379A">
        <w:rPr>
          <w:color w:val="000000"/>
          <w:sz w:val="26"/>
          <w:szCs w:val="26"/>
        </w:rPr>
        <w:t xml:space="preserve">перечня видов объектов). </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sz w:val="26"/>
          <w:szCs w:val="26"/>
        </w:rPr>
        <w:t>2.4.3. </w:t>
      </w:r>
      <w:r w:rsidRPr="00E6379A">
        <w:rPr>
          <w:color w:val="000000"/>
          <w:sz w:val="26"/>
          <w:szCs w:val="26"/>
        </w:rPr>
        <w:t>Срок со дня поступления заявления по день направления (выдачи) разрешения либо решения об отказе в выдаче разрешения - в течение 10 рабочих дней со дня поступления указанного заявления (в случае поступления заявления о выдаче разрешения для размещения инженерных коммуникаций при осуществлении технологического присоединения к инженерным сетям</w:t>
      </w:r>
      <w:bookmarkStart w:id="0" w:name="sdfootnote3anc"/>
      <w:r w:rsidRPr="00E6379A">
        <w:rPr>
          <w:sz w:val="26"/>
          <w:szCs w:val="26"/>
        </w:rPr>
        <w:fldChar w:fldCharType="begin"/>
      </w:r>
      <w:r w:rsidRPr="00E6379A">
        <w:rPr>
          <w:sz w:val="26"/>
          <w:szCs w:val="26"/>
        </w:rPr>
        <w:instrText xml:space="preserve"> HYPERLINK  \l "sdfootnote3sym"</w:instrText>
      </w:r>
      <w:r w:rsidRPr="00E6379A">
        <w:rPr>
          <w:sz w:val="26"/>
          <w:szCs w:val="26"/>
        </w:rPr>
      </w:r>
      <w:r w:rsidRPr="00E6379A">
        <w:rPr>
          <w:sz w:val="26"/>
          <w:szCs w:val="26"/>
        </w:rPr>
        <w:fldChar w:fldCharType="separate"/>
      </w:r>
      <w:r w:rsidRPr="00E6379A">
        <w:rPr>
          <w:rStyle w:val="ad"/>
          <w:sz w:val="26"/>
          <w:szCs w:val="26"/>
          <w:vertAlign w:val="superscript"/>
        </w:rPr>
        <w:t>3</w:t>
      </w:r>
      <w:bookmarkEnd w:id="0"/>
      <w:r w:rsidRPr="00E6379A">
        <w:rPr>
          <w:sz w:val="26"/>
          <w:szCs w:val="26"/>
        </w:rPr>
        <w:fldChar w:fldCharType="end"/>
      </w:r>
      <w:r w:rsidRPr="00E6379A">
        <w:rPr>
          <w:color w:val="000000"/>
          <w:sz w:val="26"/>
          <w:szCs w:val="26"/>
        </w:rPr>
        <w:t>).</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 xml:space="preserve">2.4.4. Срок </w:t>
      </w:r>
      <w:r w:rsidRPr="00E6379A">
        <w:rPr>
          <w:sz w:val="26"/>
          <w:szCs w:val="26"/>
        </w:rPr>
        <w:t xml:space="preserve">со дня поступления уведомления на размещение нестационарных объектов для оказания услуг общественного питания (сезонных (летних) кафе предприятий общественного питания, расположенных на территории, прилегающей к стационарным предприятиям общественного питания) </w:t>
      </w:r>
      <w:r w:rsidRPr="00E6379A">
        <w:rPr>
          <w:color w:val="000000"/>
          <w:sz w:val="26"/>
          <w:szCs w:val="26"/>
        </w:rPr>
        <w:t>(далее — уведомление на размещение нестационарных объектов для оказания услуг общественного питания)</w:t>
      </w:r>
      <w:r w:rsidRPr="00E6379A">
        <w:rPr>
          <w:sz w:val="26"/>
          <w:szCs w:val="26"/>
        </w:rPr>
        <w:t xml:space="preserve"> по день направления (выдачи) уведомления о положительном результате рассмотрения такого уведомления либо </w:t>
      </w:r>
      <w:r w:rsidRPr="00E6379A">
        <w:rPr>
          <w:color w:val="000000"/>
          <w:sz w:val="26"/>
          <w:szCs w:val="26"/>
        </w:rPr>
        <w:t>уведомления об отказе в согласовании размещения сезонных (летних) кафе предприятий общественного питания, расположенных на территории, прилегающей к стационарным предприятиям общественного питания, — в течение 10 рабочих дней.</w:t>
      </w:r>
    </w:p>
    <w:p w:rsidR="00E6379A" w:rsidRPr="00E6379A" w:rsidRDefault="00E6379A" w:rsidP="00E6379A">
      <w:pPr>
        <w:pStyle w:val="ac"/>
        <w:spacing w:before="0" w:beforeAutospacing="0" w:after="0" w:afterAutospacing="0" w:line="240" w:lineRule="auto"/>
        <w:ind w:firstLine="567"/>
        <w:rPr>
          <w:bCs/>
          <w:color w:val="000000"/>
          <w:sz w:val="26"/>
          <w:szCs w:val="26"/>
        </w:rPr>
      </w:pPr>
      <w:r w:rsidRPr="00E6379A">
        <w:rPr>
          <w:color w:val="000000"/>
          <w:sz w:val="26"/>
          <w:szCs w:val="26"/>
        </w:rPr>
        <w:t>2.4.5. Днем поступления в администрацию заявлений либо уведомлений, указанных в пунктах 2.4.1 - 2.4.4 настоящего подраздела, является день регистрации заявления либо уведомления в администрации в соответствии с подразделом 2.13 настоящего регламента.</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bCs/>
          <w:color w:val="000000"/>
          <w:sz w:val="26"/>
          <w:szCs w:val="26"/>
        </w:rPr>
        <w:t>2.5. Нормативные правовые акты, регулирующие отношения, возникающие в связи с предоставлением муниципальной услуги</w:t>
      </w:r>
    </w:p>
    <w:p w:rsidR="00E6379A" w:rsidRPr="00E6379A" w:rsidRDefault="00E6379A" w:rsidP="00E6379A">
      <w:pPr>
        <w:pStyle w:val="ac"/>
        <w:spacing w:before="0" w:beforeAutospacing="0" w:after="0" w:afterAutospacing="0" w:line="240" w:lineRule="auto"/>
        <w:ind w:firstLine="567"/>
        <w:rPr>
          <w:bCs/>
          <w:color w:val="000000"/>
          <w:sz w:val="26"/>
          <w:szCs w:val="26"/>
        </w:rPr>
      </w:pPr>
      <w:r w:rsidRPr="00E6379A">
        <w:rPr>
          <w:color w:val="000000"/>
          <w:sz w:val="26"/>
          <w:szCs w:val="26"/>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w:t>
      </w:r>
      <w:r w:rsidRPr="00E6379A">
        <w:rPr>
          <w:color w:val="000000"/>
          <w:sz w:val="26"/>
          <w:szCs w:val="26"/>
          <w:shd w:val="clear" w:color="auto" w:fill="FFFFFF"/>
        </w:rPr>
        <w:t xml:space="preserve">Администрации </w:t>
      </w:r>
      <w:r w:rsidRPr="00E6379A">
        <w:rPr>
          <w:sz w:val="26"/>
          <w:szCs w:val="26"/>
          <w:shd w:val="clear" w:color="auto" w:fill="FFFFFF"/>
        </w:rPr>
        <w:t>(</w:t>
      </w:r>
      <w:hyperlink r:id="rId10" w:history="1">
        <w:r w:rsidRPr="00E6379A">
          <w:rPr>
            <w:rStyle w:val="ad"/>
            <w:color w:val="000000"/>
            <w:sz w:val="26"/>
            <w:szCs w:val="26"/>
            <w:u w:val="none"/>
          </w:rPr>
          <w:t>Kazanka.admtyumen.ru/</w:t>
        </w:r>
        <w:proofErr w:type="spellStart"/>
        <w:r w:rsidRPr="00E6379A">
          <w:rPr>
            <w:rStyle w:val="ad"/>
            <w:color w:val="000000"/>
            <w:sz w:val="26"/>
            <w:szCs w:val="26"/>
            <w:u w:val="none"/>
          </w:rPr>
          <w:t>mo</w:t>
        </w:r>
        <w:proofErr w:type="spellEnd"/>
        <w:r w:rsidRPr="00E6379A">
          <w:rPr>
            <w:rStyle w:val="ad"/>
            <w:color w:val="000000"/>
            <w:sz w:val="26"/>
            <w:szCs w:val="26"/>
            <w:u w:val="none"/>
          </w:rPr>
          <w:t>/</w:t>
        </w:r>
        <w:proofErr w:type="spellStart"/>
        <w:r w:rsidRPr="00E6379A">
          <w:rPr>
            <w:rStyle w:val="ad"/>
            <w:color w:val="000000"/>
            <w:sz w:val="26"/>
            <w:szCs w:val="26"/>
            <w:u w:val="none"/>
          </w:rPr>
          <w:t>Kazanka</w:t>
        </w:r>
        <w:proofErr w:type="spellEnd"/>
      </w:hyperlink>
      <w:r w:rsidRPr="00E6379A">
        <w:rPr>
          <w:sz w:val="26"/>
          <w:szCs w:val="26"/>
        </w:rPr>
        <w:t>)</w:t>
      </w:r>
      <w:r w:rsidRPr="00E6379A">
        <w:rPr>
          <w:color w:val="000000"/>
          <w:sz w:val="26"/>
          <w:szCs w:val="26"/>
        </w:rPr>
        <w:t>, в электронном региональном реестре муниципальных услуг в соответствии с постановлением Правительства Тюменской области от 30.05.2011 № 173-п «О порядке формирования и ведения электронного регионального реестра государственных и муниципальных услуг (функций) Тюменской области</w:t>
      </w:r>
      <w:r w:rsidRPr="00E6379A">
        <w:rPr>
          <w:color w:val="000000"/>
          <w:sz w:val="26"/>
          <w:szCs w:val="26"/>
          <w:shd w:val="clear" w:color="auto" w:fill="FFFFFF"/>
        </w:rPr>
        <w:t>», в федеральной государственной информационной системе «Федеральный реестр государственных и муниципальных услуг (функций).</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bCs/>
          <w:color w:val="000000"/>
          <w:sz w:val="26"/>
          <w:szCs w:val="26"/>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E6379A" w:rsidRPr="00E6379A" w:rsidRDefault="00E6379A" w:rsidP="00E6379A">
      <w:pPr>
        <w:pStyle w:val="ac"/>
        <w:shd w:val="clear" w:color="auto" w:fill="FFFFFF"/>
        <w:spacing w:before="0" w:beforeAutospacing="0" w:after="0" w:afterAutospacing="0" w:line="240" w:lineRule="auto"/>
        <w:ind w:firstLine="567"/>
        <w:rPr>
          <w:color w:val="000000"/>
          <w:sz w:val="26"/>
          <w:szCs w:val="26"/>
        </w:rPr>
      </w:pPr>
      <w:r w:rsidRPr="00E6379A">
        <w:rPr>
          <w:color w:val="000000"/>
          <w:sz w:val="26"/>
          <w:szCs w:val="26"/>
        </w:rPr>
        <w:t>2.6.1. Для предоставления муниципальной услуги устанавливается следующий исчерпывающий перечень документов, определенных федеральными законами и иными нормативными правовыми актами и направляемых по выбору заявителя (представителя заявителя) непосредственно в администрацию посредством почтовой св</w:t>
      </w:r>
      <w:r w:rsidRPr="00E6379A">
        <w:rPr>
          <w:color w:val="000000"/>
          <w:sz w:val="26"/>
          <w:szCs w:val="26"/>
          <w:shd w:val="clear" w:color="auto" w:fill="FFFFFF"/>
        </w:rPr>
        <w:t xml:space="preserve">язи на бумажном носителе, в электронной форме посредством федеральной государственной информационной системы «Единый портал государственных и муниципальных услуг» (www.gosuslugi.ru) (далее - Единый портал) или </w:t>
      </w:r>
      <w:r w:rsidRPr="00E6379A">
        <w:rPr>
          <w:color w:val="000000"/>
          <w:sz w:val="26"/>
          <w:szCs w:val="26"/>
        </w:rPr>
        <w:t>интернет-сайта «Портал услуг Тюменской области» (www.uslugi.admtyumen.ru) в информационно-телекоммуникационной сети «Интернет» (далее - Региональный портал) с использованием «Личного кабинета», путем личного обращения в МФЦ на бумажном носителе.</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rPr>
        <w:t xml:space="preserve">2.6.1.1. Заявление о выдаче разрешения по форме, установленной приложением № 1 к настоящему регламенту, уведомление на размещение нестационарных объектов для оказания услуг общественного питания по форме, установленной приложением № 1.1 к настоящему регламенту, на бумажном носителе - при личном </w:t>
      </w:r>
      <w:r w:rsidRPr="00E6379A">
        <w:rPr>
          <w:color w:val="000000"/>
          <w:sz w:val="26"/>
          <w:szCs w:val="26"/>
        </w:rPr>
        <w:lastRenderedPageBreak/>
        <w:t>обращении в МФЦ или путем почтового отправления в администрацию; по форме, размещенной</w:t>
      </w:r>
      <w:r w:rsidRPr="00E6379A">
        <w:rPr>
          <w:color w:val="000000"/>
          <w:sz w:val="26"/>
          <w:szCs w:val="26"/>
          <w:shd w:val="clear" w:color="auto" w:fill="FFFFFF"/>
        </w:rPr>
        <w:t xml:space="preserve"> на Едином портале или Региональном портале в форме электронного документа, - при обращении за предоставлением муниципальной услуги в электронной форме с использованием Единого портала или Регионального портала.</w:t>
      </w:r>
    </w:p>
    <w:p w:rsidR="00E6379A" w:rsidRPr="00E6379A" w:rsidRDefault="00E6379A" w:rsidP="00E6379A">
      <w:pPr>
        <w:pStyle w:val="ac"/>
        <w:spacing w:before="0" w:beforeAutospacing="0" w:after="0" w:afterAutospacing="0" w:line="240" w:lineRule="auto"/>
        <w:ind w:firstLine="510"/>
        <w:rPr>
          <w:color w:val="000000"/>
          <w:sz w:val="26"/>
          <w:szCs w:val="26"/>
          <w:shd w:val="clear" w:color="auto" w:fill="FFFFFF"/>
        </w:rPr>
      </w:pPr>
      <w:r w:rsidRPr="00E6379A">
        <w:rPr>
          <w:color w:val="000000"/>
          <w:sz w:val="26"/>
          <w:szCs w:val="26"/>
          <w:shd w:val="clear" w:color="auto" w:fill="FFFFFF"/>
        </w:rPr>
        <w:t>2.6.1.2. К заявлению о выдаче разрешения прилагаются:</w:t>
      </w:r>
    </w:p>
    <w:p w:rsidR="00E6379A" w:rsidRPr="00E6379A" w:rsidRDefault="00E6379A" w:rsidP="00E6379A">
      <w:pPr>
        <w:pStyle w:val="ac"/>
        <w:spacing w:before="0" w:beforeAutospacing="0" w:after="0" w:afterAutospacing="0" w:line="240" w:lineRule="auto"/>
        <w:ind w:firstLine="510"/>
        <w:rPr>
          <w:color w:val="000000"/>
          <w:sz w:val="26"/>
          <w:szCs w:val="26"/>
          <w:shd w:val="clear" w:color="auto" w:fill="FFFFFF"/>
        </w:rPr>
      </w:pPr>
      <w:r w:rsidRPr="00E6379A">
        <w:rPr>
          <w:color w:val="000000"/>
          <w:sz w:val="26"/>
          <w:szCs w:val="26"/>
          <w:shd w:val="clear" w:color="auto" w:fill="FFFFFF"/>
        </w:rPr>
        <w:t>1) к</w:t>
      </w:r>
      <w:r w:rsidRPr="00E6379A">
        <w:rPr>
          <w:sz w:val="26"/>
          <w:szCs w:val="26"/>
          <w:shd w:val="clear" w:color="auto" w:fill="FFFFFF"/>
        </w:rPr>
        <w:t>опия документа, подтверждающего полномочия представителя заявителя, в случае если заявление подается представителем заявителя.</w:t>
      </w:r>
      <w:r w:rsidRPr="00E6379A">
        <w:rPr>
          <w:color w:val="000000"/>
          <w:sz w:val="26"/>
          <w:szCs w:val="26"/>
          <w:shd w:val="clear" w:color="auto" w:fill="FFFFFF"/>
        </w:rPr>
        <w:t xml:space="preserve"> </w:t>
      </w:r>
    </w:p>
    <w:p w:rsidR="00E6379A" w:rsidRPr="00E6379A" w:rsidRDefault="00E6379A" w:rsidP="00E6379A">
      <w:pPr>
        <w:pStyle w:val="ac"/>
        <w:spacing w:before="0" w:beforeAutospacing="0" w:after="0" w:afterAutospacing="0" w:line="240" w:lineRule="auto"/>
        <w:ind w:firstLine="510"/>
        <w:rPr>
          <w:color w:val="000000"/>
          <w:sz w:val="26"/>
          <w:szCs w:val="26"/>
        </w:rPr>
      </w:pPr>
      <w:r w:rsidRPr="00E6379A">
        <w:rPr>
          <w:color w:val="000000"/>
          <w:sz w:val="26"/>
          <w:szCs w:val="26"/>
          <w:shd w:val="clear" w:color="auto" w:fill="FFFFFF"/>
        </w:rPr>
        <w:t>2) в отношении объектов, предусмотренных пунктами 1 - 3; 5 - 10; 11 (не относящихся к иным сооружениям связи, размещение которых осуществляется в целях реализации Концепции</w:t>
      </w:r>
      <w:r w:rsidRPr="00E6379A">
        <w:rPr>
          <w:color w:val="000000"/>
          <w:sz w:val="26"/>
          <w:szCs w:val="26"/>
        </w:rPr>
        <w:t xml:space="preserve"> </w:t>
      </w:r>
      <w:r w:rsidRPr="00E6379A">
        <w:rPr>
          <w:sz w:val="26"/>
          <w:szCs w:val="26"/>
        </w:rPr>
        <w:t>построения и развития аппаратно-программного комплекса «Безопасный город», утвержденной распоряжением Правительства Российской Федерации от 03.12.2014 № 2446-р (далее - Концепция)</w:t>
      </w:r>
      <w:r w:rsidRPr="00E6379A">
        <w:rPr>
          <w:color w:val="000000"/>
          <w:sz w:val="26"/>
          <w:szCs w:val="26"/>
          <w:shd w:val="clear" w:color="auto" w:fill="FFFFFF"/>
        </w:rPr>
        <w:t>); 12 (за и</w:t>
      </w:r>
      <w:r w:rsidRPr="00E6379A">
        <w:rPr>
          <w:color w:val="000000"/>
          <w:sz w:val="26"/>
          <w:szCs w:val="26"/>
        </w:rPr>
        <w:t>сключением случая, когда размещение объекта осуществляется собственниками помещений многоквартирного дома (многоквартирных домов); 15 перечня видов объектов, -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E6379A" w:rsidRPr="00E6379A" w:rsidRDefault="00E6379A" w:rsidP="00E6379A">
      <w:pPr>
        <w:pStyle w:val="ac"/>
        <w:spacing w:before="0" w:beforeAutospacing="0" w:after="0" w:afterAutospacing="0" w:line="240" w:lineRule="auto"/>
        <w:ind w:firstLine="510"/>
        <w:rPr>
          <w:color w:val="000000"/>
          <w:sz w:val="26"/>
          <w:szCs w:val="26"/>
        </w:rPr>
      </w:pPr>
      <w:r w:rsidRPr="00E6379A">
        <w:rPr>
          <w:color w:val="000000"/>
          <w:sz w:val="26"/>
          <w:szCs w:val="26"/>
        </w:rPr>
        <w:t xml:space="preserve">3) в отношении объектов, предусмотренных пунктами 4, 4(1), 12 (в случае размещения объекта собственниками помещений многоквартирного дома (многоквартирных домов)), 13, 14, 18, </w:t>
      </w:r>
      <w:r w:rsidRPr="00E6379A">
        <w:rPr>
          <w:bCs/>
          <w:color w:val="000000"/>
          <w:sz w:val="26"/>
          <w:szCs w:val="26"/>
        </w:rPr>
        <w:t>19 (в случае размещения нестационарных объектов для организации обслуживания зон отдыха населения)</w:t>
      </w:r>
      <w:r w:rsidRPr="00E6379A">
        <w:rPr>
          <w:color w:val="000000"/>
          <w:sz w:val="26"/>
          <w:szCs w:val="26"/>
        </w:rPr>
        <w:t xml:space="preserve">, 22 (в случае размещения региональным оператором по обращению с твердыми коммунальными отходами в Тюменской области пунктов приема вторичного сырья), 24 </w:t>
      </w:r>
      <w:r w:rsidRPr="00E6379A">
        <w:rPr>
          <w:sz w:val="26"/>
          <w:szCs w:val="26"/>
        </w:rPr>
        <w:t xml:space="preserve">(в случае размещения некоммерческими организациями, учредителем которых является государственное или муниципальное учреждение Тюменской области, палаток и лотков, размещаемых в целях организации ярмарок, на которых в том числе осуществляется реализация продуктов питания и сельскохозяйственной продукции), </w:t>
      </w:r>
      <w:r w:rsidRPr="00E6379A">
        <w:rPr>
          <w:color w:val="000000"/>
          <w:sz w:val="26"/>
          <w:szCs w:val="26"/>
        </w:rPr>
        <w:t>25 (за исключением временных сооружений и (или) временных конструкций в целях организации транспортного обслуживания населения), 26, 27, 30, 31, 31(1), 33, 36 перечня видов объектов, - схема границ предполагаемых к использованию земель или части земельного участка, в случае если планируется использовать земли или часть земельного участка;</w:t>
      </w:r>
    </w:p>
    <w:p w:rsidR="00E6379A" w:rsidRPr="00E6379A" w:rsidRDefault="00E6379A" w:rsidP="00E6379A">
      <w:pPr>
        <w:pStyle w:val="ac"/>
        <w:spacing w:before="0" w:beforeAutospacing="0" w:after="0" w:afterAutospacing="0" w:line="240" w:lineRule="auto"/>
        <w:ind w:firstLine="510"/>
        <w:rPr>
          <w:color w:val="000000"/>
          <w:sz w:val="26"/>
          <w:szCs w:val="26"/>
        </w:rPr>
      </w:pPr>
      <w:r w:rsidRPr="00E6379A">
        <w:rPr>
          <w:color w:val="000000"/>
          <w:sz w:val="26"/>
          <w:szCs w:val="26"/>
        </w:rPr>
        <w:t xml:space="preserve">4) в отношении объектов, предусмотренных пунктами 17, 19 </w:t>
      </w:r>
      <w:r w:rsidRPr="00E6379A">
        <w:rPr>
          <w:sz w:val="26"/>
          <w:szCs w:val="26"/>
        </w:rPr>
        <w:t>(за исключением нестационарных объектов для оказания услуг общественного питания (сезонных (летних) кафе предприятий общественного питания)</w:t>
      </w:r>
      <w:r w:rsidRPr="00E6379A">
        <w:rPr>
          <w:bCs/>
          <w:color w:val="000000"/>
          <w:sz w:val="26"/>
          <w:szCs w:val="26"/>
        </w:rPr>
        <w:t>, нестационарных объектов для организации обслуживания зон отдыха населения)</w:t>
      </w:r>
      <w:r w:rsidRPr="00E6379A">
        <w:rPr>
          <w:color w:val="000000"/>
          <w:sz w:val="26"/>
          <w:szCs w:val="26"/>
        </w:rPr>
        <w:t xml:space="preserve">, 20, 22 (за исключением размещения региональным оператором по обращению с твердыми коммунальными отходами в Тюменской области пунктов приема вторичного сырья), 23, 24 перечня видов объектов (в случае размещения объекта в границах застроенной территории, в отношении которой принято решение о развитии, </w:t>
      </w:r>
      <w:r w:rsidRPr="00E6379A">
        <w:rPr>
          <w:sz w:val="26"/>
          <w:szCs w:val="26"/>
        </w:rPr>
        <w:t>или в границах территории, в отношении которой осуществляется комплексное развитие, лицами, с которыми заключен договор о развитии застроенной территории или договор о комплексном развитии территории, либо лицами, обеспечивающими реализацию решения о комплексном развитии территории</w:t>
      </w:r>
      <w:r w:rsidRPr="00E6379A">
        <w:rPr>
          <w:color w:val="000000"/>
          <w:sz w:val="26"/>
          <w:szCs w:val="26"/>
        </w:rPr>
        <w:t>), - схема границ предполагаемых к использованию земель или части земельного участка, в случае если планируется использовать земли или часть земельного участка;</w:t>
      </w:r>
    </w:p>
    <w:p w:rsidR="00E6379A" w:rsidRPr="00E6379A" w:rsidRDefault="00E6379A" w:rsidP="00E6379A">
      <w:pPr>
        <w:pStyle w:val="ac"/>
        <w:spacing w:before="0" w:beforeAutospacing="0" w:after="0" w:afterAutospacing="0" w:line="240" w:lineRule="auto"/>
        <w:ind w:firstLine="510"/>
        <w:rPr>
          <w:sz w:val="26"/>
          <w:szCs w:val="26"/>
        </w:rPr>
      </w:pPr>
      <w:r w:rsidRPr="00E6379A">
        <w:rPr>
          <w:color w:val="000000"/>
          <w:sz w:val="26"/>
          <w:szCs w:val="26"/>
        </w:rPr>
        <w:t>5) </w:t>
      </w:r>
      <w:r w:rsidRPr="00E6379A">
        <w:rPr>
          <w:sz w:val="26"/>
          <w:szCs w:val="26"/>
        </w:rPr>
        <w:t xml:space="preserve">в отношении объектов, предусмотренных пунктом 1.4.1 Положения, в случае если заявление подается некоммерческой организацией, учредителем которой является Тюменская область или муниципальное образование Тюменской области, - схема границ предполагаемых к использованию земель или части земельного </w:t>
      </w:r>
      <w:r w:rsidRPr="00E6379A">
        <w:rPr>
          <w:sz w:val="26"/>
          <w:szCs w:val="26"/>
        </w:rPr>
        <w:lastRenderedPageBreak/>
        <w:t>участка, в случае если планируется использовать земли или часть земельного участка;</w:t>
      </w:r>
    </w:p>
    <w:p w:rsidR="00E6379A" w:rsidRPr="00E6379A" w:rsidRDefault="00E6379A" w:rsidP="00E6379A">
      <w:pPr>
        <w:pStyle w:val="ac"/>
        <w:spacing w:before="0" w:beforeAutospacing="0" w:after="0" w:afterAutospacing="0" w:line="240" w:lineRule="auto"/>
        <w:ind w:firstLine="510"/>
        <w:rPr>
          <w:sz w:val="26"/>
          <w:szCs w:val="26"/>
        </w:rPr>
      </w:pPr>
      <w:r w:rsidRPr="00E6379A">
        <w:rPr>
          <w:sz w:val="26"/>
          <w:szCs w:val="26"/>
        </w:rPr>
        <w:t>6)</w:t>
      </w:r>
      <w:r w:rsidRPr="00E6379A">
        <w:rPr>
          <w:color w:val="000000"/>
          <w:sz w:val="26"/>
          <w:szCs w:val="26"/>
        </w:rPr>
        <w:t> </w:t>
      </w:r>
      <w:r w:rsidRPr="00E6379A">
        <w:rPr>
          <w:sz w:val="26"/>
          <w:szCs w:val="26"/>
        </w:rPr>
        <w:t>в отношении объектов, предусмотренных пунктом 31(1) перечня видов объектов, - документы, подтверждающие проведение капитального или текущего ремонта объекта капитального строительства.</w:t>
      </w:r>
    </w:p>
    <w:p w:rsidR="00E6379A" w:rsidRPr="00E6379A" w:rsidRDefault="00E6379A" w:rsidP="00E6379A">
      <w:pPr>
        <w:pStyle w:val="ac"/>
        <w:spacing w:before="0" w:beforeAutospacing="0" w:after="0" w:afterAutospacing="0" w:line="240" w:lineRule="auto"/>
        <w:ind w:firstLine="510"/>
        <w:rPr>
          <w:sz w:val="26"/>
          <w:szCs w:val="26"/>
        </w:rPr>
      </w:pPr>
      <w:r w:rsidRPr="00E6379A">
        <w:rPr>
          <w:sz w:val="26"/>
          <w:szCs w:val="26"/>
        </w:rPr>
        <w:t>2.6.1.3. К уведомлению на размещение нестационарных объектов для оказания услуг общественного питания прилагаются:</w:t>
      </w:r>
    </w:p>
    <w:p w:rsidR="00E6379A" w:rsidRPr="00E6379A" w:rsidRDefault="00E6379A" w:rsidP="00E6379A">
      <w:pPr>
        <w:pStyle w:val="ac"/>
        <w:spacing w:before="0" w:beforeAutospacing="0" w:after="0" w:afterAutospacing="0" w:line="240" w:lineRule="auto"/>
        <w:ind w:firstLine="510"/>
        <w:rPr>
          <w:sz w:val="26"/>
          <w:szCs w:val="26"/>
        </w:rPr>
      </w:pPr>
      <w:r w:rsidRPr="00E6379A">
        <w:rPr>
          <w:sz w:val="26"/>
          <w:szCs w:val="26"/>
        </w:rPr>
        <w:t>1) копия документа, удостоверяющего полномочия представителя лица, осуществляющего деятельность по оказанию услуг общественного питания, в случае если уведомление на размещение нестационарных объектов для оказания услуг общественного питания (сезонных (летних) кафе предприятий общественного питания, расположенных на территории, прилегающей к стационарным предприятиям общественного питания) подается представителем такого лица;</w:t>
      </w:r>
    </w:p>
    <w:p w:rsidR="00E6379A" w:rsidRPr="00E6379A" w:rsidRDefault="00E6379A" w:rsidP="00E6379A">
      <w:pPr>
        <w:pStyle w:val="ac"/>
        <w:spacing w:before="0" w:beforeAutospacing="0" w:after="0" w:afterAutospacing="0" w:line="240" w:lineRule="auto"/>
        <w:ind w:firstLine="539"/>
        <w:rPr>
          <w:sz w:val="26"/>
          <w:szCs w:val="26"/>
        </w:rPr>
      </w:pPr>
      <w:r w:rsidRPr="00E6379A">
        <w:rPr>
          <w:sz w:val="26"/>
          <w:szCs w:val="26"/>
        </w:rPr>
        <w:t xml:space="preserve">2) схема территории, планируемой к размещению нестационарных объектов для оказания услуг общественного питания (сезонных (летних) кафе предприятий общественного питания, расположенных на территории, прилегающей к стационарным предприятиям общественного питания) с отображением предполагаемых границ и с указанием размера площади такой территории с приложением </w:t>
      </w:r>
      <w:proofErr w:type="spellStart"/>
      <w:r w:rsidRPr="00E6379A">
        <w:rPr>
          <w:sz w:val="26"/>
          <w:szCs w:val="26"/>
        </w:rPr>
        <w:t>фотофиксации</w:t>
      </w:r>
      <w:proofErr w:type="spellEnd"/>
      <w:r w:rsidRPr="00E6379A">
        <w:rPr>
          <w:sz w:val="26"/>
          <w:szCs w:val="26"/>
        </w:rPr>
        <w:t xml:space="preserve"> места размещения в существующей застройке;</w:t>
      </w:r>
    </w:p>
    <w:p w:rsidR="00E6379A" w:rsidRPr="00E6379A" w:rsidRDefault="00E6379A" w:rsidP="00E6379A">
      <w:pPr>
        <w:pStyle w:val="ac"/>
        <w:spacing w:before="0" w:beforeAutospacing="0" w:after="0" w:afterAutospacing="0" w:line="240" w:lineRule="auto"/>
        <w:ind w:firstLine="539"/>
        <w:rPr>
          <w:color w:val="000000"/>
          <w:sz w:val="26"/>
          <w:szCs w:val="26"/>
        </w:rPr>
      </w:pPr>
      <w:r w:rsidRPr="00E6379A">
        <w:rPr>
          <w:sz w:val="26"/>
          <w:szCs w:val="26"/>
        </w:rPr>
        <w:t xml:space="preserve">3) </w:t>
      </w:r>
      <w:r w:rsidRPr="00E6379A">
        <w:rPr>
          <w:color w:val="000000"/>
          <w:sz w:val="26"/>
          <w:szCs w:val="26"/>
        </w:rPr>
        <w:t>копия документа, подтверждающего право собственности на объект недвижимого имущества, в котором располагается стационарное предприятие общественного питания, в отношении прилегающей территории которого поступило уведомление на размещение нестационарных объектов для оказания услуг общественного питания (сезонных (летних) кафе предприятий общественного питания), - в случае если лицом, осуществляющим деятельность по оказанию услуг общественного питания, является собственник указанного объекта, или договор, подтверждающий право пользования объектом недвижимого имущества в соответствии с гражданским законодательством Российской Федерации, - в случае если лицо, осуществляющее деятельность по оказанию услуг общественного питания, не является собственником указанного объекта.</w:t>
      </w:r>
    </w:p>
    <w:p w:rsidR="00E6379A" w:rsidRPr="00E6379A" w:rsidRDefault="00E6379A" w:rsidP="00E6379A">
      <w:pPr>
        <w:pStyle w:val="ac"/>
        <w:spacing w:before="0" w:beforeAutospacing="0" w:after="0" w:afterAutospacing="0" w:line="240" w:lineRule="auto"/>
        <w:ind w:firstLine="539"/>
        <w:rPr>
          <w:color w:val="000000"/>
          <w:sz w:val="26"/>
          <w:szCs w:val="26"/>
          <w:shd w:val="clear" w:color="auto" w:fill="FFFFFF"/>
        </w:rPr>
      </w:pPr>
      <w:r w:rsidRPr="00E6379A">
        <w:rPr>
          <w:color w:val="000000"/>
          <w:sz w:val="26"/>
          <w:szCs w:val="26"/>
        </w:rPr>
        <w:t xml:space="preserve">Документы прилагаются </w:t>
      </w:r>
      <w:r w:rsidRPr="00E6379A">
        <w:rPr>
          <w:sz w:val="26"/>
          <w:szCs w:val="26"/>
        </w:rPr>
        <w:t>в случае если право на объект недвижимого имущества, в котором располагается стационарное предприятие общественного питания, в отношении прилегающей территории которого поступило уведомление на размещение нестационарного объекта для оказания услуг общественного питания (сезонного (летнего) кафе предприятия общественного питания), не зарегистрировано в Едином государственном реестре недвижимости либо документ, подтверждающий указанное право, не выдан уполномоченным органом или органом местного самоуправления).</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 xml:space="preserve">2.6.2. Общие требования к направлению заявления о предоставлении муниципальной услуги и документам, необходимым для получения муниципальной услуги (далее - заявление и документы): </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2.6.2.1. В целях предоставления муниципальной услуги в электронной форме с использованием Единого портала или Регионального портала заявителем (представителем заявителя) заполняется интерактивная электронная форма заявления в карточке муниципальной услуги на Едином портале или Региональном портале с приложением электронных образов документов и (или) указанием сведений из документов.</w:t>
      </w:r>
    </w:p>
    <w:p w:rsidR="00E6379A" w:rsidRPr="00E6379A" w:rsidRDefault="00E6379A" w:rsidP="00E6379A">
      <w:pPr>
        <w:pStyle w:val="ac"/>
        <w:spacing w:before="0" w:beforeAutospacing="0" w:after="0" w:afterAutospacing="0" w:line="240" w:lineRule="auto"/>
        <w:ind w:firstLine="510"/>
        <w:rPr>
          <w:color w:val="000000"/>
          <w:sz w:val="26"/>
          <w:szCs w:val="26"/>
          <w:shd w:val="clear" w:color="auto" w:fill="FFFFFF"/>
        </w:rPr>
      </w:pPr>
      <w:r w:rsidRPr="00E6379A">
        <w:rPr>
          <w:color w:val="000000"/>
          <w:sz w:val="26"/>
          <w:szCs w:val="26"/>
          <w:shd w:val="clear" w:color="auto" w:fill="FFFFFF"/>
        </w:rPr>
        <w:t>При подаче заявления в электронной форме заявление и документы подписываются электронной подписью 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6379A" w:rsidRPr="00E6379A" w:rsidRDefault="00E6379A" w:rsidP="00E6379A">
      <w:pPr>
        <w:pStyle w:val="ac"/>
        <w:spacing w:before="0" w:beforeAutospacing="0" w:after="0" w:afterAutospacing="0" w:line="240" w:lineRule="auto"/>
        <w:ind w:firstLine="567"/>
        <w:rPr>
          <w:sz w:val="26"/>
          <w:szCs w:val="26"/>
          <w:shd w:val="clear" w:color="auto" w:fill="FFFFFF"/>
        </w:rPr>
      </w:pPr>
      <w:r w:rsidRPr="00E6379A">
        <w:rPr>
          <w:color w:val="000000"/>
          <w:sz w:val="26"/>
          <w:szCs w:val="26"/>
          <w:shd w:val="clear" w:color="auto" w:fill="FFFFFF"/>
        </w:rPr>
        <w:lastRenderedPageBreak/>
        <w:t>2.6.2.2. Документы, прилагаемые заявителем (представителем заявителя) к заявлению, представляемые в электронной форме, направляются в следующих форматах:</w:t>
      </w:r>
    </w:p>
    <w:p w:rsidR="00E6379A" w:rsidRPr="00E6379A" w:rsidRDefault="00E6379A" w:rsidP="00E6379A">
      <w:pPr>
        <w:pStyle w:val="ac"/>
        <w:spacing w:before="0" w:beforeAutospacing="0" w:after="0" w:afterAutospacing="0" w:line="240" w:lineRule="auto"/>
        <w:ind w:firstLine="567"/>
        <w:rPr>
          <w:sz w:val="26"/>
          <w:szCs w:val="26"/>
          <w:shd w:val="clear" w:color="auto" w:fill="FFFFFF"/>
        </w:rPr>
      </w:pPr>
      <w:r w:rsidRPr="00E6379A">
        <w:rPr>
          <w:sz w:val="26"/>
          <w:szCs w:val="26"/>
          <w:shd w:val="clear" w:color="auto" w:fill="FFFFFF"/>
        </w:rPr>
        <w:t xml:space="preserve">а) </w:t>
      </w:r>
      <w:proofErr w:type="spellStart"/>
      <w:r w:rsidRPr="00E6379A">
        <w:rPr>
          <w:sz w:val="26"/>
          <w:szCs w:val="26"/>
          <w:shd w:val="clear" w:color="auto" w:fill="FFFFFF"/>
        </w:rPr>
        <w:t>xml</w:t>
      </w:r>
      <w:proofErr w:type="spellEnd"/>
      <w:r w:rsidRPr="00E6379A">
        <w:rPr>
          <w:sz w:val="26"/>
          <w:szCs w:val="26"/>
          <w:shd w:val="clear" w:color="auto" w:fill="FFFFFF"/>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E6379A">
        <w:rPr>
          <w:sz w:val="26"/>
          <w:szCs w:val="26"/>
          <w:shd w:val="clear" w:color="auto" w:fill="FFFFFF"/>
        </w:rPr>
        <w:t>xml</w:t>
      </w:r>
      <w:proofErr w:type="spellEnd"/>
      <w:r w:rsidRPr="00E6379A">
        <w:rPr>
          <w:sz w:val="26"/>
          <w:szCs w:val="26"/>
          <w:shd w:val="clear" w:color="auto" w:fill="FFFFFF"/>
        </w:rPr>
        <w:t>;</w:t>
      </w:r>
    </w:p>
    <w:p w:rsidR="00E6379A" w:rsidRPr="00E6379A" w:rsidRDefault="00E6379A" w:rsidP="00E6379A">
      <w:pPr>
        <w:pStyle w:val="ac"/>
        <w:spacing w:before="0" w:beforeAutospacing="0" w:after="0" w:afterAutospacing="0" w:line="240" w:lineRule="auto"/>
        <w:ind w:firstLine="567"/>
        <w:rPr>
          <w:sz w:val="26"/>
          <w:szCs w:val="26"/>
          <w:shd w:val="clear" w:color="auto" w:fill="FFFFFF"/>
        </w:rPr>
      </w:pPr>
      <w:r w:rsidRPr="00E6379A">
        <w:rPr>
          <w:sz w:val="26"/>
          <w:szCs w:val="26"/>
          <w:shd w:val="clear" w:color="auto" w:fill="FFFFFF"/>
        </w:rPr>
        <w:t xml:space="preserve">б) </w:t>
      </w:r>
      <w:proofErr w:type="spellStart"/>
      <w:r w:rsidRPr="00E6379A">
        <w:rPr>
          <w:sz w:val="26"/>
          <w:szCs w:val="26"/>
          <w:shd w:val="clear" w:color="auto" w:fill="FFFFFF"/>
        </w:rPr>
        <w:t>doc</w:t>
      </w:r>
      <w:proofErr w:type="spellEnd"/>
      <w:r w:rsidRPr="00E6379A">
        <w:rPr>
          <w:sz w:val="26"/>
          <w:szCs w:val="26"/>
          <w:shd w:val="clear" w:color="auto" w:fill="FFFFFF"/>
        </w:rPr>
        <w:t xml:space="preserve">, </w:t>
      </w:r>
      <w:proofErr w:type="spellStart"/>
      <w:r w:rsidRPr="00E6379A">
        <w:rPr>
          <w:sz w:val="26"/>
          <w:szCs w:val="26"/>
          <w:shd w:val="clear" w:color="auto" w:fill="FFFFFF"/>
        </w:rPr>
        <w:t>docx</w:t>
      </w:r>
      <w:proofErr w:type="spellEnd"/>
      <w:r w:rsidRPr="00E6379A">
        <w:rPr>
          <w:sz w:val="26"/>
          <w:szCs w:val="26"/>
          <w:shd w:val="clear" w:color="auto" w:fill="FFFFFF"/>
        </w:rPr>
        <w:t xml:space="preserve">, </w:t>
      </w:r>
      <w:proofErr w:type="spellStart"/>
      <w:r w:rsidRPr="00E6379A">
        <w:rPr>
          <w:sz w:val="26"/>
          <w:szCs w:val="26"/>
          <w:shd w:val="clear" w:color="auto" w:fill="FFFFFF"/>
        </w:rPr>
        <w:t>odt</w:t>
      </w:r>
      <w:proofErr w:type="spellEnd"/>
      <w:r w:rsidRPr="00E6379A">
        <w:rPr>
          <w:sz w:val="26"/>
          <w:szCs w:val="26"/>
          <w:shd w:val="clear" w:color="auto" w:fill="FFFFFF"/>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E6379A" w:rsidRPr="00E6379A" w:rsidRDefault="00E6379A" w:rsidP="00E6379A">
      <w:pPr>
        <w:pStyle w:val="ac"/>
        <w:spacing w:before="0" w:beforeAutospacing="0" w:after="0" w:afterAutospacing="0" w:line="240" w:lineRule="auto"/>
        <w:ind w:firstLine="567"/>
        <w:rPr>
          <w:sz w:val="26"/>
          <w:szCs w:val="26"/>
          <w:shd w:val="clear" w:color="auto" w:fill="FFFFFF"/>
        </w:rPr>
      </w:pPr>
      <w:r w:rsidRPr="00E6379A">
        <w:rPr>
          <w:sz w:val="26"/>
          <w:szCs w:val="26"/>
          <w:shd w:val="clear" w:color="auto" w:fill="FFFFFF"/>
        </w:rPr>
        <w:t xml:space="preserve">в) </w:t>
      </w:r>
      <w:proofErr w:type="spellStart"/>
      <w:r w:rsidRPr="00E6379A">
        <w:rPr>
          <w:sz w:val="26"/>
          <w:szCs w:val="26"/>
          <w:shd w:val="clear" w:color="auto" w:fill="FFFFFF"/>
        </w:rPr>
        <w:t>xls</w:t>
      </w:r>
      <w:proofErr w:type="spellEnd"/>
      <w:r w:rsidRPr="00E6379A">
        <w:rPr>
          <w:sz w:val="26"/>
          <w:szCs w:val="26"/>
          <w:shd w:val="clear" w:color="auto" w:fill="FFFFFF"/>
        </w:rPr>
        <w:t xml:space="preserve">, </w:t>
      </w:r>
      <w:proofErr w:type="spellStart"/>
      <w:r w:rsidRPr="00E6379A">
        <w:rPr>
          <w:sz w:val="26"/>
          <w:szCs w:val="26"/>
          <w:shd w:val="clear" w:color="auto" w:fill="FFFFFF"/>
        </w:rPr>
        <w:t>xlsx</w:t>
      </w:r>
      <w:proofErr w:type="spellEnd"/>
      <w:r w:rsidRPr="00E6379A">
        <w:rPr>
          <w:sz w:val="26"/>
          <w:szCs w:val="26"/>
          <w:shd w:val="clear" w:color="auto" w:fill="FFFFFF"/>
        </w:rPr>
        <w:t xml:space="preserve">, </w:t>
      </w:r>
      <w:proofErr w:type="spellStart"/>
      <w:r w:rsidRPr="00E6379A">
        <w:rPr>
          <w:sz w:val="26"/>
          <w:szCs w:val="26"/>
          <w:shd w:val="clear" w:color="auto" w:fill="FFFFFF"/>
        </w:rPr>
        <w:t>ods</w:t>
      </w:r>
      <w:proofErr w:type="spellEnd"/>
      <w:r w:rsidRPr="00E6379A">
        <w:rPr>
          <w:sz w:val="26"/>
          <w:szCs w:val="26"/>
          <w:shd w:val="clear" w:color="auto" w:fill="FFFFFF"/>
        </w:rPr>
        <w:t xml:space="preserve"> - для документов, содержащих расчеты;</w:t>
      </w:r>
    </w:p>
    <w:p w:rsidR="00E6379A" w:rsidRPr="00E6379A" w:rsidRDefault="00E6379A" w:rsidP="00E6379A">
      <w:pPr>
        <w:pStyle w:val="ac"/>
        <w:spacing w:before="0" w:beforeAutospacing="0" w:after="0" w:afterAutospacing="0" w:line="240" w:lineRule="auto"/>
        <w:ind w:firstLine="567"/>
        <w:rPr>
          <w:sz w:val="26"/>
          <w:szCs w:val="26"/>
          <w:shd w:val="clear" w:color="auto" w:fill="FFFFFF"/>
        </w:rPr>
      </w:pPr>
      <w:r w:rsidRPr="00E6379A">
        <w:rPr>
          <w:sz w:val="26"/>
          <w:szCs w:val="26"/>
          <w:shd w:val="clear" w:color="auto" w:fill="FFFFFF"/>
        </w:rPr>
        <w:t xml:space="preserve">г) </w:t>
      </w:r>
      <w:proofErr w:type="spellStart"/>
      <w:r w:rsidRPr="00E6379A">
        <w:rPr>
          <w:sz w:val="26"/>
          <w:szCs w:val="26"/>
          <w:shd w:val="clear" w:color="auto" w:fill="FFFFFF"/>
        </w:rPr>
        <w:t>pdf</w:t>
      </w:r>
      <w:proofErr w:type="spellEnd"/>
      <w:r w:rsidRPr="00E6379A">
        <w:rPr>
          <w:sz w:val="26"/>
          <w:szCs w:val="26"/>
          <w:shd w:val="clear" w:color="auto" w:fill="FFFFFF"/>
        </w:rPr>
        <w:t xml:space="preserve">, </w:t>
      </w:r>
      <w:proofErr w:type="spellStart"/>
      <w:r w:rsidRPr="00E6379A">
        <w:rPr>
          <w:sz w:val="26"/>
          <w:szCs w:val="26"/>
          <w:shd w:val="clear" w:color="auto" w:fill="FFFFFF"/>
        </w:rPr>
        <w:t>jpg</w:t>
      </w:r>
      <w:proofErr w:type="spellEnd"/>
      <w:r w:rsidRPr="00E6379A">
        <w:rPr>
          <w:sz w:val="26"/>
          <w:szCs w:val="26"/>
          <w:shd w:val="clear" w:color="auto" w:fill="FFFFFF"/>
        </w:rPr>
        <w:t xml:space="preserve">, </w:t>
      </w:r>
      <w:proofErr w:type="spellStart"/>
      <w:r w:rsidRPr="00E6379A">
        <w:rPr>
          <w:sz w:val="26"/>
          <w:szCs w:val="26"/>
          <w:shd w:val="clear" w:color="auto" w:fill="FFFFFF"/>
        </w:rPr>
        <w:t>jpeg</w:t>
      </w:r>
      <w:proofErr w:type="spellEnd"/>
      <w:r w:rsidRPr="00E6379A">
        <w:rPr>
          <w:sz w:val="26"/>
          <w:szCs w:val="26"/>
          <w:shd w:val="clear" w:color="auto" w:fill="FFFFFF"/>
        </w:rPr>
        <w:t xml:space="preserve">, </w:t>
      </w:r>
      <w:proofErr w:type="spellStart"/>
      <w:r w:rsidRPr="00E6379A">
        <w:rPr>
          <w:sz w:val="26"/>
          <w:szCs w:val="26"/>
          <w:shd w:val="clear" w:color="auto" w:fill="FFFFFF"/>
        </w:rPr>
        <w:t>png</w:t>
      </w:r>
      <w:proofErr w:type="spellEnd"/>
      <w:r w:rsidRPr="00E6379A">
        <w:rPr>
          <w:sz w:val="26"/>
          <w:szCs w:val="26"/>
          <w:shd w:val="clear" w:color="auto" w:fill="FFFFFF"/>
        </w:rPr>
        <w:t xml:space="preserve">, </w:t>
      </w:r>
      <w:proofErr w:type="spellStart"/>
      <w:r w:rsidRPr="00E6379A">
        <w:rPr>
          <w:sz w:val="26"/>
          <w:szCs w:val="26"/>
          <w:shd w:val="clear" w:color="auto" w:fill="FFFFFF"/>
        </w:rPr>
        <w:t>bmp</w:t>
      </w:r>
      <w:proofErr w:type="spellEnd"/>
      <w:r w:rsidRPr="00E6379A">
        <w:rPr>
          <w:sz w:val="26"/>
          <w:szCs w:val="26"/>
          <w:shd w:val="clear" w:color="auto" w:fill="FFFFFF"/>
        </w:rPr>
        <w:t xml:space="preserve">, </w:t>
      </w:r>
      <w:proofErr w:type="spellStart"/>
      <w:r w:rsidRPr="00E6379A">
        <w:rPr>
          <w:sz w:val="26"/>
          <w:szCs w:val="26"/>
          <w:shd w:val="clear" w:color="auto" w:fill="FFFFFF"/>
        </w:rPr>
        <w:t>tiff</w:t>
      </w:r>
      <w:proofErr w:type="spellEnd"/>
      <w:r w:rsidRPr="00E6379A">
        <w:rPr>
          <w:sz w:val="26"/>
          <w:szCs w:val="26"/>
          <w:shd w:val="clear" w:color="auto" w:fill="FFFFFF"/>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E6379A" w:rsidRPr="00E6379A" w:rsidRDefault="00E6379A" w:rsidP="00E6379A">
      <w:pPr>
        <w:pStyle w:val="ac"/>
        <w:spacing w:before="0" w:beforeAutospacing="0" w:after="0" w:afterAutospacing="0" w:line="240" w:lineRule="auto"/>
        <w:ind w:firstLine="567"/>
        <w:rPr>
          <w:sz w:val="26"/>
          <w:szCs w:val="26"/>
          <w:shd w:val="clear" w:color="auto" w:fill="FFFFFF"/>
        </w:rPr>
      </w:pPr>
      <w:r w:rsidRPr="00E6379A">
        <w:rPr>
          <w:sz w:val="26"/>
          <w:szCs w:val="26"/>
          <w:shd w:val="clear" w:color="auto" w:fill="FFFFFF"/>
        </w:rPr>
        <w:t xml:space="preserve">д) </w:t>
      </w:r>
      <w:proofErr w:type="spellStart"/>
      <w:r w:rsidRPr="00E6379A">
        <w:rPr>
          <w:sz w:val="26"/>
          <w:szCs w:val="26"/>
          <w:shd w:val="clear" w:color="auto" w:fill="FFFFFF"/>
        </w:rPr>
        <w:t>zip</w:t>
      </w:r>
      <w:proofErr w:type="spellEnd"/>
      <w:r w:rsidRPr="00E6379A">
        <w:rPr>
          <w:sz w:val="26"/>
          <w:szCs w:val="26"/>
          <w:shd w:val="clear" w:color="auto" w:fill="FFFFFF"/>
        </w:rPr>
        <w:t xml:space="preserve">, </w:t>
      </w:r>
      <w:proofErr w:type="spellStart"/>
      <w:r w:rsidRPr="00E6379A">
        <w:rPr>
          <w:sz w:val="26"/>
          <w:szCs w:val="26"/>
          <w:shd w:val="clear" w:color="auto" w:fill="FFFFFF"/>
        </w:rPr>
        <w:t>rar</w:t>
      </w:r>
      <w:proofErr w:type="spellEnd"/>
      <w:r w:rsidRPr="00E6379A">
        <w:rPr>
          <w:sz w:val="26"/>
          <w:szCs w:val="26"/>
          <w:shd w:val="clear" w:color="auto" w:fill="FFFFFF"/>
        </w:rPr>
        <w:t xml:space="preserve"> – для сжатых документов в один файл;</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sz w:val="26"/>
          <w:szCs w:val="26"/>
          <w:shd w:val="clear" w:color="auto" w:fill="FFFFFF"/>
        </w:rPr>
        <w:t xml:space="preserve">е) </w:t>
      </w:r>
      <w:proofErr w:type="spellStart"/>
      <w:r w:rsidRPr="00E6379A">
        <w:rPr>
          <w:sz w:val="26"/>
          <w:szCs w:val="26"/>
          <w:shd w:val="clear" w:color="auto" w:fill="FFFFFF"/>
        </w:rPr>
        <w:t>sig</w:t>
      </w:r>
      <w:proofErr w:type="spellEnd"/>
      <w:r w:rsidRPr="00E6379A">
        <w:rPr>
          <w:sz w:val="26"/>
          <w:szCs w:val="26"/>
          <w:shd w:val="clear" w:color="auto" w:fill="FFFFFF"/>
        </w:rPr>
        <w:t xml:space="preserve"> – для открепленной усиленной квалифицированной электронной подписи</w:t>
      </w:r>
      <w:r w:rsidRPr="00E6379A">
        <w:rPr>
          <w:color w:val="000000"/>
          <w:sz w:val="26"/>
          <w:szCs w:val="26"/>
          <w:shd w:val="clear" w:color="auto" w:fill="FFFFFF"/>
        </w:rPr>
        <w:t xml:space="preserve">. </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6379A">
        <w:rPr>
          <w:color w:val="000000"/>
          <w:sz w:val="26"/>
          <w:szCs w:val="26"/>
          <w:shd w:val="clear" w:color="auto" w:fill="FFFFFF"/>
        </w:rPr>
        <w:t>dpi</w:t>
      </w:r>
      <w:proofErr w:type="spellEnd"/>
      <w:r w:rsidRPr="00E6379A">
        <w:rPr>
          <w:color w:val="000000"/>
          <w:sz w:val="26"/>
          <w:szCs w:val="26"/>
          <w:shd w:val="clear" w:color="auto" w:fill="FFFFFF"/>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«черно-белый» (при отсутствии в документе графических изображений и (или) цветного текста);</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«оттенки серого» (при наличии в документе графических изображений, отличных от цветного графического изображения);</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«цветной» или «режим полной цветопередачи» (при наличии в документе цветных графических изображений либо цветного текста).</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Количество файлов должно соответствовать количеству документов, каждый из которых содержит текстовую и (или) графическую информацию.</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Документы, прилагаемые заявителем (представителем заявителя) к заявлению, представляемые в электронной форме, должны обеспечивать:</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возможность идентифицировать документ и количество листов в документе;</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 xml:space="preserve">Документы, подлежащие представлению в форматах </w:t>
      </w:r>
      <w:proofErr w:type="spellStart"/>
      <w:r w:rsidRPr="00E6379A">
        <w:rPr>
          <w:color w:val="000000"/>
          <w:sz w:val="26"/>
          <w:szCs w:val="26"/>
          <w:shd w:val="clear" w:color="auto" w:fill="FFFFFF"/>
        </w:rPr>
        <w:t>xls</w:t>
      </w:r>
      <w:proofErr w:type="spellEnd"/>
      <w:r w:rsidRPr="00E6379A">
        <w:rPr>
          <w:color w:val="000000"/>
          <w:sz w:val="26"/>
          <w:szCs w:val="26"/>
          <w:shd w:val="clear" w:color="auto" w:fill="FFFFFF"/>
        </w:rPr>
        <w:t xml:space="preserve">, </w:t>
      </w:r>
      <w:proofErr w:type="spellStart"/>
      <w:r w:rsidRPr="00E6379A">
        <w:rPr>
          <w:color w:val="000000"/>
          <w:sz w:val="26"/>
          <w:szCs w:val="26"/>
          <w:shd w:val="clear" w:color="auto" w:fill="FFFFFF"/>
        </w:rPr>
        <w:t>xlsx</w:t>
      </w:r>
      <w:proofErr w:type="spellEnd"/>
      <w:r w:rsidRPr="00E6379A">
        <w:rPr>
          <w:color w:val="000000"/>
          <w:sz w:val="26"/>
          <w:szCs w:val="26"/>
          <w:shd w:val="clear" w:color="auto" w:fill="FFFFFF"/>
        </w:rPr>
        <w:t xml:space="preserve"> или </w:t>
      </w:r>
      <w:proofErr w:type="spellStart"/>
      <w:r w:rsidRPr="00E6379A">
        <w:rPr>
          <w:color w:val="000000"/>
          <w:sz w:val="26"/>
          <w:szCs w:val="26"/>
          <w:shd w:val="clear" w:color="auto" w:fill="FFFFFF"/>
        </w:rPr>
        <w:t>ods</w:t>
      </w:r>
      <w:proofErr w:type="spellEnd"/>
      <w:r w:rsidRPr="00E6379A">
        <w:rPr>
          <w:color w:val="000000"/>
          <w:sz w:val="26"/>
          <w:szCs w:val="26"/>
          <w:shd w:val="clear" w:color="auto" w:fill="FFFFFF"/>
        </w:rPr>
        <w:t>, формируются в виде отдельного документа, представляемого в электронной форме.</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2.6.2.3. При подаче заявления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 xml:space="preserve">2.6.2.4. При подаче заявления посредством личного приема предоставляется оригинал документа, удостоверяющего личность заявителя, который подлежит возврату заявителю после удостоверения его личности. В случае если заявление подается представителем заявителя посредством личного приема, предоставляются оригиналы документа, удостоверяющего его личность, а также документа, </w:t>
      </w:r>
      <w:r w:rsidRPr="00E6379A">
        <w:rPr>
          <w:color w:val="000000"/>
          <w:sz w:val="26"/>
          <w:szCs w:val="26"/>
          <w:shd w:val="clear" w:color="auto" w:fill="FFFFFF"/>
        </w:rPr>
        <w:lastRenderedPageBreak/>
        <w:t xml:space="preserve">подтверждающего полномочия представителя заявителя, которые подлежат возврату представителю заявителя после удостоверения его личности и полномочий. </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Предоставление документа, удостоверяющего личность заявителя (представителя заявителя), не является обязательным в случае установления личности заявителя (представителя заявителя) посредством идентификации и аутентификации с использованием информационных технологий</w:t>
      </w:r>
      <w:r w:rsidRPr="00E6379A">
        <w:rPr>
          <w:color w:val="000000"/>
          <w:sz w:val="26"/>
          <w:szCs w:val="26"/>
        </w:rPr>
        <w:t>, в порядке, установленном действующим законодательством</w:t>
      </w:r>
      <w:r w:rsidRPr="00E6379A">
        <w:rPr>
          <w:color w:val="000000"/>
          <w:sz w:val="26"/>
          <w:szCs w:val="26"/>
          <w:shd w:val="clear" w:color="auto" w:fill="FFFFFF"/>
        </w:rPr>
        <w:t>.</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shd w:val="clear" w:color="auto" w:fill="FFFFFF"/>
        </w:rPr>
        <w:t xml:space="preserve">Предоставление документа, подтверждающего полномочия представителя заявителя (если заявление подается представителем заявителя) не является обязательным в случаях когда от имени юридического лица действует лицо, имеющее право действовать без доверенности, и в случаях, когда законный представитель физического лица действует на основании свидетельства о рождении, выданного органами </w:t>
      </w:r>
      <w:r w:rsidRPr="00E6379A">
        <w:rPr>
          <w:color w:val="000000"/>
          <w:sz w:val="26"/>
          <w:szCs w:val="26"/>
        </w:rPr>
        <w:t>(организациями) Российской Федерации, осуществляющими государственную регистрацию актов гражданского состояния</w:t>
      </w:r>
      <w:r w:rsidRPr="00E6379A">
        <w:rPr>
          <w:color w:val="000000"/>
          <w:sz w:val="26"/>
          <w:szCs w:val="26"/>
          <w:shd w:val="clear" w:color="auto" w:fill="FFFFFF"/>
        </w:rPr>
        <w:t>, или документов, выданных органами опеки и попечительства в соответствии с законодательством Российской Федерации.</w:t>
      </w:r>
    </w:p>
    <w:p w:rsidR="00E6379A" w:rsidRPr="00E6379A" w:rsidRDefault="00E6379A" w:rsidP="00E6379A">
      <w:pPr>
        <w:pStyle w:val="ac"/>
        <w:spacing w:before="0" w:beforeAutospacing="0" w:after="0" w:afterAutospacing="0" w:line="240" w:lineRule="auto"/>
        <w:ind w:firstLine="567"/>
        <w:rPr>
          <w:bCs/>
          <w:color w:val="000000"/>
          <w:sz w:val="26"/>
          <w:szCs w:val="26"/>
        </w:rPr>
      </w:pPr>
      <w:r w:rsidRPr="00E6379A">
        <w:rPr>
          <w:color w:val="000000"/>
          <w:sz w:val="26"/>
          <w:szCs w:val="26"/>
        </w:rPr>
        <w:t>2.6.2. Заявление и документы о выдаче разрешения для размещения инженерных коммуникаций при осуществлении технологического присоединения к инженерным сетям</w:t>
      </w:r>
      <w:r w:rsidRPr="00E6379A">
        <w:rPr>
          <w:color w:val="000000"/>
          <w:sz w:val="26"/>
          <w:szCs w:val="26"/>
          <w:vertAlign w:val="superscript"/>
        </w:rPr>
        <w:t xml:space="preserve"> </w:t>
      </w:r>
      <w:r w:rsidRPr="00E6379A">
        <w:rPr>
          <w:color w:val="000000"/>
          <w:sz w:val="26"/>
          <w:szCs w:val="26"/>
        </w:rPr>
        <w:t>подаются в порядке, установленном муниципальным правовым актом</w:t>
      </w:r>
      <w:bookmarkStart w:id="1" w:name="sdfootnote5anc"/>
      <w:r w:rsidRPr="00E6379A">
        <w:rPr>
          <w:sz w:val="26"/>
          <w:szCs w:val="26"/>
        </w:rPr>
        <w:fldChar w:fldCharType="begin"/>
      </w:r>
      <w:r w:rsidRPr="00E6379A">
        <w:rPr>
          <w:sz w:val="26"/>
          <w:szCs w:val="26"/>
        </w:rPr>
        <w:instrText xml:space="preserve"> HYPERLINK  \l "sdfootnote5sym"</w:instrText>
      </w:r>
      <w:r w:rsidRPr="00E6379A">
        <w:rPr>
          <w:sz w:val="26"/>
          <w:szCs w:val="26"/>
        </w:rPr>
      </w:r>
      <w:r w:rsidRPr="00E6379A">
        <w:rPr>
          <w:sz w:val="26"/>
          <w:szCs w:val="26"/>
        </w:rPr>
        <w:fldChar w:fldCharType="separate"/>
      </w:r>
      <w:r w:rsidRPr="00E6379A">
        <w:rPr>
          <w:rStyle w:val="ad"/>
          <w:sz w:val="26"/>
          <w:szCs w:val="26"/>
          <w:vertAlign w:val="superscript"/>
        </w:rPr>
        <w:t>5</w:t>
      </w:r>
      <w:bookmarkEnd w:id="1"/>
      <w:r w:rsidRPr="00E6379A">
        <w:rPr>
          <w:sz w:val="26"/>
          <w:szCs w:val="26"/>
        </w:rPr>
        <w:fldChar w:fldCharType="end"/>
      </w:r>
      <w:r w:rsidRPr="00E6379A">
        <w:rPr>
          <w:color w:val="000000"/>
          <w:sz w:val="26"/>
          <w:szCs w:val="26"/>
        </w:rPr>
        <w:t xml:space="preserve"> «Об утверждении порядка работы структурных подразделений администрации муниципального образования при оформлении прав на землю, земельный участок или часть земельного участка, необходимых для размещения инженерных коммуникаций при осуществлении технологического присоединения к инженерным сетям».</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bCs/>
          <w:color w:val="000000"/>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2.7.1. Документы, сведения (информация), которые могут быть представлены заявителем (представителем заявителя) по желанию или запрашиваются в порядке межведомственного информационного взаимодействия в случае их непредставления заявителем (представителем заявителя) путем направления управлением следующих запросов (в случае подачи заявления о выдаче разрешения):</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2.7.1.1. В Федеральную налоговую службу о предоставлении:</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1) сведений из Единого государственного реестра индивидуальных предпринимателей, Единого государственного реестра юридических лиц;</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2)</w:t>
      </w:r>
      <w:r w:rsidRPr="00E6379A">
        <w:rPr>
          <w:color w:val="000000"/>
          <w:sz w:val="26"/>
          <w:szCs w:val="26"/>
          <w:lang w:val="en-US"/>
        </w:rPr>
        <w:t> </w:t>
      </w:r>
      <w:r w:rsidRPr="00E6379A">
        <w:rPr>
          <w:color w:val="000000"/>
          <w:sz w:val="26"/>
          <w:szCs w:val="26"/>
        </w:rPr>
        <w:t>сведений о государственной регистрации актов о рождении (в случае подачи заявления представителем заявителя, действующего на основании свидетельства о рождении ребенка, выданного органами (организациями) Российской Федерации, осуществляющими государственную регистрацию актов гражданского состояния);</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2.7.1.2. В Федеральную службу государственной регистрации, кадастра и картографии о предоставлении:</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сведений из Единого государственного реестра недвижимости;</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2.7.1.3. В органы опеки и попечительства о предоставлении:</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сведений из приказа (постановления) об установлении опеки (попечительства) (в случае подачи заявления представителем заявителя, действующего на основании приказа (постановления) об установлении опеки (попечительства), принятого органами опеки и попечительства в соответствии с законодательством Российской Федерации);</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2.7.1.4. В исполнительные органы государственной власти, органы местного самоуправления о предоставлении:</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lastRenderedPageBreak/>
        <w:t>1) копии договора о развитии застроенной территории или договора о комплексном развитии территории - в случае, если заявление подается лицом, с которым заключен такой договор;</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2) проекта организации строительства объектов капитального строительства - в случае если испрашивается разрешение для размещения объектов, предусмотренных пунктом 31 перечня видов объектов (площадок для размещения строительной техники и строительных грузов);</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3) копии соглашения об организации деятельности по обращению с твердыми коммунальными отходами в Тюменской области — в случае, если заявление подается юридическим лицом, являющимся региональным оператором по обращению с твердыми коммунальными отходами в Тюменской области;</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rPr>
        <w:t xml:space="preserve">4) </w:t>
      </w:r>
      <w:r w:rsidRPr="00E6379A">
        <w:rPr>
          <w:sz w:val="26"/>
          <w:szCs w:val="26"/>
        </w:rPr>
        <w:t>копии решения о комплексном развитии территории - в случае если заявление подается лицом, обеспечивающим реализацию решения о комплексном развитии территории.</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2.7.1.5. В Управление Министерства внутренних дел России по Тюменской области о предоставлении:</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shd w:val="clear" w:color="auto" w:fill="FFFFFF"/>
        </w:rPr>
        <w:t>сведений о действительности (недействительности) паспорта гражданина Российской Федерации, удостоверяющего личность заявителя (представителя заявителя).</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2.7.2. Документы, сведения (информация), которые могут быть представлены заявителем (представителем заявителя) по желанию или запрашиваются в порядке межведомственного информационного взаимодействия в случае их непредставления заявителем (представителем заявителя) путем направления управлением следующих запросов (в случае подачи уведомления на размещение нестационарных объектов для оказания услуг общественного питания):</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2.7.2.1. В Федеральную налоговую службу о предоставлении:</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1) сведений из Единого государственного реестра индивидуальных предпринимателей, Единого государственного реестра юридических лиц;</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2)</w:t>
      </w:r>
      <w:r w:rsidRPr="00E6379A">
        <w:rPr>
          <w:color w:val="000000"/>
          <w:sz w:val="26"/>
          <w:szCs w:val="26"/>
          <w:lang w:val="en-US"/>
        </w:rPr>
        <w:t> </w:t>
      </w:r>
      <w:r w:rsidRPr="00E6379A">
        <w:rPr>
          <w:color w:val="000000"/>
          <w:sz w:val="26"/>
          <w:szCs w:val="26"/>
        </w:rPr>
        <w:t>сведений о государственной регистрации актов о рождении (в случае подачи заявления представителем заявителя, действующего на основании свидетельства о рождении ребенка, выданного органами (организациями) Российской Федерации, осуществляющими государственную регистрацию актов гражданского состояния);</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2.7.2.2. В Федеральную службу государственной регистрации, кадастра и картографии о предоставлении:</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сведений из Единого государственного реестра недвижимости, подтверждающих право собственности на объект недвижимого имущества, в котором располагается стационарное предприятие общественного питания, в отношении прилегающей территории которого поступило уведомление на размещение нестационарных объектов для оказания услуг общественного питания (сезонных (летних) кафе предприятий общественного питания), - в случае если лицом, осуществляющим деятельность по оказанию услуг общественного питания, является собственник указанного объекта, или сведения о договоре, подтверждающем право пользования объектом недвижимого имущества в соответствии с гражданским законодательством Российской Федерации, - в случае если лицо, осуществляющее деятельность по оказанию услуг общественного питания, не является собственником указанного объекта;</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2.7.2.3. В органы опеки и попечительства о предоставлении:</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сведений из приказа (постановления) об установлении опеки (попечительства) (в случае подачи заявления представителем заявителя, действующего на основании приказа (постановления) об установлении опеки (попечительства), принятого органами опеки и попечительства в соответствии с законодательством Российской Федерации);</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lastRenderedPageBreak/>
        <w:t>2.7.2.4. В Управление Министерства внутренних дел России по Тюменской области о предоставлении:</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сведений о действительности (недействительности) паспорта гражданина Российской Федерации, удостоверяющего личность заявителя (представителя заявителя);</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2.7.2.5. </w:t>
      </w:r>
      <w:r w:rsidRPr="00E6379A">
        <w:rPr>
          <w:sz w:val="26"/>
          <w:szCs w:val="26"/>
        </w:rPr>
        <w:t>В уполномоченный орган или орган местного самоуправления о предоставлении:</w:t>
      </w:r>
    </w:p>
    <w:p w:rsidR="00E6379A" w:rsidRPr="00E6379A" w:rsidRDefault="00E6379A" w:rsidP="00E6379A">
      <w:pPr>
        <w:pStyle w:val="ac"/>
        <w:spacing w:before="0" w:beforeAutospacing="0" w:after="0" w:afterAutospacing="0" w:line="240" w:lineRule="auto"/>
        <w:ind w:firstLine="567"/>
        <w:rPr>
          <w:bCs/>
          <w:color w:val="000000"/>
          <w:sz w:val="26"/>
          <w:szCs w:val="26"/>
        </w:rPr>
      </w:pPr>
      <w:r w:rsidRPr="00E6379A">
        <w:rPr>
          <w:color w:val="000000"/>
          <w:sz w:val="26"/>
          <w:szCs w:val="26"/>
        </w:rPr>
        <w:t>сведений о договоре, подтверждающем право пользования объектом недвижимого имущества в соответствии с гражданским законодательством Российской Федерации, - в случае если лицо, осуществляющее деятельность по оказанию услуг общественного питания, не является собственником указанного объекта.</w:t>
      </w:r>
    </w:p>
    <w:p w:rsidR="00E6379A" w:rsidRPr="00E6379A" w:rsidRDefault="00E6379A" w:rsidP="00E6379A">
      <w:pPr>
        <w:pStyle w:val="ac"/>
        <w:spacing w:before="0" w:beforeAutospacing="0" w:after="0" w:afterAutospacing="0" w:line="240" w:lineRule="auto"/>
        <w:ind w:firstLine="567"/>
        <w:rPr>
          <w:bCs/>
          <w:color w:val="000000"/>
          <w:sz w:val="26"/>
          <w:szCs w:val="26"/>
        </w:rPr>
      </w:pPr>
      <w:r w:rsidRPr="00E6379A">
        <w:rPr>
          <w:bCs/>
          <w:color w:val="000000"/>
          <w:sz w:val="26"/>
          <w:szCs w:val="26"/>
        </w:rPr>
        <w:t>2.7.3. Сведения, указанные в подпунктах 2.7.1.1, 2.7.1.3, 2.7.1.5 пункта 2.7.1, подпунктах 2.7.2.1, 2.7.2.3, 2.7.2.4 пункта 2.7.2 настоящего подраздела, также могут быть запрошены из 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w:t>
      </w:r>
      <w:r w:rsidRPr="00E6379A">
        <w:rPr>
          <w:bCs/>
          <w:sz w:val="26"/>
          <w:szCs w:val="26"/>
        </w:rPr>
        <w:t>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w:t>
      </w:r>
      <w:r w:rsidRPr="00E6379A">
        <w:rPr>
          <w:bCs/>
          <w:color w:val="000000"/>
          <w:sz w:val="26"/>
          <w:szCs w:val="26"/>
        </w:rPr>
        <w:t>, в составе:</w:t>
      </w:r>
    </w:p>
    <w:p w:rsidR="00E6379A" w:rsidRPr="00E6379A" w:rsidRDefault="00E6379A" w:rsidP="00E6379A">
      <w:pPr>
        <w:pStyle w:val="ac"/>
        <w:spacing w:before="0" w:beforeAutospacing="0" w:after="0" w:afterAutospacing="0" w:line="240" w:lineRule="auto"/>
        <w:ind w:firstLine="567"/>
        <w:rPr>
          <w:bCs/>
          <w:color w:val="000000"/>
          <w:sz w:val="26"/>
          <w:szCs w:val="26"/>
        </w:rPr>
      </w:pPr>
      <w:r w:rsidRPr="00E6379A">
        <w:rPr>
          <w:bCs/>
          <w:color w:val="000000"/>
          <w:sz w:val="26"/>
          <w:szCs w:val="26"/>
        </w:rPr>
        <w:t>1) идентификаторы сведений о регистрации физических лиц в качестве индивидуальных предпринимателей;</w:t>
      </w:r>
    </w:p>
    <w:p w:rsidR="00E6379A" w:rsidRPr="00E6379A" w:rsidRDefault="00E6379A" w:rsidP="00E6379A">
      <w:pPr>
        <w:pStyle w:val="ac"/>
        <w:spacing w:before="0" w:beforeAutospacing="0" w:after="0" w:afterAutospacing="0" w:line="240" w:lineRule="auto"/>
        <w:ind w:firstLine="567"/>
        <w:rPr>
          <w:bCs/>
          <w:color w:val="000000"/>
          <w:sz w:val="26"/>
          <w:szCs w:val="26"/>
        </w:rPr>
      </w:pPr>
      <w:r w:rsidRPr="00E6379A">
        <w:rPr>
          <w:bCs/>
          <w:color w:val="000000"/>
          <w:sz w:val="26"/>
          <w:szCs w:val="26"/>
        </w:rPr>
        <w:t>2) сведения о государственной регистрации рождения;</w:t>
      </w:r>
    </w:p>
    <w:p w:rsidR="00E6379A" w:rsidRPr="00E6379A" w:rsidRDefault="00E6379A" w:rsidP="00E6379A">
      <w:pPr>
        <w:pStyle w:val="ac"/>
        <w:spacing w:before="0" w:beforeAutospacing="0" w:after="0" w:afterAutospacing="0" w:line="240" w:lineRule="auto"/>
        <w:ind w:firstLine="567"/>
        <w:rPr>
          <w:bCs/>
          <w:sz w:val="26"/>
          <w:szCs w:val="26"/>
        </w:rPr>
      </w:pPr>
      <w:r w:rsidRPr="00E6379A">
        <w:rPr>
          <w:bCs/>
          <w:color w:val="000000"/>
          <w:sz w:val="26"/>
          <w:szCs w:val="26"/>
        </w:rPr>
        <w:t>3) идентификаторы сведений об опекуне или о попечителе;</w:t>
      </w:r>
    </w:p>
    <w:p w:rsidR="00E6379A" w:rsidRPr="00E6379A" w:rsidRDefault="00E6379A" w:rsidP="00E6379A">
      <w:pPr>
        <w:pStyle w:val="ac"/>
        <w:spacing w:before="0" w:beforeAutospacing="0" w:after="0" w:afterAutospacing="0" w:line="240" w:lineRule="auto"/>
        <w:ind w:firstLine="567"/>
        <w:rPr>
          <w:sz w:val="26"/>
          <w:szCs w:val="26"/>
        </w:rPr>
      </w:pPr>
      <w:r w:rsidRPr="00E6379A">
        <w:rPr>
          <w:bCs/>
          <w:sz w:val="26"/>
          <w:szCs w:val="26"/>
        </w:rPr>
        <w:t>4) идентификаторы сведений о документе, удостоверяющем личность гражданина Российской Федерации на территории Российской Федерации (в том числе в отношении документов, удостоверяющих личность гражданина Российской Федерации, признанных недействительными на территории Российской Федерации).</w:t>
      </w:r>
    </w:p>
    <w:p w:rsidR="00E6379A" w:rsidRPr="00E6379A" w:rsidRDefault="00E6379A" w:rsidP="00E6379A">
      <w:pPr>
        <w:pStyle w:val="ac"/>
        <w:spacing w:before="0" w:beforeAutospacing="0" w:after="0" w:afterAutospacing="0" w:line="240" w:lineRule="auto"/>
        <w:ind w:firstLine="567"/>
        <w:rPr>
          <w:sz w:val="26"/>
          <w:szCs w:val="26"/>
        </w:rPr>
      </w:pP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bCs/>
          <w:color w:val="000000"/>
          <w:sz w:val="26"/>
          <w:szCs w:val="26"/>
        </w:rPr>
        <w:t>2.8. Исчерпывающий перечень оснований для отказа в приеме документов, необходимых для предоставления муниципальной услуги</w:t>
      </w:r>
    </w:p>
    <w:p w:rsidR="00E6379A" w:rsidRPr="00E6379A" w:rsidRDefault="00E6379A" w:rsidP="00E6379A">
      <w:pPr>
        <w:pStyle w:val="ac"/>
        <w:shd w:val="clear" w:color="auto" w:fill="FFFFFF"/>
        <w:spacing w:before="0" w:beforeAutospacing="0" w:after="0" w:afterAutospacing="0" w:line="240" w:lineRule="auto"/>
        <w:ind w:firstLine="510"/>
        <w:rPr>
          <w:color w:val="000000"/>
          <w:sz w:val="26"/>
          <w:szCs w:val="26"/>
          <w:shd w:val="clear" w:color="auto" w:fill="FFFFFF"/>
        </w:rPr>
      </w:pPr>
      <w:r w:rsidRPr="00E6379A">
        <w:rPr>
          <w:color w:val="000000"/>
          <w:sz w:val="26"/>
          <w:szCs w:val="26"/>
          <w:shd w:val="clear" w:color="auto" w:fill="FFFFFF"/>
        </w:rPr>
        <w:t>Основаниями для отказа в приеме документов, необходимых для предоставления муниципальной услуги, являются:</w:t>
      </w:r>
    </w:p>
    <w:p w:rsidR="00E6379A" w:rsidRPr="00E6379A" w:rsidRDefault="00E6379A" w:rsidP="00E6379A">
      <w:pPr>
        <w:pStyle w:val="ac"/>
        <w:shd w:val="clear" w:color="auto" w:fill="FFFFFF"/>
        <w:spacing w:before="0" w:beforeAutospacing="0" w:after="0" w:afterAutospacing="0" w:line="240" w:lineRule="auto"/>
        <w:ind w:firstLine="510"/>
        <w:rPr>
          <w:color w:val="000000"/>
          <w:sz w:val="26"/>
          <w:szCs w:val="26"/>
          <w:shd w:val="clear" w:color="auto" w:fill="FFFFFF"/>
        </w:rPr>
      </w:pPr>
      <w:r w:rsidRPr="00E6379A">
        <w:rPr>
          <w:color w:val="000000"/>
          <w:sz w:val="26"/>
          <w:szCs w:val="26"/>
          <w:shd w:val="clear" w:color="auto" w:fill="FFFFFF"/>
        </w:rPr>
        <w:t xml:space="preserve">а) заявление </w:t>
      </w:r>
      <w:r w:rsidRPr="00E6379A">
        <w:rPr>
          <w:color w:val="000000"/>
          <w:sz w:val="26"/>
          <w:szCs w:val="26"/>
        </w:rPr>
        <w:t>о выдаче разрешения, уведомление на размещение нестационарных объектов для оказания услуг общественного питания</w:t>
      </w:r>
      <w:r w:rsidRPr="00E6379A">
        <w:rPr>
          <w:color w:val="000000"/>
          <w:sz w:val="26"/>
          <w:szCs w:val="26"/>
          <w:shd w:val="clear" w:color="auto" w:fill="FFFFFF"/>
        </w:rPr>
        <w:t xml:space="preserve"> представлено в орган местного самоуправления, в полномочия которого не входит предоставление услуги;</w:t>
      </w:r>
    </w:p>
    <w:p w:rsidR="00E6379A" w:rsidRPr="00E6379A" w:rsidRDefault="00E6379A" w:rsidP="00E6379A">
      <w:pPr>
        <w:pStyle w:val="ac"/>
        <w:shd w:val="clear" w:color="auto" w:fill="FFFFFF"/>
        <w:spacing w:before="0" w:beforeAutospacing="0" w:after="0" w:afterAutospacing="0" w:line="240" w:lineRule="auto"/>
        <w:ind w:firstLine="510"/>
        <w:rPr>
          <w:color w:val="000000"/>
          <w:sz w:val="26"/>
          <w:szCs w:val="26"/>
          <w:shd w:val="clear" w:color="auto" w:fill="FFFFFF"/>
        </w:rPr>
      </w:pPr>
      <w:r w:rsidRPr="00E6379A">
        <w:rPr>
          <w:color w:val="000000"/>
          <w:sz w:val="26"/>
          <w:szCs w:val="26"/>
          <w:shd w:val="clear" w:color="auto" w:fill="FFFFFF"/>
        </w:rPr>
        <w:t xml:space="preserve">б) неполное заполнение полей в форме заявления </w:t>
      </w:r>
      <w:r w:rsidRPr="00E6379A">
        <w:rPr>
          <w:color w:val="000000"/>
          <w:sz w:val="26"/>
          <w:szCs w:val="26"/>
        </w:rPr>
        <w:t>о выдаче разрешения, форме уведомления на размещение нестационарных объектов для оказания услуг общественного питания</w:t>
      </w:r>
      <w:r w:rsidRPr="00E6379A">
        <w:rPr>
          <w:color w:val="000000"/>
          <w:sz w:val="26"/>
          <w:szCs w:val="26"/>
          <w:shd w:val="clear" w:color="auto" w:fill="FFFFFF"/>
        </w:rPr>
        <w:t>, в том числе в интерактивной форме на Едином портале или Региональном портале;</w:t>
      </w:r>
    </w:p>
    <w:p w:rsidR="00E6379A" w:rsidRPr="00E6379A" w:rsidRDefault="00E6379A" w:rsidP="00E6379A">
      <w:pPr>
        <w:pStyle w:val="ac"/>
        <w:shd w:val="clear" w:color="auto" w:fill="FFFFFF"/>
        <w:spacing w:before="0" w:beforeAutospacing="0" w:after="0" w:afterAutospacing="0" w:line="240" w:lineRule="auto"/>
        <w:ind w:firstLine="510"/>
        <w:rPr>
          <w:color w:val="000000"/>
          <w:sz w:val="26"/>
          <w:szCs w:val="26"/>
          <w:shd w:val="clear" w:color="auto" w:fill="FFFFFF"/>
        </w:rPr>
      </w:pPr>
      <w:r w:rsidRPr="00E6379A">
        <w:rPr>
          <w:color w:val="000000"/>
          <w:sz w:val="26"/>
          <w:szCs w:val="26"/>
          <w:shd w:val="clear" w:color="auto" w:fill="FFFFFF"/>
        </w:rPr>
        <w:t xml:space="preserve">в) непредставление заявления </w:t>
      </w:r>
      <w:r w:rsidRPr="00E6379A">
        <w:rPr>
          <w:color w:val="000000"/>
          <w:sz w:val="26"/>
          <w:szCs w:val="26"/>
        </w:rPr>
        <w:t>о выдаче разрешения, уведомления на размещение нестационарных объектов для оказания услуг общественного питания</w:t>
      </w:r>
      <w:r w:rsidRPr="00E6379A">
        <w:rPr>
          <w:color w:val="000000"/>
          <w:sz w:val="26"/>
          <w:szCs w:val="26"/>
          <w:shd w:val="clear" w:color="auto" w:fill="FFFFFF"/>
        </w:rPr>
        <w:t xml:space="preserve">, документов, указанных в пункте 2.6.1 подраздела 2.6 настоящего регламента; </w:t>
      </w:r>
    </w:p>
    <w:p w:rsidR="00E6379A" w:rsidRPr="00E6379A" w:rsidRDefault="00E6379A" w:rsidP="00E6379A">
      <w:pPr>
        <w:pStyle w:val="ac"/>
        <w:shd w:val="clear" w:color="auto" w:fill="FFFFFF"/>
        <w:spacing w:before="0" w:beforeAutospacing="0" w:after="0" w:afterAutospacing="0" w:line="240" w:lineRule="auto"/>
        <w:ind w:firstLine="510"/>
        <w:rPr>
          <w:color w:val="000000"/>
          <w:sz w:val="26"/>
          <w:szCs w:val="26"/>
          <w:shd w:val="clear" w:color="auto" w:fill="FFFFFF"/>
        </w:rPr>
      </w:pPr>
      <w:r w:rsidRPr="00E6379A">
        <w:rPr>
          <w:color w:val="000000"/>
          <w:sz w:val="26"/>
          <w:szCs w:val="26"/>
          <w:shd w:val="clear" w:color="auto" w:fill="FFFFFF"/>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E6379A" w:rsidRPr="00E6379A" w:rsidRDefault="00E6379A" w:rsidP="00E6379A">
      <w:pPr>
        <w:pStyle w:val="ac"/>
        <w:shd w:val="clear" w:color="auto" w:fill="FFFFFF"/>
        <w:spacing w:before="0" w:beforeAutospacing="0" w:after="0" w:afterAutospacing="0" w:line="240" w:lineRule="auto"/>
        <w:ind w:firstLine="510"/>
        <w:rPr>
          <w:color w:val="000000"/>
          <w:sz w:val="26"/>
          <w:szCs w:val="26"/>
          <w:shd w:val="clear" w:color="auto" w:fill="FFFFFF"/>
        </w:rPr>
      </w:pPr>
      <w:r w:rsidRPr="00E6379A">
        <w:rPr>
          <w:color w:val="000000"/>
          <w:sz w:val="26"/>
          <w:szCs w:val="26"/>
          <w:shd w:val="clear" w:color="auto" w:fill="FFFFFF"/>
        </w:rPr>
        <w:t>д) представленные документы содержат подчистки и исправления текста;</w:t>
      </w:r>
    </w:p>
    <w:p w:rsidR="00E6379A" w:rsidRPr="00E6379A" w:rsidRDefault="00E6379A" w:rsidP="00E6379A">
      <w:pPr>
        <w:pStyle w:val="ac"/>
        <w:shd w:val="clear" w:color="auto" w:fill="FFFFFF"/>
        <w:spacing w:before="0" w:beforeAutospacing="0" w:after="0" w:afterAutospacing="0" w:line="240" w:lineRule="auto"/>
        <w:ind w:firstLine="510"/>
        <w:rPr>
          <w:color w:val="000000"/>
          <w:sz w:val="26"/>
          <w:szCs w:val="26"/>
          <w:shd w:val="clear" w:color="auto" w:fill="FFFFFF"/>
        </w:rPr>
      </w:pPr>
      <w:r w:rsidRPr="00E6379A">
        <w:rPr>
          <w:color w:val="000000"/>
          <w:sz w:val="26"/>
          <w:szCs w:val="26"/>
          <w:shd w:val="clear" w:color="auto" w:fill="FFFFFF"/>
        </w:rPr>
        <w:lastRenderedPageBreak/>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6379A" w:rsidRPr="00E6379A" w:rsidRDefault="00E6379A" w:rsidP="00E6379A">
      <w:pPr>
        <w:pStyle w:val="ac"/>
        <w:spacing w:before="0" w:beforeAutospacing="0" w:after="0" w:afterAutospacing="0" w:line="240" w:lineRule="auto"/>
        <w:ind w:firstLine="567"/>
        <w:rPr>
          <w:bCs/>
          <w:color w:val="000000"/>
          <w:sz w:val="26"/>
          <w:szCs w:val="26"/>
        </w:rPr>
      </w:pPr>
      <w:r w:rsidRPr="00E6379A">
        <w:rPr>
          <w:color w:val="000000"/>
          <w:sz w:val="26"/>
          <w:szCs w:val="26"/>
          <w:shd w:val="clear" w:color="auto" w:fill="FFFFFF"/>
        </w:rPr>
        <w:t xml:space="preserve">ж) заявление </w:t>
      </w:r>
      <w:r w:rsidRPr="00E6379A">
        <w:rPr>
          <w:color w:val="000000"/>
          <w:sz w:val="26"/>
          <w:szCs w:val="26"/>
        </w:rPr>
        <w:t>о выдаче разрешения, уведомление на размещение нестационарных объектов для оказания услуг общественного питания</w:t>
      </w:r>
      <w:r w:rsidRPr="00E6379A">
        <w:rPr>
          <w:color w:val="000000"/>
          <w:sz w:val="26"/>
          <w:szCs w:val="26"/>
          <w:shd w:val="clear" w:color="auto" w:fill="FFFFFF"/>
        </w:rPr>
        <w:t>, документы представлены в электронной форме с нарушением требований, установленных подпунктами 2.6.2.1, 2.6.2.2 пункта 2.6.2 подраздела 2.6 настоящего регламента.</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bCs/>
          <w:color w:val="000000"/>
          <w:sz w:val="26"/>
          <w:szCs w:val="26"/>
        </w:rPr>
        <w:t>2.9. Исчерпывающий перечень оснований для приостановления или отказа в предоставлении муниципальной услуги</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2.9.1. Основаниями для отказа в предоставлении муниципальной услуги (в случае подачи заявления о выдаче разрешения) являются:</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1) заявление подано с нарушением требований, установленных пунктами 3.2, 3.3 Положения</w:t>
      </w:r>
      <w:r w:rsidRPr="00E6379A">
        <w:rPr>
          <w:bCs/>
          <w:color w:val="000000"/>
          <w:sz w:val="26"/>
          <w:szCs w:val="26"/>
        </w:rPr>
        <w:t xml:space="preserve"> </w:t>
      </w:r>
      <w:r w:rsidRPr="00E6379A">
        <w:rPr>
          <w:color w:val="000000"/>
          <w:sz w:val="26"/>
          <w:szCs w:val="26"/>
        </w:rPr>
        <w:t>в части требований к оформлению заявления и прилагаемых к нему документов;</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2) испрашивается разрешение для размещения объекта, не предусмотренного перечнем видов объектов;</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3) земельный участок, на использование которого испрашивается разрешение, предоставлен юридическому лицу, индивидуальному предпринимателю или гражданину, либо в отношении испрашиваемого участка принято решение об утверждении схемы расположения земельного участка на кадастровом плане территории, срок действия которого не истек, либо решение о проведении работ по образованию земельного участка, либо решение о предварительном согласовании предоставления испрашиваемого земельного участка, либо решение о проведении аукциона по продаже испрашиваемого земельного участка или аукциона на право заключения договора аренды испрашиваемого земельного участка;</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4) земельный участок, на использование которого испрашивается разрешение, в заявленный период используется на основании разрешения, либо разрешения на использование земель или земельного участка, выданного в порядке, установленном в соответствии с пунктом 1 статьи 39.34 Земельного кодекса Российской Федерации, юридическим лицом, индивидуальным предпринимателем или гражданином;</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5) размещение объекта (объектов) не соответствует требованиям, установленным пунктом 2.1 Положения;</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6) из сведений, указанных в абзацах десятом — двенадцатом пункта 3.2 Положения, не следует, что для размещения объектов, предусмотренных абзацами десятым — двенадцатым пункта 3.2 Положения, не требуется разрешение на строительство (если испрашивается разрешение для размещения указанных объектов);</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7) размещение объекта (объектов) нарушает установленный законодательством режим осуществления деятельности в зонах с особыми условиями использования территорий;</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8) размещение объекта (объектов) приведет к невозможности использования земельного участка в соответствии с его разрешенным использованием;</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9) размещение ограждающих устройств, предусмотренных пунктом 18 перечня видов объектов, повлечет ограничение доступа на территорию общего пользования, которой беспрепятственно пользуется неограниченный круг лиц;</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10) наличие на землях, земельном участке или части земельного участка, на использование которых испрашивается разрешение, здания, сооружения, объекта незавершенного строительства, за исключением случаев, если на землях, земельном участке или части земельного участка находятся объекты, предусмотренные пунктами 1 - 3, 5, 7 перечня видов объектов, размещенные в соответствии с действующим законодательством, и с заявлением о выдаче разрешения обратилось лицо, указанное в пункте 3.1.1 Положения;</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lastRenderedPageBreak/>
        <w:t>11) земельный участок, на использование которого испрашивается разрешение, включен в перечень земельных участков, подлежащих предоставлению гражданам, имеющим трех и более детей, в соответствии с нормативными правовыми актами Тюменской области;</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12) земельный участок, на использование которого испрашивается разрешение, включен в перечень имущества, предлагаемого к передаче из государственной собственности Тюменской области в федеральную собственность, либо в перечень объектов государственной собственности Тюменской области, предлагаемых к передаче в собственность автономного округа или передаваемых в собственность автономного округа;</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13) в отношении земельного участка, на использование которого испрашивается разрешение, и (или) расположенных на нем объектов, принято решение о передаче объектов государственной собственности Тюменской области в муниципальную собственность;</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 xml:space="preserve">14) с заявлением обратился заявитель, который в соответствии с Положением не имеет права на размещение объекта, предусмотренного </w:t>
      </w:r>
      <w:r w:rsidRPr="00E6379A">
        <w:rPr>
          <w:bCs/>
          <w:color w:val="000000"/>
          <w:sz w:val="26"/>
          <w:szCs w:val="26"/>
        </w:rPr>
        <w:t>пунктами 4,</w:t>
      </w:r>
      <w:r w:rsidRPr="00E6379A">
        <w:rPr>
          <w:color w:val="000000"/>
          <w:sz w:val="26"/>
          <w:szCs w:val="26"/>
        </w:rPr>
        <w:t xml:space="preserve"> 33 перечня видов объектов,</w:t>
      </w:r>
      <w:r w:rsidRPr="00E6379A">
        <w:rPr>
          <w:bCs/>
          <w:color w:val="000000"/>
          <w:sz w:val="26"/>
          <w:szCs w:val="26"/>
        </w:rPr>
        <w:t xml:space="preserve"> </w:t>
      </w:r>
      <w:r w:rsidRPr="00E6379A">
        <w:rPr>
          <w:color w:val="000000"/>
          <w:sz w:val="26"/>
          <w:szCs w:val="26"/>
        </w:rPr>
        <w:t>на размещение объекта на землях или земельных участках, расположенных в границах застроенной территории, в отношении которой принято решение о ее развитии</w:t>
      </w:r>
      <w:r w:rsidRPr="00E6379A">
        <w:rPr>
          <w:sz w:val="26"/>
          <w:szCs w:val="26"/>
        </w:rPr>
        <w:t>, или в границах территории, в отношении которой осуществляется комплексное развитие;</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15) на расстоянии менее 50 метров от размещаемых антенных опор (мачт и башен), предназнач</w:t>
      </w:r>
      <w:r w:rsidRPr="00E6379A">
        <w:rPr>
          <w:color w:val="000000"/>
          <w:sz w:val="26"/>
          <w:szCs w:val="26"/>
          <w:shd w:val="clear" w:color="auto" w:fill="FFFFFF"/>
        </w:rPr>
        <w:t xml:space="preserve">енных для размещения средств связи, расположены объекты социальной инфраструктуры </w:t>
      </w:r>
      <w:r w:rsidRPr="00E6379A">
        <w:rPr>
          <w:sz w:val="26"/>
          <w:szCs w:val="26"/>
          <w:shd w:val="clear" w:color="auto" w:fill="FFFFFF"/>
        </w:rPr>
        <w:t>(объекты образования, науки, здравоохранения и социального обеспечения, физической культуры и спорта, культуры, искусства, религии),</w:t>
      </w:r>
      <w:r w:rsidRPr="00E6379A">
        <w:rPr>
          <w:color w:val="000000"/>
          <w:sz w:val="26"/>
          <w:szCs w:val="26"/>
          <w:shd w:val="clear" w:color="auto" w:fill="FFFFFF"/>
        </w:rPr>
        <w:t xml:space="preserve"> жилые и (или) многоквартирные дома (в случае если испрашивается разрешение для разме</w:t>
      </w:r>
      <w:r w:rsidRPr="00E6379A">
        <w:rPr>
          <w:color w:val="000000"/>
          <w:sz w:val="26"/>
          <w:szCs w:val="26"/>
        </w:rPr>
        <w:t>щения объектов, предусмотренных пунктом 11 перечня видов объектов (не относящихся к иным сооружениям связи, размещение которых осуществляется в целях реализации Концепции);</w:t>
      </w:r>
    </w:p>
    <w:p w:rsidR="00E6379A" w:rsidRPr="00E6379A" w:rsidRDefault="00E6379A" w:rsidP="00E6379A">
      <w:pPr>
        <w:pStyle w:val="ac"/>
        <w:spacing w:before="0" w:beforeAutospacing="0" w:after="0" w:afterAutospacing="0" w:line="240" w:lineRule="auto"/>
        <w:ind w:firstLine="567"/>
        <w:rPr>
          <w:sz w:val="26"/>
          <w:szCs w:val="26"/>
        </w:rPr>
      </w:pPr>
      <w:r w:rsidRPr="00E6379A">
        <w:rPr>
          <w:color w:val="000000"/>
          <w:sz w:val="26"/>
          <w:szCs w:val="26"/>
        </w:rPr>
        <w:t>16) </w:t>
      </w:r>
      <w:r w:rsidRPr="00E6379A">
        <w:rPr>
          <w:sz w:val="26"/>
          <w:szCs w:val="26"/>
        </w:rPr>
        <w:t>земельный участок, на использование которого некоммерческой организацией, учредителем которой является государственное или муниципальное учреждение Тюменской области, испрашивается разрешение в целях размещения объектов, предусмотренных пунктом 24 перечня видов объектов (палатки и лотки, размещаемые в целях организации ярмарок, на которых в том числе осуществляется реализация продуктов питания и сельскохозяйственной продукции), относится к землям лесного фонда;</w:t>
      </w:r>
    </w:p>
    <w:p w:rsidR="00E6379A" w:rsidRPr="00E6379A" w:rsidRDefault="00E6379A" w:rsidP="00E6379A">
      <w:pPr>
        <w:pStyle w:val="ac"/>
        <w:spacing w:before="0" w:beforeAutospacing="0" w:after="0" w:afterAutospacing="0" w:line="240" w:lineRule="auto"/>
        <w:ind w:firstLine="567"/>
        <w:rPr>
          <w:sz w:val="26"/>
          <w:szCs w:val="26"/>
        </w:rPr>
      </w:pPr>
      <w:r w:rsidRPr="00E6379A">
        <w:rPr>
          <w:sz w:val="26"/>
          <w:szCs w:val="26"/>
        </w:rPr>
        <w:t>17) земельный участок, на использование которого испрашивается разрешение в целях размещения объектов, предусмотренных пунктом 19 перечня видов объектов (нестационарные объекты для оказания услуг общественного питания (сезонные (летние) кафе предприятий общественного питания, расположенные на территории, прилегающей к стационарным предприятиям общественного питания)), относится к землям лесного фонда;</w:t>
      </w:r>
    </w:p>
    <w:p w:rsidR="00E6379A" w:rsidRPr="00E6379A" w:rsidRDefault="00E6379A" w:rsidP="00E6379A">
      <w:pPr>
        <w:pStyle w:val="ac"/>
        <w:spacing w:before="0" w:beforeAutospacing="0" w:after="0" w:afterAutospacing="0" w:line="240" w:lineRule="auto"/>
        <w:ind w:firstLine="539"/>
        <w:rPr>
          <w:color w:val="000000"/>
          <w:sz w:val="26"/>
          <w:szCs w:val="26"/>
        </w:rPr>
      </w:pPr>
      <w:r w:rsidRPr="00E6379A">
        <w:rPr>
          <w:sz w:val="26"/>
          <w:szCs w:val="26"/>
        </w:rPr>
        <w:t>18) земельный участок, на использование которого юридическим лицом, являющимся органом государственной власти, органом местного самоуправления, некоммерческой организацией, учредителем которой является Тюменская область или муниципальное образование Тюменской области, испрашивается разрешение в целях размещения объектов, предусмотренных пунктами 19, 24 перечня видов объектов, относится к землям лесного фонда, в целях размещения объектов, предусмотренных пунктом 35 перечня видов объектов, - к землям сельскохозяйственного назначения.</w:t>
      </w:r>
    </w:p>
    <w:p w:rsidR="00E6379A" w:rsidRPr="00E6379A" w:rsidRDefault="00E6379A" w:rsidP="00E6379A">
      <w:pPr>
        <w:pStyle w:val="ac"/>
        <w:spacing w:before="0" w:beforeAutospacing="0" w:after="0" w:afterAutospacing="0" w:line="240" w:lineRule="auto"/>
        <w:ind w:firstLine="539"/>
        <w:rPr>
          <w:color w:val="000000"/>
          <w:sz w:val="26"/>
          <w:szCs w:val="26"/>
        </w:rPr>
      </w:pPr>
      <w:r w:rsidRPr="00E6379A">
        <w:rPr>
          <w:color w:val="000000"/>
          <w:sz w:val="26"/>
          <w:szCs w:val="26"/>
        </w:rPr>
        <w:t>2.9.2. Основаниями для отказа в предоставлении муниципальной услуги (в случае подачи уведомления на размещение нестационарных объектов для оказания услуг общественного питания) являются:</w:t>
      </w:r>
    </w:p>
    <w:p w:rsidR="00E6379A" w:rsidRPr="00E6379A" w:rsidRDefault="00E6379A" w:rsidP="00E6379A">
      <w:pPr>
        <w:pStyle w:val="ac"/>
        <w:spacing w:before="0" w:beforeAutospacing="0" w:after="0" w:afterAutospacing="0" w:line="240" w:lineRule="auto"/>
        <w:ind w:firstLine="567"/>
        <w:rPr>
          <w:sz w:val="26"/>
          <w:szCs w:val="26"/>
        </w:rPr>
      </w:pPr>
      <w:r w:rsidRPr="00E6379A">
        <w:rPr>
          <w:color w:val="000000"/>
          <w:sz w:val="26"/>
          <w:szCs w:val="26"/>
        </w:rPr>
        <w:lastRenderedPageBreak/>
        <w:t>1) уведомление на размещение нестационарных объектов для оказания услуг общественного питания подано с нарушением требований, установленных пунктом 2.5 Положения, и (или) без приложения документов, обязательных к представлению в соответствии с пунктами 2.6, 2.7 Положения;</w:t>
      </w:r>
    </w:p>
    <w:p w:rsidR="00E6379A" w:rsidRPr="00E6379A" w:rsidRDefault="00E6379A" w:rsidP="00E6379A">
      <w:pPr>
        <w:pStyle w:val="ac"/>
        <w:spacing w:before="0" w:beforeAutospacing="0" w:after="0" w:afterAutospacing="0" w:line="240" w:lineRule="auto"/>
        <w:ind w:firstLine="539"/>
        <w:rPr>
          <w:sz w:val="26"/>
          <w:szCs w:val="26"/>
        </w:rPr>
      </w:pPr>
      <w:r w:rsidRPr="00E6379A">
        <w:rPr>
          <w:sz w:val="26"/>
          <w:szCs w:val="26"/>
        </w:rPr>
        <w:t xml:space="preserve">2) с уведомлением на размещение нестационарных объектов для оказания услуг общественного питания обратилось лицо, не осуществляющее деятельность по оказанию услуг общественного питания в стационарном предприятии общественного питания, при котором размещается сезонное (летнее) кафе; </w:t>
      </w:r>
    </w:p>
    <w:p w:rsidR="00E6379A" w:rsidRPr="00E6379A" w:rsidRDefault="00E6379A" w:rsidP="00E6379A">
      <w:pPr>
        <w:pStyle w:val="ac"/>
        <w:spacing w:before="0" w:beforeAutospacing="0" w:after="0" w:afterAutospacing="0" w:line="240" w:lineRule="auto"/>
        <w:ind w:firstLine="539"/>
        <w:rPr>
          <w:sz w:val="26"/>
          <w:szCs w:val="26"/>
        </w:rPr>
      </w:pPr>
      <w:r w:rsidRPr="00E6379A">
        <w:rPr>
          <w:sz w:val="26"/>
          <w:szCs w:val="26"/>
        </w:rPr>
        <w:t xml:space="preserve">3) наличие в отношении лица, осуществляющего деятельность по оказанию услуг общественного питания, на день подачи уведомления на размещение нестационарных объектов для оказания услуг общественного питания в Едином государственном реестре юридических лиц или Едином государственном реестре индивидуальных предпринимателей следующих сведений: </w:t>
      </w:r>
    </w:p>
    <w:p w:rsidR="00E6379A" w:rsidRPr="00E6379A" w:rsidRDefault="00E6379A" w:rsidP="00E6379A">
      <w:pPr>
        <w:pStyle w:val="ac"/>
        <w:spacing w:before="0" w:beforeAutospacing="0" w:after="0" w:afterAutospacing="0" w:line="240" w:lineRule="auto"/>
        <w:ind w:firstLine="539"/>
        <w:rPr>
          <w:sz w:val="26"/>
          <w:szCs w:val="26"/>
        </w:rPr>
      </w:pPr>
      <w:r w:rsidRPr="00E6379A">
        <w:rPr>
          <w:sz w:val="26"/>
          <w:szCs w:val="26"/>
        </w:rPr>
        <w:t xml:space="preserve">о прекращении юридического лица; </w:t>
      </w:r>
    </w:p>
    <w:p w:rsidR="00E6379A" w:rsidRPr="00E6379A" w:rsidRDefault="00E6379A" w:rsidP="00E6379A">
      <w:pPr>
        <w:pStyle w:val="ac"/>
        <w:spacing w:before="0" w:beforeAutospacing="0" w:after="0" w:afterAutospacing="0" w:line="240" w:lineRule="auto"/>
        <w:ind w:firstLine="539"/>
        <w:rPr>
          <w:sz w:val="26"/>
          <w:szCs w:val="26"/>
        </w:rPr>
      </w:pPr>
      <w:r w:rsidRPr="00E6379A">
        <w:rPr>
          <w:sz w:val="26"/>
          <w:szCs w:val="26"/>
        </w:rPr>
        <w:t xml:space="preserve">о нахождении юридического лица в процессе ликвидации, реорганизации; </w:t>
      </w:r>
    </w:p>
    <w:p w:rsidR="00E6379A" w:rsidRPr="00E6379A" w:rsidRDefault="00E6379A" w:rsidP="00E6379A">
      <w:pPr>
        <w:pStyle w:val="ac"/>
        <w:spacing w:before="0" w:beforeAutospacing="0" w:after="0" w:afterAutospacing="0" w:line="240" w:lineRule="auto"/>
        <w:ind w:firstLine="539"/>
        <w:rPr>
          <w:sz w:val="26"/>
          <w:szCs w:val="26"/>
        </w:rPr>
      </w:pPr>
      <w:r w:rsidRPr="00E6379A">
        <w:rPr>
          <w:sz w:val="26"/>
          <w:szCs w:val="26"/>
        </w:rPr>
        <w:t xml:space="preserve">о прекращении деятельности физическим лицом в качестве индивидуального предпринимателя; </w:t>
      </w:r>
    </w:p>
    <w:p w:rsidR="00E6379A" w:rsidRPr="00E6379A" w:rsidRDefault="00E6379A" w:rsidP="00E6379A">
      <w:pPr>
        <w:pStyle w:val="ac"/>
        <w:spacing w:before="0" w:beforeAutospacing="0" w:after="0" w:afterAutospacing="0" w:line="240" w:lineRule="auto"/>
        <w:ind w:firstLine="539"/>
        <w:rPr>
          <w:sz w:val="26"/>
          <w:szCs w:val="26"/>
        </w:rPr>
      </w:pPr>
      <w:r w:rsidRPr="00E6379A">
        <w:rPr>
          <w:sz w:val="26"/>
          <w:szCs w:val="26"/>
        </w:rPr>
        <w:t xml:space="preserve">4) земельный участок, в отношении которого поступило уведомление на размещение нестационарных объектов для оказания услуг общественного питания, относится к землям лесного фонда; </w:t>
      </w:r>
    </w:p>
    <w:p w:rsidR="00E6379A" w:rsidRPr="00E6379A" w:rsidRDefault="00E6379A" w:rsidP="00E6379A">
      <w:pPr>
        <w:pStyle w:val="ac"/>
        <w:spacing w:before="0" w:beforeAutospacing="0" w:after="0" w:afterAutospacing="0" w:line="240" w:lineRule="auto"/>
        <w:ind w:firstLine="539"/>
        <w:rPr>
          <w:sz w:val="26"/>
          <w:szCs w:val="26"/>
        </w:rPr>
      </w:pPr>
      <w:r w:rsidRPr="00E6379A">
        <w:rPr>
          <w:sz w:val="26"/>
          <w:szCs w:val="26"/>
        </w:rPr>
        <w:t xml:space="preserve">5) земельный участок, в отношении которого поступило уведомление на размещение нестационарных объектов для оказания услуг общественного питания, в период, указанный в таком уведомлении, используется на основании разрешения либо разрешения на использование земель или земельного участка, выданного в порядке, установленном в соответствии с пунктом 1 статьи 39.34 Земельного кодекса Российской Федерации, юридическим лицом, индивидуальным предпринимателем или гражданином; </w:t>
      </w:r>
    </w:p>
    <w:p w:rsidR="00E6379A" w:rsidRPr="00E6379A" w:rsidRDefault="00E6379A" w:rsidP="00E6379A">
      <w:pPr>
        <w:pStyle w:val="ac"/>
        <w:spacing w:before="0" w:beforeAutospacing="0" w:after="0" w:afterAutospacing="0" w:line="240" w:lineRule="auto"/>
        <w:ind w:firstLine="539"/>
        <w:rPr>
          <w:color w:val="000000"/>
          <w:sz w:val="26"/>
          <w:szCs w:val="26"/>
        </w:rPr>
      </w:pPr>
      <w:r w:rsidRPr="00E6379A">
        <w:rPr>
          <w:sz w:val="26"/>
          <w:szCs w:val="26"/>
        </w:rPr>
        <w:t xml:space="preserve">6) на дату поступления в администрацию уведомления на размещение нестационарных объектов для оказания услуг общественного питания на рассмотрении находится представленное ранее другим лицом аналогичное уведомление, при этом границы территории, планируемой к размещению нестационарных объектов для оказания услуг общественного питания (сезонных (летних) кафе предприятий общественного питания, прилегающей к стационарным предприятиям общественного питания), частично или полностью совпадают. </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2.9.3.</w:t>
      </w:r>
      <w:r w:rsidRPr="00E6379A">
        <w:rPr>
          <w:bCs/>
          <w:color w:val="000000"/>
          <w:sz w:val="26"/>
          <w:szCs w:val="26"/>
        </w:rPr>
        <w:t> </w:t>
      </w:r>
      <w:r w:rsidRPr="00E6379A">
        <w:rPr>
          <w:color w:val="000000"/>
          <w:sz w:val="26"/>
          <w:szCs w:val="26"/>
        </w:rPr>
        <w:t>Непредставление (несвоевременное представление) органом или организацией по межведомственному запросу документов и информации, указанных в подразделе 2.7 настоящего регламента, в администрацию не может являться основанием для отказа в предоставлении заявителю (представителю заявителя) муниципальной услуги.</w:t>
      </w:r>
    </w:p>
    <w:p w:rsidR="00E6379A" w:rsidRPr="00E6379A" w:rsidRDefault="00E6379A" w:rsidP="00E6379A">
      <w:pPr>
        <w:pStyle w:val="ac"/>
        <w:spacing w:before="0" w:beforeAutospacing="0" w:after="0" w:afterAutospacing="0" w:line="240" w:lineRule="auto"/>
        <w:ind w:firstLine="567"/>
        <w:rPr>
          <w:bCs/>
          <w:color w:val="000000"/>
          <w:sz w:val="26"/>
          <w:szCs w:val="26"/>
        </w:rPr>
      </w:pPr>
      <w:r w:rsidRPr="00E6379A">
        <w:rPr>
          <w:color w:val="000000"/>
          <w:sz w:val="26"/>
          <w:szCs w:val="26"/>
        </w:rPr>
        <w:t>2.9.4.</w:t>
      </w:r>
      <w:r w:rsidRPr="00E6379A">
        <w:rPr>
          <w:bCs/>
          <w:color w:val="000000"/>
          <w:sz w:val="26"/>
          <w:szCs w:val="26"/>
        </w:rPr>
        <w:t> </w:t>
      </w:r>
      <w:r w:rsidRPr="00E6379A">
        <w:rPr>
          <w:color w:val="000000"/>
          <w:sz w:val="26"/>
          <w:szCs w:val="26"/>
        </w:rPr>
        <w:t>Основания для приостановления предоставления муниципальной услуги отсутствуют.</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bCs/>
          <w:color w:val="000000"/>
          <w:sz w:val="26"/>
          <w:szCs w:val="26"/>
        </w:rPr>
        <w:t>2.10. Способы, размер и основания взимания государственной пошлины или иной платы, взимаемой за предоставление муниципальной услуги</w:t>
      </w:r>
    </w:p>
    <w:p w:rsidR="00E6379A" w:rsidRPr="00E6379A" w:rsidRDefault="00E6379A" w:rsidP="00E6379A">
      <w:pPr>
        <w:pStyle w:val="ac"/>
        <w:keepNext/>
        <w:spacing w:before="0" w:beforeAutospacing="0" w:after="0" w:afterAutospacing="0" w:line="240" w:lineRule="auto"/>
        <w:ind w:firstLine="567"/>
        <w:rPr>
          <w:bCs/>
          <w:color w:val="000000"/>
          <w:sz w:val="26"/>
          <w:szCs w:val="26"/>
        </w:rPr>
      </w:pPr>
      <w:r w:rsidRPr="00E6379A">
        <w:rPr>
          <w:color w:val="000000"/>
          <w:sz w:val="26"/>
          <w:szCs w:val="26"/>
        </w:rPr>
        <w:t>Предоставление муниципальной услуги осуществляется бесплатно - без взимания государственной пошлины или иной платы.</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bCs/>
          <w:color w:val="000000"/>
          <w:sz w:val="26"/>
          <w:szCs w:val="26"/>
        </w:rPr>
        <w:t>2.11. Перечень услуг, которые являются необходимыми и обязательными для предоставления муниципальной услуги, и способы,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E6379A" w:rsidRPr="00E6379A" w:rsidRDefault="00E6379A" w:rsidP="00E6379A">
      <w:pPr>
        <w:pStyle w:val="ac"/>
        <w:keepNext/>
        <w:spacing w:before="0" w:beforeAutospacing="0" w:after="0" w:afterAutospacing="0" w:line="240" w:lineRule="auto"/>
        <w:ind w:firstLine="567"/>
        <w:rPr>
          <w:bCs/>
          <w:color w:val="000000"/>
          <w:sz w:val="26"/>
          <w:szCs w:val="26"/>
        </w:rPr>
      </w:pPr>
      <w:r w:rsidRPr="00E6379A">
        <w:rPr>
          <w:color w:val="000000"/>
          <w:sz w:val="26"/>
          <w:szCs w:val="26"/>
        </w:rPr>
        <w:lastRenderedPageBreak/>
        <w:t>В связи с отсутствием услуг, которые являются необходимыми и обязательными для предоставления муниципальной услуги, взимание платы за предоставление таких услуг не предусмотрено.</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bCs/>
          <w:color w:val="000000"/>
          <w:sz w:val="26"/>
          <w:szCs w:val="26"/>
        </w:rPr>
        <w:t>2.12. 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6379A" w:rsidRPr="00E6379A" w:rsidRDefault="00E6379A" w:rsidP="00E6379A">
      <w:pPr>
        <w:pStyle w:val="ac"/>
        <w:keepNext/>
        <w:spacing w:before="0" w:beforeAutospacing="0" w:after="0" w:afterAutospacing="0" w:line="240" w:lineRule="auto"/>
        <w:ind w:firstLine="567"/>
        <w:rPr>
          <w:bCs/>
          <w:color w:val="000000"/>
          <w:sz w:val="26"/>
          <w:szCs w:val="26"/>
        </w:rPr>
      </w:pPr>
      <w:r w:rsidRPr="00E6379A">
        <w:rPr>
          <w:color w:val="000000"/>
          <w:sz w:val="26"/>
          <w:szCs w:val="26"/>
        </w:rPr>
        <w:t>Время ожидания в очереди при подаче заявления и документов, необходимых для предоставления муниципальной услуги, а также при получении результата муниципальной услуги не должно превышать 15 минут.</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bCs/>
          <w:color w:val="000000"/>
          <w:sz w:val="26"/>
          <w:szCs w:val="26"/>
        </w:rPr>
        <w:t>2.13. Срок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w:t>
      </w:r>
    </w:p>
    <w:p w:rsidR="00E6379A" w:rsidRPr="00E6379A" w:rsidRDefault="00E6379A" w:rsidP="00E6379A">
      <w:pPr>
        <w:pStyle w:val="ac"/>
        <w:shd w:val="clear" w:color="auto" w:fill="FFFFFF"/>
        <w:spacing w:before="0" w:beforeAutospacing="0" w:after="0" w:afterAutospacing="0" w:line="240" w:lineRule="auto"/>
        <w:ind w:firstLine="567"/>
        <w:rPr>
          <w:color w:val="000000"/>
          <w:sz w:val="26"/>
          <w:szCs w:val="26"/>
          <w:shd w:val="clear" w:color="auto" w:fill="FFFFFF"/>
        </w:rPr>
      </w:pPr>
      <w:r w:rsidRPr="00E6379A">
        <w:rPr>
          <w:color w:val="000000"/>
          <w:sz w:val="26"/>
          <w:szCs w:val="26"/>
        </w:rPr>
        <w:t>2.13.1. Регистрация заявления о предоставлении муниципальной услуги при личном обращении заявителя (представител</w:t>
      </w:r>
      <w:r w:rsidRPr="00E6379A">
        <w:rPr>
          <w:color w:val="000000"/>
          <w:sz w:val="26"/>
          <w:szCs w:val="26"/>
          <w:shd w:val="clear" w:color="auto" w:fill="FFFFFF"/>
        </w:rPr>
        <w:t>я заявителя) в МФЦ не должна превышать 15 минут.</w:t>
      </w:r>
    </w:p>
    <w:p w:rsidR="00E6379A" w:rsidRPr="00E6379A" w:rsidRDefault="00E6379A" w:rsidP="00E6379A">
      <w:pPr>
        <w:pStyle w:val="ac"/>
        <w:shd w:val="clear" w:color="auto" w:fill="FFFFFF"/>
        <w:spacing w:before="0" w:beforeAutospacing="0" w:after="0" w:afterAutospacing="0" w:line="240" w:lineRule="auto"/>
        <w:ind w:firstLine="567"/>
        <w:rPr>
          <w:bCs/>
          <w:color w:val="000000"/>
          <w:sz w:val="26"/>
          <w:szCs w:val="26"/>
        </w:rPr>
      </w:pPr>
      <w:r w:rsidRPr="00E6379A">
        <w:rPr>
          <w:color w:val="000000"/>
          <w:sz w:val="26"/>
          <w:szCs w:val="26"/>
          <w:shd w:val="clear" w:color="auto" w:fill="FFFFFF"/>
        </w:rPr>
        <w:t>2.13.2. При поступлении заявления в администрацию из МФЦ, посредством почтового отправления, в электронной форме в рабочие дни в пределах графика работы администрации регистрация заявления осуществляется в день его поступления, в выходные или праздничные дни, а также вне графика работы – в первый рабочий день, следующий за днем его поступления.</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bCs/>
          <w:color w:val="000000"/>
          <w:sz w:val="26"/>
          <w:szCs w:val="26"/>
        </w:rPr>
        <w:t>2.14.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6379A" w:rsidRPr="00E6379A" w:rsidRDefault="00E6379A" w:rsidP="00E6379A">
      <w:pPr>
        <w:pStyle w:val="ac"/>
        <w:spacing w:before="0" w:beforeAutospacing="0" w:after="0" w:afterAutospacing="0" w:line="240" w:lineRule="auto"/>
        <w:ind w:firstLine="567"/>
        <w:rPr>
          <w:bCs/>
          <w:color w:val="000000"/>
          <w:sz w:val="26"/>
          <w:szCs w:val="26"/>
        </w:rPr>
      </w:pPr>
      <w:r w:rsidRPr="00E6379A">
        <w:rPr>
          <w:color w:val="000000"/>
          <w:sz w:val="26"/>
          <w:szCs w:val="26"/>
        </w:rPr>
        <w:t>Требования к помещениям МФЦ, в которых предоставляется муниципальная услуга, залам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w:t>
      </w:r>
      <w:r w:rsidRPr="00E6379A">
        <w:rPr>
          <w:bCs/>
          <w:color w:val="000000"/>
          <w:sz w:val="26"/>
          <w:szCs w:val="26"/>
        </w:rPr>
        <w:t xml:space="preserve"> </w:t>
      </w:r>
      <w:r w:rsidRPr="00E6379A">
        <w:rPr>
          <w:color w:val="000000"/>
          <w:sz w:val="26"/>
          <w:szCs w:val="26"/>
        </w:rPr>
        <w:t>Правительства РФ от 22.12.2012 №1376.</w:t>
      </w:r>
    </w:p>
    <w:p w:rsidR="00E6379A" w:rsidRPr="00E6379A" w:rsidRDefault="00E6379A" w:rsidP="00E6379A">
      <w:pPr>
        <w:pStyle w:val="ac"/>
        <w:spacing w:before="0" w:beforeAutospacing="0" w:after="0" w:afterAutospacing="0" w:line="240" w:lineRule="auto"/>
        <w:ind w:firstLine="510"/>
        <w:rPr>
          <w:color w:val="000000"/>
          <w:sz w:val="26"/>
          <w:szCs w:val="26"/>
        </w:rPr>
      </w:pPr>
      <w:r w:rsidRPr="00E6379A">
        <w:rPr>
          <w:bCs/>
          <w:color w:val="000000"/>
          <w:sz w:val="26"/>
          <w:szCs w:val="26"/>
        </w:rPr>
        <w:t>2.15. Показатели доступности и качества муниципальной услуги</w:t>
      </w:r>
    </w:p>
    <w:p w:rsidR="00E6379A" w:rsidRPr="00E6379A" w:rsidRDefault="00E6379A" w:rsidP="00E6379A">
      <w:pPr>
        <w:pStyle w:val="ac"/>
        <w:spacing w:before="0" w:beforeAutospacing="0" w:after="0" w:afterAutospacing="0" w:line="240" w:lineRule="auto"/>
        <w:ind w:firstLine="510"/>
        <w:rPr>
          <w:color w:val="000000"/>
          <w:sz w:val="26"/>
          <w:szCs w:val="26"/>
        </w:rPr>
      </w:pPr>
      <w:r w:rsidRPr="00E6379A">
        <w:rPr>
          <w:color w:val="000000"/>
          <w:sz w:val="26"/>
          <w:szCs w:val="26"/>
        </w:rPr>
        <w:t>2.15.1. Показателями доступности муниципальной услуги являются:</w:t>
      </w:r>
    </w:p>
    <w:p w:rsidR="00E6379A" w:rsidRPr="00E6379A" w:rsidRDefault="00E6379A" w:rsidP="00E6379A">
      <w:pPr>
        <w:pStyle w:val="ac"/>
        <w:spacing w:before="0" w:beforeAutospacing="0" w:after="0" w:afterAutospacing="0" w:line="240" w:lineRule="auto"/>
        <w:ind w:firstLine="510"/>
        <w:rPr>
          <w:color w:val="000000"/>
          <w:sz w:val="26"/>
          <w:szCs w:val="26"/>
        </w:rPr>
      </w:pPr>
      <w:r w:rsidRPr="00E6379A">
        <w:rPr>
          <w:color w:val="000000"/>
          <w:sz w:val="26"/>
          <w:szCs w:val="26"/>
        </w:rPr>
        <w:t>1) наличие полной, достоверной и доступной для заявителя (представителя заявителя) информации о предоставлении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E6379A" w:rsidRPr="00E6379A" w:rsidRDefault="00E6379A" w:rsidP="00E6379A">
      <w:pPr>
        <w:pStyle w:val="ac"/>
        <w:spacing w:before="0" w:beforeAutospacing="0" w:after="0" w:afterAutospacing="0" w:line="240" w:lineRule="auto"/>
        <w:ind w:firstLine="510"/>
        <w:rPr>
          <w:color w:val="000000"/>
          <w:sz w:val="26"/>
          <w:szCs w:val="26"/>
        </w:rPr>
      </w:pPr>
      <w:r w:rsidRPr="00E6379A">
        <w:rPr>
          <w:color w:val="000000"/>
          <w:sz w:val="26"/>
          <w:szCs w:val="26"/>
        </w:rPr>
        <w:t>2) наличие помещений, оборудования и оснащения, отвечающих требованиям настоящего регламента;</w:t>
      </w:r>
    </w:p>
    <w:p w:rsidR="00E6379A" w:rsidRPr="00E6379A" w:rsidRDefault="00E6379A" w:rsidP="00E6379A">
      <w:pPr>
        <w:pStyle w:val="ac"/>
        <w:spacing w:before="0" w:beforeAutospacing="0" w:after="0" w:afterAutospacing="0" w:line="240" w:lineRule="auto"/>
        <w:ind w:firstLine="510"/>
        <w:rPr>
          <w:color w:val="000000"/>
          <w:sz w:val="26"/>
          <w:szCs w:val="26"/>
        </w:rPr>
      </w:pPr>
      <w:r w:rsidRPr="00E6379A">
        <w:rPr>
          <w:color w:val="000000"/>
          <w:sz w:val="26"/>
          <w:szCs w:val="26"/>
        </w:rPr>
        <w:t>3) соблюдение режима работы администрации и МФЦ при предоставлении муниципальной услуги;</w:t>
      </w:r>
    </w:p>
    <w:p w:rsidR="00E6379A" w:rsidRPr="00E6379A" w:rsidRDefault="00E6379A" w:rsidP="00E6379A">
      <w:pPr>
        <w:pStyle w:val="ac"/>
        <w:spacing w:before="0" w:beforeAutospacing="0" w:after="0" w:afterAutospacing="0" w:line="240" w:lineRule="auto"/>
        <w:ind w:firstLine="510"/>
        <w:rPr>
          <w:color w:val="000000"/>
          <w:sz w:val="26"/>
          <w:szCs w:val="26"/>
        </w:rPr>
      </w:pPr>
      <w:r w:rsidRPr="00E6379A">
        <w:rPr>
          <w:color w:val="000000"/>
          <w:sz w:val="26"/>
          <w:szCs w:val="26"/>
        </w:rPr>
        <w:t>4)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6379A" w:rsidRPr="00E6379A" w:rsidRDefault="00E6379A" w:rsidP="00E6379A">
      <w:pPr>
        <w:pStyle w:val="ac"/>
        <w:spacing w:before="0" w:beforeAutospacing="0" w:after="0" w:afterAutospacing="0" w:line="240" w:lineRule="auto"/>
        <w:ind w:firstLine="510"/>
        <w:rPr>
          <w:color w:val="000000"/>
          <w:sz w:val="26"/>
          <w:szCs w:val="26"/>
        </w:rPr>
      </w:pPr>
      <w:r w:rsidRPr="00E6379A">
        <w:rPr>
          <w:color w:val="000000"/>
          <w:sz w:val="26"/>
          <w:szCs w:val="26"/>
        </w:rPr>
        <w:t>2.15.2. Показателями качества муниципальной услуги являются:</w:t>
      </w:r>
    </w:p>
    <w:p w:rsidR="00E6379A" w:rsidRPr="00E6379A" w:rsidRDefault="00E6379A" w:rsidP="00E6379A">
      <w:pPr>
        <w:pStyle w:val="ac"/>
        <w:spacing w:before="0" w:beforeAutospacing="0" w:after="0" w:afterAutospacing="0" w:line="240" w:lineRule="auto"/>
        <w:ind w:firstLine="510"/>
        <w:rPr>
          <w:color w:val="000000"/>
          <w:sz w:val="26"/>
          <w:szCs w:val="26"/>
        </w:rPr>
      </w:pPr>
      <w:r w:rsidRPr="00E6379A">
        <w:rPr>
          <w:color w:val="000000"/>
          <w:sz w:val="26"/>
          <w:szCs w:val="26"/>
        </w:rPr>
        <w:t>1) соблюдение сроков и последовательности административных процедур, установленных настоящим регламентом;</w:t>
      </w:r>
    </w:p>
    <w:p w:rsidR="00E6379A" w:rsidRPr="00E6379A" w:rsidRDefault="00E6379A" w:rsidP="00E6379A">
      <w:pPr>
        <w:pStyle w:val="ac"/>
        <w:spacing w:before="0" w:beforeAutospacing="0" w:after="0" w:afterAutospacing="0" w:line="240" w:lineRule="auto"/>
        <w:ind w:firstLine="510"/>
        <w:rPr>
          <w:color w:val="000000"/>
          <w:sz w:val="26"/>
          <w:szCs w:val="26"/>
        </w:rPr>
      </w:pPr>
      <w:r w:rsidRPr="00E6379A">
        <w:rPr>
          <w:color w:val="000000"/>
          <w:sz w:val="26"/>
          <w:szCs w:val="26"/>
        </w:rPr>
        <w:lastRenderedPageBreak/>
        <w:t>2) отсутствие обоснованных жалоб на действия (бездействие) и решения сотрудников администрации и МФЦ, участвующих в предоставлении муниципальной услуги;</w:t>
      </w:r>
    </w:p>
    <w:p w:rsidR="00E6379A" w:rsidRPr="00E6379A" w:rsidRDefault="00E6379A" w:rsidP="00E6379A">
      <w:pPr>
        <w:pStyle w:val="ac"/>
        <w:spacing w:before="0" w:beforeAutospacing="0" w:after="0" w:afterAutospacing="0" w:line="240" w:lineRule="auto"/>
        <w:ind w:firstLine="510"/>
        <w:rPr>
          <w:bCs/>
          <w:sz w:val="26"/>
          <w:szCs w:val="26"/>
        </w:rPr>
      </w:pPr>
      <w:r w:rsidRPr="00E6379A">
        <w:rPr>
          <w:color w:val="000000"/>
          <w:sz w:val="26"/>
          <w:szCs w:val="26"/>
        </w:rPr>
        <w:t>3) количество взаимодействий заявителя (представителя заявителя) с сотрудниками администрации и МФЦ при предоставлении муниципальной услуги и их продолжительность.</w:t>
      </w:r>
    </w:p>
    <w:p w:rsidR="00E6379A" w:rsidRPr="00E6379A" w:rsidRDefault="00E6379A" w:rsidP="00E6379A">
      <w:pPr>
        <w:pStyle w:val="ac"/>
        <w:spacing w:before="0" w:beforeAutospacing="0" w:after="0" w:afterAutospacing="0" w:line="240" w:lineRule="auto"/>
        <w:ind w:firstLine="510"/>
        <w:rPr>
          <w:color w:val="000000"/>
          <w:sz w:val="26"/>
          <w:szCs w:val="26"/>
        </w:rPr>
      </w:pPr>
      <w:r w:rsidRPr="00E6379A">
        <w:rPr>
          <w:bCs/>
          <w:sz w:val="26"/>
          <w:szCs w:val="26"/>
        </w:rPr>
        <w:t xml:space="preserve">2.16. </w:t>
      </w:r>
      <w:r w:rsidRPr="00E6379A">
        <w:rPr>
          <w:bCs/>
          <w:color w:val="000000"/>
          <w:sz w:val="26"/>
          <w:szCs w:val="26"/>
        </w:rPr>
        <w:t xml:space="preserve">Иные требования, в том числе </w:t>
      </w:r>
      <w:r w:rsidRPr="00E6379A">
        <w:rPr>
          <w:bCs/>
          <w:sz w:val="26"/>
          <w:szCs w:val="26"/>
        </w:rPr>
        <w:t>учитывающие случаи и порядок предоставления муниципальной услуги в упреждающем (</w:t>
      </w:r>
      <w:proofErr w:type="spellStart"/>
      <w:r w:rsidRPr="00E6379A">
        <w:rPr>
          <w:bCs/>
          <w:sz w:val="26"/>
          <w:szCs w:val="26"/>
        </w:rPr>
        <w:t>проактивном</w:t>
      </w:r>
      <w:proofErr w:type="spellEnd"/>
      <w:r w:rsidRPr="00E6379A">
        <w:rPr>
          <w:bCs/>
          <w:sz w:val="26"/>
          <w:szCs w:val="26"/>
        </w:rPr>
        <w:t>) режиме,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6379A" w:rsidRPr="00E6379A" w:rsidRDefault="00E6379A" w:rsidP="00E6379A">
      <w:pPr>
        <w:pStyle w:val="ac"/>
        <w:spacing w:before="0" w:beforeAutospacing="0" w:after="0" w:afterAutospacing="0" w:line="240" w:lineRule="auto"/>
        <w:ind w:firstLine="510"/>
        <w:rPr>
          <w:color w:val="000000"/>
          <w:sz w:val="26"/>
          <w:szCs w:val="26"/>
        </w:rPr>
      </w:pPr>
      <w:r w:rsidRPr="00E6379A">
        <w:rPr>
          <w:color w:val="000000"/>
          <w:sz w:val="26"/>
          <w:szCs w:val="26"/>
        </w:rPr>
        <w:t>2.16.1. При предоставлении муниципальной услуги в электронной форме заявитель (представитель заявителя) вправе:</w:t>
      </w:r>
    </w:p>
    <w:p w:rsidR="00E6379A" w:rsidRPr="00E6379A" w:rsidRDefault="00E6379A" w:rsidP="00E6379A">
      <w:pPr>
        <w:pStyle w:val="ac"/>
        <w:spacing w:before="0" w:beforeAutospacing="0" w:after="0" w:afterAutospacing="0" w:line="240" w:lineRule="auto"/>
        <w:ind w:firstLine="510"/>
        <w:rPr>
          <w:color w:val="000000"/>
          <w:sz w:val="26"/>
          <w:szCs w:val="26"/>
          <w:shd w:val="clear" w:color="auto" w:fill="FFFFFF"/>
        </w:rPr>
      </w:pPr>
      <w:r w:rsidRPr="00E6379A">
        <w:rPr>
          <w:color w:val="000000"/>
          <w:sz w:val="26"/>
          <w:szCs w:val="26"/>
        </w:rPr>
        <w:t>1) получить информацию о порядке и сроках предоставления муниципальной услуги, размеще</w:t>
      </w:r>
      <w:r w:rsidRPr="00E6379A">
        <w:rPr>
          <w:color w:val="000000"/>
          <w:sz w:val="26"/>
          <w:szCs w:val="26"/>
          <w:shd w:val="clear" w:color="auto" w:fill="FFFFFF"/>
        </w:rPr>
        <w:t>нную на Едином портале или Региональном портале;</w:t>
      </w:r>
    </w:p>
    <w:p w:rsidR="00E6379A" w:rsidRPr="00E6379A" w:rsidRDefault="00E6379A" w:rsidP="00E6379A">
      <w:pPr>
        <w:pStyle w:val="ac"/>
        <w:spacing w:before="0" w:beforeAutospacing="0" w:after="0" w:afterAutospacing="0" w:line="240" w:lineRule="auto"/>
        <w:ind w:firstLine="510"/>
        <w:rPr>
          <w:color w:val="000000"/>
          <w:sz w:val="26"/>
          <w:szCs w:val="26"/>
          <w:shd w:val="clear" w:color="auto" w:fill="FFFFFF"/>
        </w:rPr>
      </w:pPr>
      <w:r w:rsidRPr="00E6379A">
        <w:rPr>
          <w:color w:val="000000"/>
          <w:sz w:val="26"/>
          <w:szCs w:val="26"/>
          <w:shd w:val="clear" w:color="auto" w:fill="FFFFFF"/>
        </w:rPr>
        <w:t>2) осуществить предварительную запись на личный прием в МФЦ через официальный сайт МФЦ в информационно-телекоммуникационной сети «Интернет» (</w:t>
      </w:r>
      <w:hyperlink r:id="rId11" w:history="1">
        <w:r w:rsidRPr="00E6379A">
          <w:rPr>
            <w:rStyle w:val="ad"/>
            <w:sz w:val="26"/>
            <w:szCs w:val="26"/>
            <w:shd w:val="clear" w:color="auto" w:fill="FFFFFF"/>
          </w:rPr>
          <w:t>www.mfcto.ru</w:t>
        </w:r>
      </w:hyperlink>
      <w:r w:rsidRPr="00E6379A">
        <w:rPr>
          <w:color w:val="000000"/>
          <w:sz w:val="26"/>
          <w:szCs w:val="26"/>
          <w:shd w:val="clear" w:color="auto" w:fill="FFFFFF"/>
        </w:rPr>
        <w:t>), в том числе с использованием мобильного интернета;</w:t>
      </w:r>
    </w:p>
    <w:p w:rsidR="00E6379A" w:rsidRPr="00E6379A" w:rsidRDefault="00E6379A" w:rsidP="00E6379A">
      <w:pPr>
        <w:pStyle w:val="ac"/>
        <w:spacing w:before="0" w:beforeAutospacing="0" w:after="0" w:afterAutospacing="0" w:line="240" w:lineRule="auto"/>
        <w:ind w:firstLine="510"/>
        <w:rPr>
          <w:color w:val="000000"/>
          <w:sz w:val="26"/>
          <w:szCs w:val="26"/>
          <w:shd w:val="clear" w:color="auto" w:fill="FFFFFF"/>
        </w:rPr>
      </w:pPr>
      <w:r w:rsidRPr="00E6379A">
        <w:rPr>
          <w:color w:val="000000"/>
          <w:sz w:val="26"/>
          <w:szCs w:val="26"/>
          <w:shd w:val="clear" w:color="auto" w:fill="FFFFFF"/>
        </w:rPr>
        <w:t>3) подать заявление в электронной форме с использованием «Личного кабинета» Единого портала или Регионального портала посредством заполнения электронной формы заявления;</w:t>
      </w:r>
    </w:p>
    <w:p w:rsidR="00E6379A" w:rsidRPr="00E6379A" w:rsidRDefault="00E6379A" w:rsidP="00E6379A">
      <w:pPr>
        <w:pStyle w:val="ac"/>
        <w:spacing w:before="0" w:beforeAutospacing="0" w:after="0" w:afterAutospacing="0" w:line="240" w:lineRule="auto"/>
        <w:ind w:firstLine="510"/>
        <w:rPr>
          <w:color w:val="000000"/>
          <w:sz w:val="26"/>
          <w:szCs w:val="26"/>
          <w:shd w:val="clear" w:color="auto" w:fill="FFFFFF"/>
        </w:rPr>
      </w:pPr>
      <w:r w:rsidRPr="00E6379A">
        <w:rPr>
          <w:color w:val="000000"/>
          <w:sz w:val="26"/>
          <w:szCs w:val="26"/>
          <w:shd w:val="clear" w:color="auto" w:fill="FFFFFF"/>
        </w:rPr>
        <w:t>4) получить сведения о ходе выполнения заявления, поданного в электронной форме;</w:t>
      </w:r>
    </w:p>
    <w:p w:rsidR="00E6379A" w:rsidRPr="00E6379A" w:rsidRDefault="00E6379A" w:rsidP="00E6379A">
      <w:pPr>
        <w:pStyle w:val="ac"/>
        <w:spacing w:before="0" w:beforeAutospacing="0" w:after="0" w:afterAutospacing="0" w:line="240" w:lineRule="auto"/>
        <w:ind w:firstLine="510"/>
        <w:rPr>
          <w:color w:val="000000"/>
          <w:sz w:val="26"/>
          <w:szCs w:val="26"/>
        </w:rPr>
      </w:pPr>
      <w:r w:rsidRPr="00E6379A">
        <w:rPr>
          <w:color w:val="000000"/>
          <w:sz w:val="26"/>
          <w:szCs w:val="26"/>
          <w:shd w:val="clear" w:color="auto" w:fill="FFFFFF"/>
        </w:rPr>
        <w:t>5) получить результат предоставления муниципальной услуги в форме электронного документа на Едином портале или Регио</w:t>
      </w:r>
      <w:r w:rsidRPr="00E6379A">
        <w:rPr>
          <w:color w:val="000000"/>
          <w:sz w:val="26"/>
          <w:szCs w:val="26"/>
        </w:rPr>
        <w:t>нальном портале;</w:t>
      </w:r>
    </w:p>
    <w:p w:rsidR="00E6379A" w:rsidRPr="00E6379A" w:rsidRDefault="00E6379A" w:rsidP="00E6379A">
      <w:pPr>
        <w:pStyle w:val="ac"/>
        <w:spacing w:before="0" w:beforeAutospacing="0" w:after="0" w:afterAutospacing="0" w:line="240" w:lineRule="auto"/>
        <w:ind w:firstLine="510"/>
        <w:rPr>
          <w:color w:val="000000"/>
          <w:sz w:val="26"/>
          <w:szCs w:val="26"/>
        </w:rPr>
      </w:pPr>
      <w:r w:rsidRPr="00E6379A">
        <w:rPr>
          <w:color w:val="000000"/>
          <w:sz w:val="26"/>
          <w:szCs w:val="26"/>
        </w:rPr>
        <w:t>6) подать жалобу на решение и действие (бездействие) должностного лица либо муниципального служащего администрации посредством сайта администрации в порядке досудебного (внесудебного) обжалования решений и действий (бездействия) органа (организации), должностного лица органа (организации) либо муниципального служащего.</w:t>
      </w:r>
    </w:p>
    <w:p w:rsidR="00E6379A" w:rsidRPr="00E6379A" w:rsidRDefault="00E6379A" w:rsidP="00E6379A">
      <w:pPr>
        <w:pStyle w:val="ac"/>
        <w:spacing w:before="0" w:beforeAutospacing="0" w:after="0" w:afterAutospacing="0" w:line="240" w:lineRule="auto"/>
        <w:ind w:firstLine="709"/>
        <w:rPr>
          <w:color w:val="000000"/>
          <w:sz w:val="26"/>
          <w:szCs w:val="26"/>
          <w:shd w:val="clear" w:color="auto" w:fill="FFFFFF"/>
        </w:rPr>
      </w:pPr>
      <w:r w:rsidRPr="00E6379A">
        <w:rPr>
          <w:color w:val="000000"/>
          <w:sz w:val="26"/>
          <w:szCs w:val="26"/>
        </w:rPr>
        <w:t>2.16.2</w:t>
      </w:r>
      <w:r w:rsidRPr="00E6379A">
        <w:rPr>
          <w:color w:val="000000"/>
          <w:sz w:val="26"/>
          <w:szCs w:val="26"/>
          <w:shd w:val="clear" w:color="auto" w:fill="FFFFFF"/>
        </w:rPr>
        <w:t>.Заявителю независимо от способа подачи заявления в личный кабинет на Едином портале направляются сведения о ходе предоставления муниципальной услуги, а также результаты предоставления муниципальной услуги в соответствии с постановлением Правительства Российской Федерации от 01.03.2022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
    <w:p w:rsidR="00E6379A" w:rsidRPr="00E6379A" w:rsidRDefault="00E6379A" w:rsidP="00E6379A">
      <w:pPr>
        <w:pStyle w:val="ac"/>
        <w:spacing w:before="0" w:beforeAutospacing="0" w:after="0" w:afterAutospacing="0" w:line="240" w:lineRule="auto"/>
        <w:ind w:firstLine="709"/>
        <w:rPr>
          <w:color w:val="000000"/>
          <w:sz w:val="26"/>
          <w:szCs w:val="26"/>
        </w:rPr>
      </w:pPr>
      <w:r w:rsidRPr="00E6379A">
        <w:rPr>
          <w:color w:val="000000"/>
          <w:sz w:val="26"/>
          <w:szCs w:val="26"/>
          <w:shd w:val="clear" w:color="auto" w:fill="FFFFFF"/>
        </w:rPr>
        <w:t>2.16.3. </w:t>
      </w:r>
      <w:r w:rsidRPr="00E6379A">
        <w:rPr>
          <w:color w:val="000000"/>
          <w:sz w:val="26"/>
          <w:szCs w:val="26"/>
        </w:rPr>
        <w:t>Иных требований, в том числе учитывающих случаи и порядок предоставления муниципальной услуги в упреждающем (</w:t>
      </w:r>
      <w:proofErr w:type="spellStart"/>
      <w:r w:rsidRPr="00E6379A">
        <w:rPr>
          <w:color w:val="000000"/>
          <w:sz w:val="26"/>
          <w:szCs w:val="26"/>
        </w:rPr>
        <w:t>проактивном</w:t>
      </w:r>
      <w:proofErr w:type="spellEnd"/>
      <w:r w:rsidRPr="00E6379A">
        <w:rPr>
          <w:color w:val="000000"/>
          <w:sz w:val="26"/>
          <w:szCs w:val="26"/>
        </w:rPr>
        <w:t>) режиме, особенности предоставления муниципальной услуги в МФЦ, не предусмотрено.</w:t>
      </w:r>
    </w:p>
    <w:p w:rsidR="00E6379A" w:rsidRPr="00E6379A" w:rsidRDefault="00E6379A" w:rsidP="00E6379A">
      <w:pPr>
        <w:pStyle w:val="ac"/>
        <w:spacing w:before="0" w:beforeAutospacing="0" w:after="0" w:afterAutospacing="0" w:line="240" w:lineRule="auto"/>
        <w:ind w:firstLine="709"/>
        <w:rPr>
          <w:color w:val="000000"/>
          <w:sz w:val="26"/>
          <w:szCs w:val="26"/>
        </w:rPr>
      </w:pPr>
    </w:p>
    <w:p w:rsidR="00E6379A" w:rsidRPr="00E6379A" w:rsidRDefault="00E6379A" w:rsidP="00E6379A">
      <w:pPr>
        <w:pStyle w:val="ac"/>
        <w:spacing w:before="0" w:beforeAutospacing="0" w:after="0" w:afterAutospacing="0" w:line="240" w:lineRule="auto"/>
        <w:ind w:firstLine="709"/>
        <w:rPr>
          <w:color w:val="000000"/>
          <w:sz w:val="26"/>
          <w:szCs w:val="26"/>
        </w:rPr>
      </w:pPr>
    </w:p>
    <w:p w:rsidR="00E6379A" w:rsidRPr="00E6379A" w:rsidRDefault="00E6379A" w:rsidP="00E6379A">
      <w:pPr>
        <w:pStyle w:val="ac"/>
        <w:spacing w:before="0" w:beforeAutospacing="0" w:after="0" w:afterAutospacing="0" w:line="240" w:lineRule="auto"/>
        <w:ind w:firstLine="709"/>
        <w:rPr>
          <w:color w:val="000000"/>
          <w:sz w:val="26"/>
          <w:szCs w:val="26"/>
        </w:rPr>
      </w:pPr>
    </w:p>
    <w:p w:rsidR="00E6379A" w:rsidRPr="00E6379A" w:rsidRDefault="00E6379A" w:rsidP="00E6379A">
      <w:pPr>
        <w:jc w:val="center"/>
        <w:rPr>
          <w:sz w:val="26"/>
          <w:szCs w:val="26"/>
        </w:rPr>
      </w:pPr>
      <w:r w:rsidRPr="00E6379A">
        <w:rPr>
          <w:sz w:val="26"/>
          <w:szCs w:val="26"/>
        </w:rPr>
        <w:lastRenderedPageBreak/>
        <w:t>III. Состав, последовательность и сроки выполнения</w:t>
      </w:r>
    </w:p>
    <w:p w:rsidR="00E6379A" w:rsidRPr="00E6379A" w:rsidRDefault="00E6379A" w:rsidP="00E6379A">
      <w:pPr>
        <w:jc w:val="center"/>
        <w:rPr>
          <w:sz w:val="26"/>
          <w:szCs w:val="26"/>
        </w:rPr>
      </w:pPr>
      <w:r w:rsidRPr="00E6379A">
        <w:rPr>
          <w:sz w:val="26"/>
          <w:szCs w:val="26"/>
        </w:rPr>
        <w:t xml:space="preserve">административных процедур (действий), требования к порядку их выполнения, </w:t>
      </w:r>
    </w:p>
    <w:p w:rsidR="00E6379A" w:rsidRPr="00E6379A" w:rsidRDefault="00E6379A" w:rsidP="00E6379A">
      <w:pPr>
        <w:jc w:val="center"/>
        <w:rPr>
          <w:sz w:val="26"/>
          <w:szCs w:val="26"/>
        </w:rPr>
      </w:pPr>
      <w:r w:rsidRPr="00E6379A">
        <w:rPr>
          <w:sz w:val="26"/>
          <w:szCs w:val="26"/>
        </w:rPr>
        <w:t xml:space="preserve">в том числе особенности выполнения административных процедур (действий) </w:t>
      </w:r>
    </w:p>
    <w:p w:rsidR="00E6379A" w:rsidRPr="00E6379A" w:rsidRDefault="00E6379A" w:rsidP="00E6379A">
      <w:pPr>
        <w:jc w:val="center"/>
        <w:rPr>
          <w:bCs/>
          <w:color w:val="000000"/>
          <w:sz w:val="26"/>
          <w:szCs w:val="26"/>
        </w:rPr>
      </w:pPr>
      <w:r w:rsidRPr="00E6379A">
        <w:rPr>
          <w:sz w:val="26"/>
          <w:szCs w:val="26"/>
        </w:rPr>
        <w:t xml:space="preserve">в электронной форме, а также особенности выполнения административных процедур в МФЦ </w:t>
      </w:r>
    </w:p>
    <w:p w:rsidR="00E6379A" w:rsidRPr="00E6379A" w:rsidRDefault="00E6379A" w:rsidP="00E6379A">
      <w:pPr>
        <w:pStyle w:val="ac"/>
        <w:spacing w:before="0" w:beforeAutospacing="0" w:after="0" w:afterAutospacing="0" w:line="240" w:lineRule="auto"/>
        <w:ind w:firstLine="567"/>
        <w:rPr>
          <w:bCs/>
          <w:color w:val="000000"/>
          <w:sz w:val="26"/>
          <w:szCs w:val="26"/>
        </w:rPr>
      </w:pP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bCs/>
          <w:color w:val="000000"/>
          <w:sz w:val="26"/>
          <w:szCs w:val="26"/>
        </w:rPr>
        <w:t>3.1. Перечень и особенности исполнения административных процедур</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3.1.1. Предоставление муниципальной услуги включает в себя следующие административные процедуры:</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 xml:space="preserve">1) прием и регистрация заявления о предоставлении муниципальной услуги; </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 xml:space="preserve">2) рассмотрение зарегистрированного заявления о выдаче разрешения и принятие решения о выдаче разрешения либо решения об </w:t>
      </w:r>
      <w:proofErr w:type="spellStart"/>
      <w:r w:rsidRPr="00E6379A">
        <w:rPr>
          <w:color w:val="000000"/>
          <w:sz w:val="26"/>
          <w:szCs w:val="26"/>
        </w:rPr>
        <w:t>об</w:t>
      </w:r>
      <w:proofErr w:type="spellEnd"/>
      <w:r w:rsidRPr="00E6379A">
        <w:rPr>
          <w:color w:val="000000"/>
          <w:sz w:val="26"/>
          <w:szCs w:val="26"/>
        </w:rPr>
        <w:t xml:space="preserve"> отказе в выдаче разрешения;</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3) рассмотрение зарегистрированного уведомления на размещение нестационарных объектов для оказания услуг общественного питания (сезонных (летних) кафе предприятий общественного питания, расположенных на территории, прилегающей к стационарным предприятиями общественного питания) и приятие решения в форме уведомления о положительном результате рассмотрения уведомления на размещение сезонных (летних) кафе предприятий общественного питания, расположенных на территории, прилегающей к стационарным предприятиям общественного питания, либо об отказе в согласовании размещения сезонных (летних) кафе предприятий общественного питания, расположенных на территории, прилегающей к стационарным предприятиям общественного питания;</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4) исправление допущенных опечаток и (или) ошибок в выданных в результате предоставления муниципальной услуги документов.</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rPr>
        <w:t>Доступ заявителей (представителей заявителей) к сведениям о муниципальной услуге, возможность получения сведений о ходе рассмотрения заявления, взаимодействие органа, предоставляющего муниципальную услугу, с организациями, участвующими в предоставлении муниципальной услуги, обеспечиваются посредством Единого по</w:t>
      </w:r>
      <w:r w:rsidRPr="00E6379A">
        <w:rPr>
          <w:color w:val="000000"/>
          <w:sz w:val="26"/>
          <w:szCs w:val="26"/>
          <w:shd w:val="clear" w:color="auto" w:fill="FFFFFF"/>
        </w:rPr>
        <w:t>ртала, Регионального портала.</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Получение заявителем (представителем заявителя) результата предоставления муниципальной услуги (по выбору заявителя (представителя заявителя), иные действия, необходимые для предоставления муниципальной услуги в электронной форме, обеспечиваются посредством Единого портала, Регионального портала.</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shd w:val="clear" w:color="auto" w:fill="FFFFFF"/>
        </w:rPr>
        <w:t>3.1.2. Особенности выполнения отдельны</w:t>
      </w:r>
      <w:r w:rsidRPr="00E6379A">
        <w:rPr>
          <w:color w:val="000000"/>
          <w:sz w:val="26"/>
          <w:szCs w:val="26"/>
        </w:rPr>
        <w:t>х административных процедур в МФЦ:</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3.1.2.1. При предоставлении муниципальной услуги в МФЦ заявитель (представитель заявителя) вправе:</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а) получать информацию о порядке предоставления муниципальной услуги в МФЦ, о ходе рассмотрения заявления (в части процедур, выполняемых в МФЦ, а также процедур, выполняемых администрацией, информация о ходе выполнения которых передается в МФЦ), по иным вопросам, связанным с предоставлением муниципальной услуги, а также имеет право на консультирование о порядке предоставления муниципальной услуги в МФЦ;</w:t>
      </w:r>
    </w:p>
    <w:p w:rsid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б) осуществить предварительную запись на прием в МФЦ для подачи документов и для получения результата муниципальной услуги, в том числе в случае подачи заявления в электронном виде и если заявитель (представитель заявителя) выбрал способ получения результата муниципальной услуги в МФЦ. Запись на прием в МФЦ осуществляется через официальный сайт МФЦ в информационно-телекоммуникационной сети «Интернет» (</w:t>
      </w:r>
      <w:hyperlink r:id="rId12" w:history="1">
        <w:r w:rsidRPr="00D34CAA">
          <w:rPr>
            <w:rStyle w:val="ad"/>
            <w:sz w:val="26"/>
            <w:szCs w:val="26"/>
          </w:rPr>
          <w:t>www.mfcto.ru</w:t>
        </w:r>
      </w:hyperlink>
      <w:r w:rsidRPr="00E6379A">
        <w:rPr>
          <w:color w:val="000000"/>
          <w:sz w:val="26"/>
          <w:szCs w:val="26"/>
        </w:rPr>
        <w:t>).</w:t>
      </w:r>
    </w:p>
    <w:p w:rsidR="00E6379A" w:rsidRPr="00E6379A" w:rsidRDefault="00E6379A" w:rsidP="00E6379A">
      <w:pPr>
        <w:pStyle w:val="ac"/>
        <w:spacing w:before="0" w:beforeAutospacing="0" w:after="0" w:afterAutospacing="0" w:line="240" w:lineRule="auto"/>
        <w:ind w:firstLine="567"/>
        <w:rPr>
          <w:color w:val="000000"/>
          <w:sz w:val="26"/>
          <w:szCs w:val="26"/>
        </w:rPr>
      </w:pP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rPr>
        <w:lastRenderedPageBreak/>
        <w:t>3.1.2.2. Административные процедуры, предусмотренные подпунктом 3.1.2.1 настоящего подраздела, выполняются в соответствии с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Стандартами обслуживания заявителей в Государственном автономном учреждении Тюменской области «Многофункциональный центр предоставления государственных и муниципальных услуг в Тюменской области», утвержденными постановлением Правительства Тюменской области от 08.12.2017 № 610-п.</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3.1.3. Особенности предоставления муниципальной услуги в электронной форме:</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3.1.3.1. Формирование заявления осуществляется посредством заполнения электронной формы заявления на Едином портале или Региональном портале без необходимости дополнительной подачи заявления в какой-либо иной форме.</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3.1.3.2. Форматно-логическая проверка сформированного заявления осуществляется после заполнения заявителем (представителем заявителя) каждого из полей электронной формы заявления. 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3.1.3.3. При формировании заявления заявителю (представителю заявителя) обеспечивается:</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а) возможность копирования и сохранения заявления и иных документов;</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б) возможность печати на бумажном носителе копии электронной формы заявления;</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в)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г) заполнение полей электронной формы заявления до начала ввода сведений заявителем (представителем заявителя) с использованием сведений, размещенных в Единой системе идентификации и аутентификации (далее - ЕСИА), и сведений, опубликованных на Едином портале, Региональном портале, в части, касающейся сведений, отсутствующих в ЕСИА;</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д) возможность вернуться на любой из этапов заполнения электронной формы заявления без потери ранее введенной информации;</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е) возможность доступа заявителя (представителя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3.1.3.4. Сформированное и подписанное заявление и иные документы направляются в администрацию посредством Единого портала или Регионального портала.</w:t>
      </w:r>
    </w:p>
    <w:p w:rsidR="00E6379A" w:rsidRPr="00E6379A" w:rsidRDefault="00E6379A" w:rsidP="00E6379A">
      <w:pPr>
        <w:pStyle w:val="ac"/>
        <w:spacing w:before="0" w:beforeAutospacing="0" w:after="0" w:afterAutospacing="0" w:line="240" w:lineRule="auto"/>
        <w:ind w:firstLine="567"/>
        <w:rPr>
          <w:sz w:val="26"/>
          <w:szCs w:val="26"/>
          <w:shd w:val="clear" w:color="auto" w:fill="FFFFFF"/>
        </w:rPr>
      </w:pPr>
      <w:r w:rsidRPr="00E6379A">
        <w:rPr>
          <w:color w:val="000000"/>
          <w:sz w:val="26"/>
          <w:szCs w:val="26"/>
          <w:shd w:val="clear" w:color="auto" w:fill="FFFFFF"/>
        </w:rPr>
        <w:t>3.1.3.5. Заявление</w:t>
      </w:r>
      <w:r w:rsidRPr="00E6379A">
        <w:rPr>
          <w:sz w:val="26"/>
          <w:szCs w:val="26"/>
          <w:shd w:val="clear" w:color="auto" w:fill="FFFFFF"/>
        </w:rPr>
        <w:t xml:space="preserve"> становится доступным для сотрудника управления, ответственного за прием и регистрацию заявления, в государственной информационной системе, используемой администрацией для предоставления услуги.</w:t>
      </w:r>
    </w:p>
    <w:p w:rsidR="00E6379A" w:rsidRPr="00E6379A" w:rsidRDefault="00E6379A" w:rsidP="00E6379A">
      <w:pPr>
        <w:pStyle w:val="ac"/>
        <w:spacing w:before="0" w:beforeAutospacing="0" w:after="0" w:afterAutospacing="0" w:line="240" w:lineRule="auto"/>
        <w:ind w:firstLine="567"/>
        <w:rPr>
          <w:sz w:val="26"/>
          <w:szCs w:val="26"/>
          <w:shd w:val="clear" w:color="auto" w:fill="FFFFFF"/>
        </w:rPr>
      </w:pPr>
      <w:r w:rsidRPr="00E6379A">
        <w:rPr>
          <w:sz w:val="26"/>
          <w:szCs w:val="26"/>
          <w:shd w:val="clear" w:color="auto" w:fill="FFFFFF"/>
        </w:rPr>
        <w:t>Сотрудник управления:</w:t>
      </w:r>
    </w:p>
    <w:p w:rsidR="00E6379A" w:rsidRPr="00E6379A" w:rsidRDefault="00E6379A" w:rsidP="00E6379A">
      <w:pPr>
        <w:pStyle w:val="ac"/>
        <w:spacing w:before="0" w:beforeAutospacing="0" w:after="0" w:afterAutospacing="0" w:line="240" w:lineRule="auto"/>
        <w:ind w:firstLine="567"/>
        <w:rPr>
          <w:sz w:val="26"/>
          <w:szCs w:val="26"/>
          <w:shd w:val="clear" w:color="auto" w:fill="FFFFFF"/>
        </w:rPr>
      </w:pPr>
      <w:r w:rsidRPr="00E6379A">
        <w:rPr>
          <w:sz w:val="26"/>
          <w:szCs w:val="26"/>
          <w:shd w:val="clear" w:color="auto" w:fill="FFFFFF"/>
        </w:rPr>
        <w:t>- рассматривает поступившие заявления и документы;</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sz w:val="26"/>
          <w:szCs w:val="26"/>
          <w:shd w:val="clear" w:color="auto" w:fill="FFFFFF"/>
        </w:rPr>
        <w:t>- производит действия в соответствии с пунктом 3.2.3 настоящего р</w:t>
      </w:r>
      <w:r w:rsidRPr="00E6379A">
        <w:rPr>
          <w:color w:val="000000"/>
          <w:sz w:val="26"/>
          <w:szCs w:val="26"/>
          <w:shd w:val="clear" w:color="auto" w:fill="FFFFFF"/>
        </w:rPr>
        <w:t>егламента.</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lastRenderedPageBreak/>
        <w:t>3.1.3.6. Заявителю (представителю заявителя) в качестве результата предоставления муниципальной услуги обеспечивается возможность получения документа:</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в форме электронного документа, подписанного усиленной квалифицированной электронной подписью, направленного заявителю (представителю заявителя) в личный кабинет на Едином портале, Региональном портале;</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в виде бумажного документа, подтверждающего содержание электронного документа, который заявитель (представитель заявителя) получает при личном обращении в МФЦ.</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3.1.3.7.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(представитель заявителя) имеет возможность просматривать статус заявления, а также информацию о дальнейших действиях в личном кабинете по собственной инициативе, в любое время.</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3.1.3.8. При предоставлении муниципальной услуги в электронной форме заявителю (представителю заявителя) направляется:</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а) уведомление о приеме и регистрации заявления и документов, содержащее сведения о факте приема заявления и документов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w:t>
      </w:r>
    </w:p>
    <w:p w:rsidR="00E6379A" w:rsidRPr="00E6379A" w:rsidRDefault="00E6379A" w:rsidP="00E6379A">
      <w:pPr>
        <w:pStyle w:val="ac"/>
        <w:spacing w:before="0" w:beforeAutospacing="0" w:after="0" w:afterAutospacing="0" w:line="240" w:lineRule="auto"/>
        <w:ind w:firstLine="567"/>
        <w:rPr>
          <w:bCs/>
          <w:color w:val="000000"/>
          <w:sz w:val="26"/>
          <w:szCs w:val="26"/>
        </w:rPr>
      </w:pPr>
      <w:r w:rsidRPr="00E6379A">
        <w:rPr>
          <w:color w:val="000000"/>
          <w:sz w:val="26"/>
          <w:szCs w:val="26"/>
          <w:shd w:val="clear" w:color="auto" w:fill="FFFFFF"/>
        </w:rPr>
        <w:t>б) уведомление о результатах рассмотрения документов,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bCs/>
          <w:color w:val="000000"/>
          <w:sz w:val="26"/>
          <w:szCs w:val="26"/>
        </w:rPr>
        <w:t>3.2. Прием и регистрация заявления и документов, необходимых для предоставления муниципальной услуги</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rPr>
        <w:t xml:space="preserve">3.2.1. Основанием для начала административной процедуры является личное обращение заявителя (представителя заявителя) в МФЦ с заявлением о выдаче разрешения либо уведомлением на размещение нестационарных объектов для оказания услуг общественного питания и приложенными документами, установленными пунктами 2.6.1.2, 2.6.1.3 подраздела 2.6 настоящего регламента (далее - документы), или поступление заявления о выдаче разрешения либо уведомления на размещение нестационарных объектов для оказания услуг общественного питания </w:t>
      </w:r>
      <w:r w:rsidRPr="00E6379A">
        <w:rPr>
          <w:color w:val="000000"/>
          <w:sz w:val="26"/>
          <w:szCs w:val="26"/>
          <w:shd w:val="clear" w:color="auto" w:fill="FFFFFF"/>
        </w:rPr>
        <w:t>и документов в администрацию в электронном виде с использованием Единого портала или Регионального портала, посредством почтового отправления.</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3.2.2. В ходе личного приема заявителя (представителя заявителя</w:t>
      </w:r>
      <w:r w:rsidRPr="00E6379A">
        <w:rPr>
          <w:color w:val="000000"/>
          <w:sz w:val="26"/>
          <w:szCs w:val="26"/>
        </w:rPr>
        <w:t>) сотрудник МФЦ:</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shd w:val="clear" w:color="auto" w:fill="FFFFFF"/>
        </w:rPr>
        <w:t>1)  устанавливает личность заявителя (представителя заявителя) способами, предусмотренными Федеральным законом от 27.07.2010 № 210-ФЗ «Об организации предоставления государственных и муниципальных услуг» (в случае обращения представителя заявителя устанавливает наличие у него полномочий</w:t>
      </w:r>
      <w:r w:rsidRPr="00E6379A">
        <w:rPr>
          <w:color w:val="000000"/>
          <w:sz w:val="26"/>
          <w:szCs w:val="26"/>
        </w:rPr>
        <w:t xml:space="preserve"> путем проверки документа, подтверждающего полномочия представителя);</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2) информирует заявителя (представителя заявителя) о порядке и сроках предоставления муниципальной услуги;</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 xml:space="preserve">3) обеспечивает заполнение заявления о выдаче разрешения либо уведомления на размещение нестационарных объектов для оказания услуг общественного питания, после этого предлагает заявителю (представителю заявителя) убедиться в правильности внесенных в заявление о выдаче разрешения либо уведомление на </w:t>
      </w:r>
      <w:r w:rsidRPr="00E6379A">
        <w:rPr>
          <w:color w:val="000000"/>
          <w:sz w:val="26"/>
          <w:szCs w:val="26"/>
        </w:rPr>
        <w:lastRenderedPageBreak/>
        <w:t>размещение нестационарных объектов для оказания услуг общественного питания данных и подписать заявление о выдаче разрешения либо уведомление на размещение нестационарных объектов для оказания услуг общественного питания или обеспечивает прием такого заявления о выдаче разрешения либо уведомления на размещение нестационарных объектов для оказания услуг общественного питания в случае, если заявитель (представитель заявителя) самостоятельно оформил заявление о выдаче разрешения либо уведомление на размещение нестационарных объектов для оказания услуг общественного питания. Проверяет наличие документов, которые в силу подраздела 2.6 настоящего регламента заявитель (представитель заявителя) должен предоставить самостоятельно;</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rPr>
        <w:t>4)</w:t>
      </w:r>
      <w:r w:rsidRPr="00E6379A">
        <w:rPr>
          <w:color w:val="000000"/>
          <w:sz w:val="26"/>
          <w:szCs w:val="26"/>
          <w:shd w:val="clear" w:color="auto" w:fill="FFFFFF"/>
        </w:rPr>
        <w:t xml:space="preserve"> обеспечивает изготовление копий с представленных заявителем (представителем заявителя) оригиналов документов, предусмотренных </w:t>
      </w:r>
      <w:r w:rsidRPr="00E6379A">
        <w:rPr>
          <w:color w:val="000000"/>
          <w:sz w:val="26"/>
          <w:szCs w:val="26"/>
        </w:rPr>
        <w:t xml:space="preserve">пунктами 3, 3.1 </w:t>
      </w:r>
      <w:r w:rsidRPr="00E6379A">
        <w:rPr>
          <w:color w:val="000000"/>
          <w:sz w:val="26"/>
          <w:szCs w:val="26"/>
          <w:shd w:val="clear" w:color="auto" w:fill="FFFFFF"/>
        </w:rPr>
        <w:t>части 6 статьи 7 Федерального закона от 27.07.2010 № 210-ФЗ «Об организации предоставления государственных и муниципальных услуг».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E6379A" w:rsidRPr="00E6379A" w:rsidRDefault="00E6379A" w:rsidP="00E6379A">
      <w:pPr>
        <w:pStyle w:val="ac"/>
        <w:spacing w:before="0" w:beforeAutospacing="0" w:after="0" w:afterAutospacing="0" w:line="240" w:lineRule="auto"/>
        <w:ind w:firstLine="567"/>
        <w:rPr>
          <w:color w:val="000000"/>
          <w:sz w:val="26"/>
          <w:szCs w:val="26"/>
          <w:shd w:val="clear" w:color="auto" w:fill="FFFFFF"/>
        </w:rPr>
      </w:pPr>
      <w:r w:rsidRPr="00E6379A">
        <w:rPr>
          <w:color w:val="000000"/>
          <w:sz w:val="26"/>
          <w:szCs w:val="26"/>
          <w:shd w:val="clear" w:color="auto" w:fill="FFFFFF"/>
        </w:rPr>
        <w:t>5) обеспечивает регистрацию з</w:t>
      </w:r>
      <w:r w:rsidRPr="00E6379A">
        <w:rPr>
          <w:sz w:val="26"/>
          <w:szCs w:val="26"/>
          <w:shd w:val="clear" w:color="auto" w:fill="FFFFFF"/>
        </w:rPr>
        <w:t xml:space="preserve">аявления </w:t>
      </w:r>
      <w:r w:rsidRPr="00E6379A">
        <w:rPr>
          <w:color w:val="000000"/>
          <w:sz w:val="26"/>
          <w:szCs w:val="26"/>
        </w:rPr>
        <w:t>о выдаче разрешения либо уведомления на размещение нестационарных объектов для оказания услуг общественного питания</w:t>
      </w:r>
      <w:r w:rsidRPr="00E6379A">
        <w:rPr>
          <w:sz w:val="26"/>
          <w:szCs w:val="26"/>
          <w:shd w:val="clear" w:color="auto" w:fill="FFFFFF"/>
        </w:rPr>
        <w:t xml:space="preserve"> в журнале, а также выдачу заявителю </w:t>
      </w:r>
      <w:r w:rsidRPr="00E6379A">
        <w:rPr>
          <w:color w:val="000000"/>
          <w:sz w:val="26"/>
          <w:szCs w:val="26"/>
          <w:shd w:val="clear" w:color="auto" w:fill="FFFFFF"/>
        </w:rPr>
        <w:t xml:space="preserve">(представителю заявителя) под личную подпись расписки о приеме заявления </w:t>
      </w:r>
      <w:r w:rsidRPr="00E6379A">
        <w:rPr>
          <w:color w:val="000000"/>
          <w:sz w:val="26"/>
          <w:szCs w:val="26"/>
        </w:rPr>
        <w:t xml:space="preserve">о выдаче разрешения либо уведомления на размещение нестационарных объектов для оказания услуг общественного питания </w:t>
      </w:r>
      <w:r w:rsidRPr="00E6379A">
        <w:rPr>
          <w:color w:val="000000"/>
          <w:sz w:val="26"/>
          <w:szCs w:val="26"/>
          <w:shd w:val="clear" w:color="auto" w:fill="FFFFFF"/>
        </w:rPr>
        <w:t>и документов.</w:t>
      </w:r>
    </w:p>
    <w:p w:rsidR="00E6379A" w:rsidRPr="00E6379A" w:rsidRDefault="00E6379A" w:rsidP="00E6379A">
      <w:pPr>
        <w:pStyle w:val="ac"/>
        <w:spacing w:before="0" w:beforeAutospacing="0" w:after="0" w:afterAutospacing="0" w:line="240" w:lineRule="auto"/>
        <w:ind w:firstLine="709"/>
        <w:rPr>
          <w:color w:val="000000"/>
          <w:sz w:val="26"/>
          <w:szCs w:val="26"/>
          <w:shd w:val="clear" w:color="auto" w:fill="FFFFFF"/>
        </w:rPr>
      </w:pPr>
      <w:r w:rsidRPr="00E6379A">
        <w:rPr>
          <w:color w:val="000000"/>
          <w:sz w:val="26"/>
          <w:szCs w:val="26"/>
          <w:shd w:val="clear" w:color="auto" w:fill="FFFFFF"/>
        </w:rPr>
        <w:t xml:space="preserve">3.2.3. При поступлении в администрацию заявления </w:t>
      </w:r>
      <w:r w:rsidRPr="00E6379A">
        <w:rPr>
          <w:color w:val="000000"/>
          <w:sz w:val="26"/>
          <w:szCs w:val="26"/>
        </w:rPr>
        <w:t xml:space="preserve">о выдаче разрешения либо уведомления на размещение нестационарных объектов для оказания услуг общественного питания </w:t>
      </w:r>
      <w:r w:rsidRPr="00E6379A">
        <w:rPr>
          <w:color w:val="000000"/>
          <w:sz w:val="26"/>
          <w:szCs w:val="26"/>
          <w:shd w:val="clear" w:color="auto" w:fill="FFFFFF"/>
        </w:rPr>
        <w:t xml:space="preserve">и документов в электронной форме, посредством почтового отправления или из МФЦ, сотрудник </w:t>
      </w:r>
      <w:r w:rsidRPr="00E6379A">
        <w:rPr>
          <w:sz w:val="26"/>
          <w:szCs w:val="26"/>
          <w:shd w:val="clear" w:color="auto" w:fill="FFFFFF"/>
        </w:rPr>
        <w:t>управления</w:t>
      </w:r>
      <w:r w:rsidRPr="00E6379A">
        <w:rPr>
          <w:color w:val="000000"/>
          <w:sz w:val="26"/>
          <w:szCs w:val="26"/>
          <w:shd w:val="clear" w:color="auto" w:fill="FFFFFF"/>
        </w:rPr>
        <w:t xml:space="preserve"> в срок, установленный подразделом 2.13 регламента для регистрации заявления, проверяет наличие (отсутствие) указанных в подразделе 2.8 регламента оснований для отказа в их приеме.</w:t>
      </w:r>
    </w:p>
    <w:p w:rsidR="00E6379A" w:rsidRPr="00E6379A" w:rsidRDefault="00E6379A" w:rsidP="00E6379A">
      <w:pPr>
        <w:pStyle w:val="ac"/>
        <w:spacing w:before="0" w:beforeAutospacing="0" w:after="0" w:afterAutospacing="0" w:line="240" w:lineRule="auto"/>
        <w:ind w:firstLine="709"/>
        <w:rPr>
          <w:color w:val="000000"/>
          <w:sz w:val="26"/>
          <w:szCs w:val="26"/>
          <w:shd w:val="clear" w:color="auto" w:fill="FFFFFF"/>
        </w:rPr>
      </w:pPr>
      <w:r w:rsidRPr="00E6379A">
        <w:rPr>
          <w:color w:val="000000"/>
          <w:sz w:val="26"/>
          <w:szCs w:val="26"/>
          <w:shd w:val="clear" w:color="auto" w:fill="FFFFFF"/>
        </w:rPr>
        <w:t xml:space="preserve">При отсутствии указанных в подразделе 2.8 регламента оснований для отказа в приеме заявления и документов сотрудник </w:t>
      </w:r>
      <w:r w:rsidRPr="00E6379A">
        <w:rPr>
          <w:sz w:val="26"/>
          <w:szCs w:val="26"/>
          <w:shd w:val="clear" w:color="auto" w:fill="FFFFFF"/>
        </w:rPr>
        <w:t>управления</w:t>
      </w:r>
      <w:r w:rsidRPr="00E6379A">
        <w:rPr>
          <w:color w:val="000000"/>
          <w:sz w:val="26"/>
          <w:szCs w:val="26"/>
          <w:shd w:val="clear" w:color="auto" w:fill="FFFFFF"/>
        </w:rPr>
        <w:t xml:space="preserve"> в срок, установленный подразделом 2.13 регламента, обеспечивает регистрацию заявления </w:t>
      </w:r>
      <w:r w:rsidRPr="00E6379A">
        <w:rPr>
          <w:color w:val="000000"/>
          <w:sz w:val="26"/>
          <w:szCs w:val="26"/>
        </w:rPr>
        <w:t xml:space="preserve">о выдаче разрешения либо уведомления на размещение нестационарных объектов для оказания услуг общественного питания </w:t>
      </w:r>
      <w:r w:rsidRPr="00E6379A">
        <w:rPr>
          <w:color w:val="000000"/>
          <w:sz w:val="26"/>
          <w:szCs w:val="26"/>
          <w:shd w:val="clear" w:color="auto" w:fill="FFFFFF"/>
        </w:rPr>
        <w:t>в журнале.</w:t>
      </w:r>
    </w:p>
    <w:p w:rsidR="00E6379A" w:rsidRPr="00E6379A" w:rsidRDefault="00E6379A" w:rsidP="00E6379A">
      <w:pPr>
        <w:pStyle w:val="ac"/>
        <w:spacing w:before="0" w:beforeAutospacing="0" w:after="0" w:afterAutospacing="0" w:line="240" w:lineRule="auto"/>
        <w:ind w:firstLine="709"/>
        <w:rPr>
          <w:bCs/>
          <w:color w:val="000000"/>
          <w:sz w:val="26"/>
          <w:szCs w:val="26"/>
        </w:rPr>
      </w:pPr>
      <w:r w:rsidRPr="00E6379A">
        <w:rPr>
          <w:color w:val="000000"/>
          <w:sz w:val="26"/>
          <w:szCs w:val="26"/>
          <w:shd w:val="clear" w:color="auto" w:fill="FFFFFF"/>
        </w:rPr>
        <w:t xml:space="preserve">При наличии указанных в подразделе 2.8 регламента оснований для отказа в приеме заявления и документов сотрудник </w:t>
      </w:r>
      <w:r w:rsidRPr="00E6379A">
        <w:rPr>
          <w:sz w:val="26"/>
          <w:szCs w:val="26"/>
          <w:shd w:val="clear" w:color="auto" w:fill="FFFFFF"/>
        </w:rPr>
        <w:t>управления</w:t>
      </w:r>
      <w:r w:rsidRPr="00E6379A">
        <w:rPr>
          <w:color w:val="000000"/>
          <w:sz w:val="26"/>
          <w:szCs w:val="26"/>
          <w:shd w:val="clear" w:color="auto" w:fill="FFFFFF"/>
        </w:rPr>
        <w:t xml:space="preserve"> в срок, установленный подразделом 2.13 регламента для регистрации заявления, готовит уведомление об отказе в приеме заявления </w:t>
      </w:r>
      <w:r w:rsidRPr="00E6379A">
        <w:rPr>
          <w:color w:val="000000"/>
          <w:sz w:val="26"/>
          <w:szCs w:val="26"/>
        </w:rPr>
        <w:t>о выдаче разрешения либо уведомления на размещение нестационарных объектов для оказания услуг общественного питания</w:t>
      </w:r>
      <w:r w:rsidRPr="00E6379A">
        <w:rPr>
          <w:color w:val="000000"/>
          <w:sz w:val="26"/>
          <w:szCs w:val="26"/>
          <w:shd w:val="clear" w:color="auto" w:fill="FFFFFF"/>
        </w:rPr>
        <w:t xml:space="preserve"> и документов с указанием оснований такого отказа и направляет его заявителю (представителю заявителя) способом, выбранным в заявлении </w:t>
      </w:r>
      <w:r w:rsidRPr="00E6379A">
        <w:rPr>
          <w:color w:val="000000"/>
          <w:sz w:val="26"/>
          <w:szCs w:val="26"/>
        </w:rPr>
        <w:t>о выдаче разрешения либо уведомлении на размещение нестационарных объектов для оказания услуг общественного питания</w:t>
      </w:r>
      <w:r w:rsidRPr="00E6379A">
        <w:rPr>
          <w:color w:val="000000"/>
          <w:sz w:val="26"/>
          <w:szCs w:val="26"/>
          <w:shd w:val="clear" w:color="auto" w:fill="FFFFFF"/>
        </w:rPr>
        <w:t xml:space="preserve"> для получения результата предоставления муниципальной услуги, с учетом положений постановления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 направлении уведомления об отказе в приеме заявления и документов, направленных в электронной форме и подписанных усиленной квалифицированной электронной подписью.</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bCs/>
          <w:color w:val="000000"/>
          <w:sz w:val="26"/>
          <w:szCs w:val="26"/>
        </w:rPr>
        <w:lastRenderedPageBreak/>
        <w:t>3.3. Рассмотрение зарегистрированного заявления о выдаче разрешения и принятие решения о выдаче разрешения либо решения об отказе в выдаче разрешения</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3.3.1. Основанием для начала административной процедуры является окончание административной процедуры по приему и регистрации заявления о выдаче разрешения и документов, необходимых для предоставления муниципальной услуги, установленной подразделом 3.2 настоящего регламента.</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 xml:space="preserve">3.3.2. При непредставлении документов, указанных в пункте 2.7.1 подраздела 2.7 настоящего регламента заявителем (представителем заявителя) самостоятельно, сотрудник </w:t>
      </w:r>
      <w:r w:rsidRPr="00E6379A">
        <w:rPr>
          <w:sz w:val="26"/>
          <w:szCs w:val="26"/>
          <w:shd w:val="clear" w:color="auto" w:fill="FFFFFF"/>
        </w:rPr>
        <w:t>управления</w:t>
      </w:r>
      <w:r w:rsidRPr="00E6379A">
        <w:rPr>
          <w:color w:val="000000"/>
          <w:sz w:val="26"/>
          <w:szCs w:val="26"/>
        </w:rPr>
        <w:t xml:space="preserve"> не позднее 1 рабочего дня, следующего за днем поступления заявления о выдаче разрешения и документов, необходимых для предоставления муниципальной услуги, осуществляет подготовку и направление межведомственных запросов по системе межведомственного электронного взаимодействия Тюменской области в органы и организации, указанные в пункте 2.7.1 подраздела 2.7 настоящего регламента, либо посредством внутриведомственного взаимодействия со структурными подразделениями администрации. При предоставлении заявителем (представителем заявителя) самостоятельно документов, указанных в пункте 2.7.1 подраздела 2.7 настоящего регламента, межведомственное электронное взаимодействие не осуществляется.</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 xml:space="preserve">3.3.3. Сотрудник </w:t>
      </w:r>
      <w:r w:rsidRPr="00E6379A">
        <w:rPr>
          <w:sz w:val="26"/>
          <w:szCs w:val="26"/>
          <w:shd w:val="clear" w:color="auto" w:fill="FFFFFF"/>
        </w:rPr>
        <w:t>управления</w:t>
      </w:r>
      <w:r w:rsidRPr="00E6379A">
        <w:rPr>
          <w:color w:val="000000"/>
          <w:sz w:val="26"/>
          <w:szCs w:val="26"/>
        </w:rPr>
        <w:t xml:space="preserve"> в течение 5 календарных дней со дня поступления в администрацию запрашиваемой информации (документов) с использованием системы межведомственного информационного взаимодействия или со дня регистрации заявления о выдаче разрешения и документов, необходимых для предоставления муниципальной услуги, в случае предоставления документов, указанных в пункте 2.7.1 подраздела 2.7 настоящего регламента заявителем (представителем заявителя) самостоятельно, осуществляет проверку заявления о выдаче разрешения и документов, необходимых для предоставления муниципальной услуги и полученных в ходе межведомственного электронного взаимодействия документов (сведений) на предмет наличия оснований для отказа в предоставлении муниципальной услуги, установленных в пункте 2.9.1 подраздела 2.9 настоящего регламента.</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 xml:space="preserve">3.3.4. При наличии оснований для отказа в предоставлении муниципальной услуги, указанных в пункте 2.9.1 подраздела 2.9 настоящего регламента, сотрудник </w:t>
      </w:r>
      <w:r w:rsidRPr="00E6379A">
        <w:rPr>
          <w:sz w:val="26"/>
          <w:szCs w:val="26"/>
          <w:shd w:val="clear" w:color="auto" w:fill="FFFFFF"/>
        </w:rPr>
        <w:t>управления</w:t>
      </w:r>
      <w:r w:rsidRPr="00E6379A">
        <w:rPr>
          <w:color w:val="000000"/>
          <w:sz w:val="26"/>
          <w:szCs w:val="26"/>
        </w:rPr>
        <w:t xml:space="preserve"> в течение 1 рабочего дня, следующего за днем окончания административной процедуры, установленной пунктом 3.3.3 настоящего подраздела, осуществляет подготовку проекта решения об отказе в выдаче разрешения (в предоставлении муниципальной услуги) и передает его на подпись главе района (далее-глава). Глава</w:t>
      </w:r>
      <w:r w:rsidRPr="00E6379A">
        <w:rPr>
          <w:color w:val="000000"/>
          <w:sz w:val="26"/>
          <w:szCs w:val="26"/>
          <w:vertAlign w:val="superscript"/>
        </w:rPr>
        <w:t xml:space="preserve"> </w:t>
      </w:r>
      <w:r w:rsidRPr="00E6379A">
        <w:rPr>
          <w:color w:val="000000"/>
          <w:sz w:val="26"/>
          <w:szCs w:val="26"/>
        </w:rPr>
        <w:t xml:space="preserve">подписывает проект решения об отказе в выдаче разрешения (в предоставлении муниципальной услуги) в течение 1 рабочего дня со дня получения проекта указанного решения. Сотрудник </w:t>
      </w:r>
      <w:r w:rsidRPr="00E6379A">
        <w:rPr>
          <w:sz w:val="26"/>
          <w:szCs w:val="26"/>
          <w:shd w:val="clear" w:color="auto" w:fill="FFFFFF"/>
        </w:rPr>
        <w:t>управления</w:t>
      </w:r>
      <w:r w:rsidRPr="00E6379A">
        <w:rPr>
          <w:color w:val="000000"/>
          <w:sz w:val="26"/>
          <w:szCs w:val="26"/>
        </w:rPr>
        <w:t xml:space="preserve"> в день подписания решения об отказе в выдаче разрешения (в предоставлении муниципальной услуги) осуществляет регистрацию решения в журнале.</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В проекте решения об отказе в выдаче разрешения (об отказе в предоставлении муниципальной услуги) указываются конкретные основания из установленных в пункте 2.9.1 подраздела 2.9 настоящего регламента, а также положения заявления</w:t>
      </w:r>
      <w:r w:rsidRPr="00E6379A">
        <w:rPr>
          <w:bCs/>
          <w:color w:val="000000"/>
          <w:sz w:val="26"/>
          <w:szCs w:val="26"/>
        </w:rPr>
        <w:t xml:space="preserve"> </w:t>
      </w:r>
      <w:r w:rsidRPr="00E6379A">
        <w:rPr>
          <w:color w:val="000000"/>
          <w:sz w:val="26"/>
          <w:szCs w:val="26"/>
        </w:rPr>
        <w:t>или документов, в отношении которых выявлены такие основания. Отказ в предоставлении муниципальной услуги не препятствует повторной подаче документов при устранении причины (основания) для отказа.</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 xml:space="preserve">Сотрудник </w:t>
      </w:r>
      <w:r w:rsidRPr="00E6379A">
        <w:rPr>
          <w:sz w:val="26"/>
          <w:szCs w:val="26"/>
          <w:shd w:val="clear" w:color="auto" w:fill="FFFFFF"/>
        </w:rPr>
        <w:t>управления</w:t>
      </w:r>
      <w:r w:rsidRPr="00E6379A">
        <w:rPr>
          <w:color w:val="000000"/>
          <w:sz w:val="26"/>
          <w:szCs w:val="26"/>
        </w:rPr>
        <w:t xml:space="preserve"> обеспечивает выдачу заявителю (представителю заявителя) решения об отказе в выдаче разрешения способом, указанным в заявлении о предоставлении муниципальной услуги (об отказе в предоставлении муниципальной услуги) в течение 2 рабочих дней со дня принятия (подписания) </w:t>
      </w:r>
      <w:r w:rsidRPr="00E6379A">
        <w:rPr>
          <w:color w:val="000000"/>
          <w:sz w:val="26"/>
          <w:szCs w:val="26"/>
        </w:rPr>
        <w:lastRenderedPageBreak/>
        <w:t>указанного решения под подпись или направление по почте заказным письмом с уведомлением о вручении либо в форме электронного документа по адресу электронной почты.</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 xml:space="preserve">3.3.5. При отсутствии оснований для отказа в предоставлении муниципальной услуги, указанных в пункте 2.9.1 подраздела 2.9 настоящего регламента, сотрудник </w:t>
      </w:r>
      <w:r w:rsidRPr="00E6379A">
        <w:rPr>
          <w:sz w:val="26"/>
          <w:szCs w:val="26"/>
          <w:shd w:val="clear" w:color="auto" w:fill="FFFFFF"/>
        </w:rPr>
        <w:t>управления</w:t>
      </w:r>
      <w:r w:rsidRPr="00E6379A">
        <w:rPr>
          <w:color w:val="000000"/>
          <w:sz w:val="26"/>
          <w:szCs w:val="26"/>
        </w:rPr>
        <w:t xml:space="preserve"> в течение 1 рабочего дня, следующего за днем окончания административной процедуры, установленной пунктом 3.3.3 настоящего подраздела, осуществляет подготовку проекта разрешения (предоставлении муниципальной услуги) и передает его на подпись главе. Глава</w:t>
      </w:r>
      <w:r w:rsidRPr="00E6379A">
        <w:rPr>
          <w:color w:val="000000"/>
          <w:sz w:val="26"/>
          <w:szCs w:val="26"/>
          <w:vertAlign w:val="superscript"/>
        </w:rPr>
        <w:t xml:space="preserve"> </w:t>
      </w:r>
      <w:r w:rsidRPr="00E6379A">
        <w:rPr>
          <w:color w:val="000000"/>
          <w:sz w:val="26"/>
          <w:szCs w:val="26"/>
        </w:rPr>
        <w:t xml:space="preserve">подписывает проект разрешения (предоставлении муниципальной услуги) в течение 1 рабочего дня со дня получения указанного проекта разрешения. Сотрудник </w:t>
      </w:r>
      <w:r w:rsidRPr="00E6379A">
        <w:rPr>
          <w:sz w:val="26"/>
          <w:szCs w:val="26"/>
          <w:shd w:val="clear" w:color="auto" w:fill="FFFFFF"/>
        </w:rPr>
        <w:t>управления</w:t>
      </w:r>
      <w:r w:rsidRPr="00E6379A">
        <w:rPr>
          <w:color w:val="000000"/>
          <w:sz w:val="26"/>
          <w:szCs w:val="26"/>
        </w:rPr>
        <w:t xml:space="preserve"> в день подписания разрешения (в предоставлении муниципальной услуги) осуществляет регистрацию разрешения в журнале.</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 xml:space="preserve">Сотрудник </w:t>
      </w:r>
      <w:r w:rsidRPr="00E6379A">
        <w:rPr>
          <w:sz w:val="26"/>
          <w:szCs w:val="26"/>
          <w:shd w:val="clear" w:color="auto" w:fill="FFFFFF"/>
        </w:rPr>
        <w:t>управления</w:t>
      </w:r>
      <w:r w:rsidRPr="00E6379A">
        <w:rPr>
          <w:color w:val="000000"/>
          <w:sz w:val="26"/>
          <w:szCs w:val="26"/>
        </w:rPr>
        <w:t xml:space="preserve"> обеспечивает выдачу заявителю (представителю заявителя) разрешения способом, указанным в заявлении о предоставлении муниципальной услуги (в выдаче разрешения) в течение 2 рабочих дней со дня принятия (подписания) указанного разрешения под подпись или направление по почте заказным письмом с уведомлением о вручении либо в форме электронного документа по адресу электронной почты.</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3.3.6. В случае поступления заявления о выдаче разрешения для размещения объектов, предусмотренных пунктами 1 - 3, 5, 7 перечня видов объектов, действия, указанные в пунктах 3.3.2 - 3.3.5 настоящего подраздела осуществляются в течение 14 рабочих дней со дня поступления заявления и документов, необходимых для предоставления муниципальной услуги.</w:t>
      </w:r>
    </w:p>
    <w:p w:rsidR="00E6379A" w:rsidRPr="00E6379A" w:rsidRDefault="00E6379A" w:rsidP="00E6379A">
      <w:pPr>
        <w:pStyle w:val="ac"/>
        <w:spacing w:before="0" w:beforeAutospacing="0" w:after="0" w:afterAutospacing="0" w:line="240" w:lineRule="auto"/>
        <w:ind w:firstLine="567"/>
        <w:rPr>
          <w:bCs/>
          <w:color w:val="000000"/>
          <w:sz w:val="26"/>
          <w:szCs w:val="26"/>
        </w:rPr>
      </w:pPr>
      <w:r w:rsidRPr="00E6379A">
        <w:rPr>
          <w:color w:val="000000"/>
          <w:sz w:val="26"/>
          <w:szCs w:val="26"/>
        </w:rPr>
        <w:t>3.3.7. В случае поступления заявления о выдаче разрешения для размещения инженерных коммуникаций при осуществлении технологического присоединения к инженерным сетям, действия, указанные в пунктах 3.3.2 - 3.3.5 настоящего подраздела осуществляются в течение 10 рабочих дней со дня поступления заявления и документов, необходимых для предоставления муниципальной услуги.</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bCs/>
          <w:color w:val="000000"/>
          <w:sz w:val="26"/>
          <w:szCs w:val="26"/>
        </w:rPr>
        <w:t>3.4. Рассмотрение зарегистрированного уведомления на размещение нестационарных объектов для оказания услуг общественного питания (сезонных (летних) кафе предприятий общественного питания, расположенных на территории, прилегающей к стационарным предприятиями общественного питания) и приятие решения в форме уведомления о положительном результате рассмотрения уведомления на размещение сезонных (летних) кафе предприятий общественного питания, расположенных на территории, прилегающей к стационарным предприятиям общественного питания, либо об отказе в согласовании размещения сезонных (летних) кафе предприятий общественного питания, расположенных на территории, прилегающей к стационарным предприятиям общественного питания</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3.4.1. Основанием для начала административной процедуры является окончание административной процедуры по приему и регистрации уведомления на размещение нестационарных объектов для оказания услуг общественного питания и документов, необходимых для предоставления муниципальной услуги, установленной подразделом 3.2 настоящего регламента.</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 xml:space="preserve">3.4.2. При непредставлении документов, указанных в пункте 2.7.2 подраздела 2.7 настоящего регламента заявителем (представителем заявителя) самостоятельно, сотрудник </w:t>
      </w:r>
      <w:r w:rsidRPr="00E6379A">
        <w:rPr>
          <w:sz w:val="26"/>
          <w:szCs w:val="26"/>
          <w:shd w:val="clear" w:color="auto" w:fill="FFFFFF"/>
        </w:rPr>
        <w:t>управления</w:t>
      </w:r>
      <w:r w:rsidRPr="00E6379A">
        <w:rPr>
          <w:color w:val="000000"/>
          <w:sz w:val="26"/>
          <w:szCs w:val="26"/>
        </w:rPr>
        <w:t xml:space="preserve"> не позднее 1 рабочего дня, следующего за днем поступления уведомления на размещение нестационарных объектов для оказания услуг общественного питания и документов, необходимых для предоставления муниципальной услуги, осуществляет подготовку и направление межведомственных запросов по системе межведомственного электронного взаимодействия Тюменской области в органы и организации, указанные в пункте 2.7.2 подраздела 2.7 </w:t>
      </w:r>
      <w:r w:rsidRPr="00E6379A">
        <w:rPr>
          <w:color w:val="000000"/>
          <w:sz w:val="26"/>
          <w:szCs w:val="26"/>
        </w:rPr>
        <w:lastRenderedPageBreak/>
        <w:t>настоящего регламента, либо посредством внутриведомственного взаимодействия со структурными подразделениями администрации. При предоставлении заявителем (представителем заявителя) самостоятельно документов, указанных в пункте 2.7.2 подраздела 2.7 настоящего регламента, межведомственное электронное взаимодействие не осуществляется.</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 xml:space="preserve">3.4.3. Сотрудник </w:t>
      </w:r>
      <w:r w:rsidRPr="00E6379A">
        <w:rPr>
          <w:sz w:val="26"/>
          <w:szCs w:val="26"/>
          <w:shd w:val="clear" w:color="auto" w:fill="FFFFFF"/>
        </w:rPr>
        <w:t>управления</w:t>
      </w:r>
      <w:r w:rsidRPr="00E6379A">
        <w:rPr>
          <w:color w:val="000000"/>
          <w:sz w:val="26"/>
          <w:szCs w:val="26"/>
        </w:rPr>
        <w:t xml:space="preserve"> в течение 2 рабочих дней со дня поступления в администрацию запрашиваемой информации (документов) с использованием системы межведомственного информационного взаимодействия или в течение 5 рабочих дней со дня регистрации уведомления на размещение нестационарных объектов для оказания услуг общественного питания и документов, необходимых для предоставления муниципальной услуги, в случае предоставления документов, указанных в пункте 2.7.2 подраздела 2.7 настоящего регламента, заявителем (представителем заявителя) самостоятельно, осуществляет проверку уведомления на размещение нестационарных объектов для оказания услуг общественного питания и документов, необходимых для предоставления муниципальной услуги и полученных в ходе межведомственного электронного взаимодействия документов (сведений), на предмет наличия оснований для отказа в предоставлении муниципальной услуги, установленных в пункте 2.9.2 подраздела 2.9 настоящего регламента.</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 xml:space="preserve">3.4.4. При наличии оснований для отказа в предоставлении муниципальной услуги, указанных в пункте 2.9.2 подраздела 2.9 настоящего регламента, сотрудник </w:t>
      </w:r>
      <w:r w:rsidRPr="00E6379A">
        <w:rPr>
          <w:sz w:val="26"/>
          <w:szCs w:val="26"/>
          <w:shd w:val="clear" w:color="auto" w:fill="FFFFFF"/>
        </w:rPr>
        <w:t>управления</w:t>
      </w:r>
      <w:r w:rsidRPr="00E6379A">
        <w:rPr>
          <w:color w:val="000000"/>
          <w:sz w:val="26"/>
          <w:szCs w:val="26"/>
        </w:rPr>
        <w:t xml:space="preserve"> в течение 1 рабочего дня, следующего за днем окончания административной процедуры, установленной пунктом 3.4.3 настоящего подраздела, осуществляет подготовку проекта уведомления об отказе в согласовании размещения сезонных (летних) кафе предприятий общественного питания, расположенных на территории, прилегающей к стационарным предприятиям общественного питания (в предоставлении муниципальной услуги), и передает его на подпись главе. Глава</w:t>
      </w:r>
      <w:r w:rsidRPr="00E6379A">
        <w:rPr>
          <w:color w:val="000000"/>
          <w:sz w:val="26"/>
          <w:szCs w:val="26"/>
          <w:vertAlign w:val="superscript"/>
        </w:rPr>
        <w:t xml:space="preserve"> </w:t>
      </w:r>
      <w:r w:rsidRPr="00E6379A">
        <w:rPr>
          <w:color w:val="000000"/>
          <w:sz w:val="26"/>
          <w:szCs w:val="26"/>
        </w:rPr>
        <w:t xml:space="preserve">подписывает проект уведомления об отказе в согласовании размещения сезонных (летних) кафе предприятий общественного питания, расположенных на территории, прилегающей к стационарным предприятиям общественного питания (в предоставлении муниципальной услуги), в течение 1 рабочего дня со дня получения проекта указанного решения. Сотрудник </w:t>
      </w:r>
      <w:r w:rsidRPr="00E6379A">
        <w:rPr>
          <w:sz w:val="26"/>
          <w:szCs w:val="26"/>
          <w:shd w:val="clear" w:color="auto" w:fill="FFFFFF"/>
        </w:rPr>
        <w:t>управления</w:t>
      </w:r>
      <w:r w:rsidRPr="00E6379A">
        <w:rPr>
          <w:color w:val="000000"/>
          <w:sz w:val="26"/>
          <w:szCs w:val="26"/>
        </w:rPr>
        <w:t xml:space="preserve"> в день подписания уведомления об отказе в согласовании размещения сезонных (летних) кафе предприятий общественного питания, расположенных на территории, прилегающей к стационарным предприятиям общественного питания (в предоставлении муниципальной услуги), осуществляет регистрацию уведомления об отказе в согласовании размещения сезонных (летних) кафе предприятий общественного питания, расположенных на территории, прилегающей к стационарным предприятиям общественного питания, в журнале.</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В проекте уведомления об отказе в согласовании размещения сезонных (летних) кафе предприятий общественного питания, расположенных на территории, прилегающей к стационарным предприятиям общественного питания (об отказе в предоставлении муниципальной услуги), указываются конкретные основания из установленных в пункте 2.9.2 подраздела 2.9 настоящего регламента, а также положения уведомления на размещение нестационарных объектов для оказания услуг общественного питания или документов, в отношении которых выявлены такие основания. Отказ в предоставлении муниципальной услуги не препятствует повторной подаче документов при устранении причины (основания) для отказа.</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 xml:space="preserve">Сотрудник </w:t>
      </w:r>
      <w:r w:rsidRPr="00E6379A">
        <w:rPr>
          <w:sz w:val="26"/>
          <w:szCs w:val="26"/>
          <w:shd w:val="clear" w:color="auto" w:fill="FFFFFF"/>
        </w:rPr>
        <w:t>управления</w:t>
      </w:r>
      <w:r w:rsidRPr="00E6379A">
        <w:rPr>
          <w:color w:val="000000"/>
          <w:sz w:val="26"/>
          <w:szCs w:val="26"/>
        </w:rPr>
        <w:t xml:space="preserve"> обеспечивает выдачу заявителю (представителю заявителя) уведомления об отказе в согласовании размещения сезонных (летних) кафе предприятий общественного питания, расположенных на территории, прилегающей к стационарным предприятиям общественного питания (об отказе в предоставлении муниципальной услуги), способом, указанным в уведомлении на </w:t>
      </w:r>
      <w:r w:rsidRPr="00E6379A">
        <w:rPr>
          <w:color w:val="000000"/>
          <w:sz w:val="26"/>
          <w:szCs w:val="26"/>
        </w:rPr>
        <w:lastRenderedPageBreak/>
        <w:t>размещение нестационарных объектов для оказания услуг общественного питания, в течение 2 рабочих дней со дня принятия (подписания) указанного уведомления под подпись или направление по почте заказным письмом с уведомлением о вручении либо в форме электронного документа по адресу электронной почты.</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 xml:space="preserve">3.4.5. При отсутствии оснований для отказа в предоставлении муниципальной услуги, указанных в пункте 2.9.2 подраздела 2.9 настоящего регламента, сотрудник </w:t>
      </w:r>
      <w:r w:rsidRPr="00E6379A">
        <w:rPr>
          <w:sz w:val="26"/>
          <w:szCs w:val="26"/>
          <w:shd w:val="clear" w:color="auto" w:fill="FFFFFF"/>
        </w:rPr>
        <w:t>управления</w:t>
      </w:r>
      <w:r w:rsidRPr="00E6379A">
        <w:rPr>
          <w:color w:val="000000"/>
          <w:sz w:val="26"/>
          <w:szCs w:val="26"/>
        </w:rPr>
        <w:t xml:space="preserve"> в течение 1 рабочего дня следующего за днем окончания административной процедуры, установленной пунктом 3.4.3 настоящего подраздела, осуществляет подготовку проекта уведомления о положительном результате рассмотрения уведомления на размещение сезонных (летних) кафе предприятий общественного питания, расположенных на территории, прилегающей к стационарным предприятиям общественного питания (предоставлении муниципальной услуги) и передает его на подпись главе. Глава</w:t>
      </w:r>
      <w:r w:rsidRPr="00E6379A">
        <w:rPr>
          <w:color w:val="000000"/>
          <w:sz w:val="26"/>
          <w:szCs w:val="26"/>
          <w:vertAlign w:val="superscript"/>
        </w:rPr>
        <w:t xml:space="preserve"> </w:t>
      </w:r>
      <w:r w:rsidRPr="00E6379A">
        <w:rPr>
          <w:color w:val="000000"/>
          <w:sz w:val="26"/>
          <w:szCs w:val="26"/>
        </w:rPr>
        <w:t xml:space="preserve">подписывает проект уведомления о положительном результате рассмотрения уведомления на размещение сезонных (летних) кафе предприятий общественного питания, расположенных на территории, прилегающей к стационарным предприятиям общественного питания (предоставлении муниципальной услуги) в течение 1 рабочего дня со дня получения указанного проекта уведомления. Сотрудник </w:t>
      </w:r>
      <w:r w:rsidRPr="00E6379A">
        <w:rPr>
          <w:sz w:val="26"/>
          <w:szCs w:val="26"/>
          <w:shd w:val="clear" w:color="auto" w:fill="FFFFFF"/>
        </w:rPr>
        <w:t>управления</w:t>
      </w:r>
      <w:r w:rsidRPr="00E6379A">
        <w:rPr>
          <w:color w:val="000000"/>
          <w:sz w:val="26"/>
          <w:szCs w:val="26"/>
        </w:rPr>
        <w:t xml:space="preserve"> в день подписания уведомления (в предоставлении муниципальной услуги) осуществляет регистрацию уведомления в журнале.</w:t>
      </w:r>
    </w:p>
    <w:p w:rsidR="00E6379A" w:rsidRPr="00E6379A" w:rsidRDefault="00E6379A" w:rsidP="00E6379A">
      <w:pPr>
        <w:pStyle w:val="ac"/>
        <w:spacing w:before="0" w:beforeAutospacing="0" w:after="0" w:afterAutospacing="0" w:line="240" w:lineRule="auto"/>
        <w:ind w:firstLine="567"/>
        <w:rPr>
          <w:bCs/>
          <w:color w:val="000000"/>
          <w:sz w:val="26"/>
          <w:szCs w:val="26"/>
        </w:rPr>
      </w:pPr>
      <w:r w:rsidRPr="00E6379A">
        <w:rPr>
          <w:color w:val="000000"/>
          <w:sz w:val="26"/>
          <w:szCs w:val="26"/>
        </w:rPr>
        <w:t xml:space="preserve">Сотрудник </w:t>
      </w:r>
      <w:r w:rsidRPr="00E6379A">
        <w:rPr>
          <w:sz w:val="26"/>
          <w:szCs w:val="26"/>
          <w:shd w:val="clear" w:color="auto" w:fill="FFFFFF"/>
        </w:rPr>
        <w:t>управления</w:t>
      </w:r>
      <w:r w:rsidRPr="00E6379A">
        <w:rPr>
          <w:color w:val="000000"/>
          <w:sz w:val="26"/>
          <w:szCs w:val="26"/>
        </w:rPr>
        <w:t xml:space="preserve"> обеспечивает выдачу заявителю (представителю заявителя) уведомления способом, указанным в уведомлении на размещение нестационарных объектов для оказания услуг общественного питания, в течение 2 рабочих дней со дня принятия (подписания) указанного уведомления под подпись или направление по почте заказным письмом с уведомлением о вручении либо в форме электронного документа по адресу электронной почты.</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bCs/>
          <w:color w:val="000000"/>
          <w:sz w:val="26"/>
          <w:szCs w:val="26"/>
        </w:rPr>
        <w:t>3.5. Исправление допущенных опечаток и (или) ошибок в выданных в результате предоставления муниципальной услуги документах</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3.5.1. Основанием для начала административной процедуры является выявление заявителем (представителем заявителя) в выданных в результате предоставления муниципальной услуги документах опечаток и (или) ошибок. Заявитель (представитель заявителя) может подать заявление об исправлении допущенных опечаток и (или) ошибок.</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3.5.2. При обращении с заявлением об исправлении допущенных опечаток и (или) ошибок заявитель (представитель заявителя) представляет:</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1) заявление об исправлении допущенных опечаток и (или) ошибок по форме, согласно приложению № 2 к настоящему регламент</w:t>
      </w:r>
      <w:r w:rsidRPr="00E6379A">
        <w:rPr>
          <w:color w:val="000000"/>
          <w:sz w:val="26"/>
          <w:szCs w:val="26"/>
          <w:shd w:val="clear" w:color="auto" w:fill="FFFFFF"/>
        </w:rPr>
        <w:t>у, в случае направления заявления на бумажном носителе при личном обращении или почтовым отправлением; по форме, размещенной на Едином портале, Региональном портале, в случае подачи заявления в форме электронного документа с использованием «Личного кабинета»;</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2) документы, имеющие юридическую силу, свидетельствующие о наличии опечаток и (или) ошибок и содержащие правильные данные;</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3) выданный результат предоставления муниципальной услуги, в котором содержится опечатка и (или) ошибка.</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 xml:space="preserve">3.5.3. </w:t>
      </w:r>
      <w:r w:rsidRPr="00E6379A">
        <w:rPr>
          <w:color w:val="000000"/>
          <w:sz w:val="26"/>
          <w:szCs w:val="26"/>
          <w:shd w:val="clear" w:color="auto" w:fill="FFFFFF"/>
        </w:rPr>
        <w:t>Заявление об исправлении допущенных опечаток и (или) ошибок может быть подано посредством личного обращения в МФЦ, почтового отправления, Единого портала, Регионального портала.</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3.5.4. Регистрация заявления об исправлении допущенных опечаток и (или) ошибок осуществляется в порядке и сроки, установленные подразделом 3.2 настоящего регламента.</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lastRenderedPageBreak/>
        <w:t xml:space="preserve">3.5.5. </w:t>
      </w:r>
      <w:r w:rsidRPr="00E6379A">
        <w:rPr>
          <w:sz w:val="26"/>
          <w:szCs w:val="26"/>
        </w:rPr>
        <w:t xml:space="preserve">В случае выявления допущенных опечаток и </w:t>
      </w:r>
      <w:r w:rsidRPr="00E6379A">
        <w:rPr>
          <w:color w:val="000000"/>
          <w:sz w:val="26"/>
          <w:szCs w:val="26"/>
        </w:rPr>
        <w:t xml:space="preserve">(или) </w:t>
      </w:r>
      <w:r w:rsidRPr="00E6379A">
        <w:rPr>
          <w:sz w:val="26"/>
          <w:szCs w:val="26"/>
        </w:rPr>
        <w:t xml:space="preserve">ошибок в выданных в результате предоставления муниципальной услуги документах </w:t>
      </w:r>
      <w:r w:rsidRPr="00E6379A">
        <w:rPr>
          <w:color w:val="000000"/>
          <w:sz w:val="26"/>
          <w:szCs w:val="26"/>
        </w:rPr>
        <w:t xml:space="preserve">сотрудником </w:t>
      </w:r>
      <w:r w:rsidRPr="00E6379A">
        <w:rPr>
          <w:sz w:val="26"/>
          <w:szCs w:val="26"/>
          <w:shd w:val="clear" w:color="auto" w:fill="FFFFFF"/>
        </w:rPr>
        <w:t>управления</w:t>
      </w:r>
      <w:r w:rsidRPr="00E6379A">
        <w:rPr>
          <w:sz w:val="26"/>
          <w:szCs w:val="26"/>
        </w:rPr>
        <w:t xml:space="preserve"> осуществляется их исправление путем составления нового документа, являющегося результатом предоставления муниципальной услуги, и </w:t>
      </w:r>
      <w:r w:rsidRPr="00E6379A">
        <w:rPr>
          <w:color w:val="000000"/>
          <w:sz w:val="26"/>
          <w:szCs w:val="26"/>
        </w:rPr>
        <w:t xml:space="preserve">направление (выдача) заявителю (представителю заявителя) способом, указанным в заявлении об исправлении допущенных опечаток и (или) ошибок, </w:t>
      </w:r>
      <w:r w:rsidRPr="00E6379A">
        <w:rPr>
          <w:sz w:val="26"/>
          <w:szCs w:val="26"/>
        </w:rPr>
        <w:t xml:space="preserve">в срок, не превышающий 5 рабочих дней со дня, следующего за днем регистрации </w:t>
      </w:r>
      <w:r w:rsidRPr="00E6379A">
        <w:rPr>
          <w:color w:val="000000"/>
          <w:sz w:val="26"/>
          <w:szCs w:val="26"/>
        </w:rPr>
        <w:t>заявления об исправлении допущенных опечаток и (или) ошибок.</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 xml:space="preserve">В случае отсутствия опечаток и (или) ошибок в выданных в результате предоставления муниципальной услуги документах сотрудником </w:t>
      </w:r>
      <w:r w:rsidRPr="00E6379A">
        <w:rPr>
          <w:sz w:val="26"/>
          <w:szCs w:val="26"/>
          <w:shd w:val="clear" w:color="auto" w:fill="FFFFFF"/>
        </w:rPr>
        <w:t>управления</w:t>
      </w:r>
      <w:r w:rsidRPr="00E6379A">
        <w:rPr>
          <w:color w:val="000000"/>
          <w:sz w:val="26"/>
          <w:szCs w:val="26"/>
        </w:rPr>
        <w:t xml:space="preserve"> осуществляется подготовка письменного ответа с информацией об отсутствии опечаток и (или) ошибок в выданных в результате предоставления муниципальной услуги документах и направление (выдача) заявителю (представителю заявителя) способом, указанным в заявлении об исправлении допущенных опечаток и (или) ошибок, в срок, не превышающий 5 рабочих дней со дня, следующего за днем регистрации заявления об исправлении допущенных опечаток и (или) ошибок.</w:t>
      </w:r>
    </w:p>
    <w:p w:rsidR="00E6379A" w:rsidRPr="00E6379A" w:rsidRDefault="00E6379A" w:rsidP="00E6379A">
      <w:pPr>
        <w:pStyle w:val="ac"/>
        <w:spacing w:before="0" w:beforeAutospacing="0" w:after="0" w:afterAutospacing="0" w:line="240" w:lineRule="auto"/>
        <w:ind w:firstLine="567"/>
        <w:rPr>
          <w:color w:val="000000"/>
          <w:sz w:val="26"/>
          <w:szCs w:val="26"/>
        </w:rPr>
      </w:pPr>
    </w:p>
    <w:p w:rsidR="00E6379A" w:rsidRPr="00E6379A" w:rsidRDefault="00E6379A" w:rsidP="00E6379A">
      <w:pPr>
        <w:pStyle w:val="ac"/>
        <w:spacing w:before="0" w:beforeAutospacing="0" w:after="0" w:afterAutospacing="0" w:line="240" w:lineRule="auto"/>
        <w:ind w:firstLine="567"/>
        <w:jc w:val="center"/>
        <w:rPr>
          <w:bCs/>
          <w:sz w:val="26"/>
          <w:szCs w:val="26"/>
        </w:rPr>
      </w:pPr>
      <w:r w:rsidRPr="00E6379A">
        <w:rPr>
          <w:bCs/>
          <w:sz w:val="26"/>
          <w:szCs w:val="26"/>
        </w:rPr>
        <w:t xml:space="preserve">IV. Формы контроля </w:t>
      </w:r>
    </w:p>
    <w:p w:rsidR="00E6379A" w:rsidRPr="00E6379A" w:rsidRDefault="00E6379A" w:rsidP="00E6379A">
      <w:pPr>
        <w:pStyle w:val="ac"/>
        <w:spacing w:before="0" w:beforeAutospacing="0" w:after="0" w:afterAutospacing="0" w:line="240" w:lineRule="auto"/>
        <w:ind w:firstLine="567"/>
        <w:jc w:val="center"/>
        <w:rPr>
          <w:bCs/>
          <w:sz w:val="26"/>
          <w:szCs w:val="26"/>
        </w:rPr>
      </w:pPr>
      <w:r w:rsidRPr="00E6379A">
        <w:rPr>
          <w:bCs/>
          <w:sz w:val="26"/>
          <w:szCs w:val="26"/>
        </w:rPr>
        <w:t xml:space="preserve">за предоставлением муниципальной услуги </w:t>
      </w:r>
    </w:p>
    <w:p w:rsidR="00E6379A" w:rsidRPr="00E6379A" w:rsidRDefault="00E6379A" w:rsidP="00E6379A">
      <w:pPr>
        <w:pStyle w:val="ac"/>
        <w:spacing w:before="0" w:beforeAutospacing="0" w:after="0" w:afterAutospacing="0" w:line="240" w:lineRule="auto"/>
        <w:ind w:firstLine="567"/>
        <w:jc w:val="center"/>
        <w:rPr>
          <w:bCs/>
          <w:sz w:val="26"/>
          <w:szCs w:val="26"/>
        </w:rPr>
      </w:pPr>
    </w:p>
    <w:p w:rsidR="00E6379A" w:rsidRPr="00E6379A" w:rsidRDefault="00E6379A" w:rsidP="00E6379A">
      <w:pPr>
        <w:pStyle w:val="ac"/>
        <w:spacing w:before="0" w:beforeAutospacing="0" w:after="0" w:afterAutospacing="0" w:line="240" w:lineRule="auto"/>
        <w:ind w:firstLine="567"/>
        <w:rPr>
          <w:sz w:val="26"/>
          <w:szCs w:val="26"/>
        </w:rPr>
      </w:pPr>
      <w:bookmarkStart w:id="2" w:name="Par625"/>
      <w:bookmarkEnd w:id="2"/>
      <w:r w:rsidRPr="00E6379A">
        <w:rPr>
          <w:bCs/>
          <w:sz w:val="26"/>
          <w:szCs w:val="26"/>
        </w:rPr>
        <w:t>4.1. Порядок осуществления текущего контроля за соблюдением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6379A" w:rsidRPr="00E6379A" w:rsidRDefault="00E6379A" w:rsidP="00E6379A">
      <w:pPr>
        <w:pStyle w:val="ac"/>
        <w:spacing w:before="0" w:beforeAutospacing="0" w:after="0" w:afterAutospacing="0" w:line="240" w:lineRule="auto"/>
        <w:ind w:firstLine="567"/>
        <w:rPr>
          <w:sz w:val="26"/>
          <w:szCs w:val="26"/>
        </w:rPr>
      </w:pPr>
      <w:r w:rsidRPr="00E6379A">
        <w:rPr>
          <w:sz w:val="26"/>
          <w:szCs w:val="26"/>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администрации, осуществляют руководитель, ответственный за организацию работы по предоставлению муниципальной услуги, а также должностные лица администрации.</w:t>
      </w:r>
    </w:p>
    <w:p w:rsidR="00E6379A" w:rsidRPr="00E6379A" w:rsidRDefault="00E6379A" w:rsidP="00E6379A">
      <w:pPr>
        <w:pStyle w:val="ac"/>
        <w:spacing w:before="0" w:beforeAutospacing="0" w:after="0" w:afterAutospacing="0" w:line="240" w:lineRule="auto"/>
        <w:ind w:firstLine="567"/>
        <w:rPr>
          <w:sz w:val="26"/>
          <w:szCs w:val="26"/>
        </w:rPr>
      </w:pPr>
      <w:r w:rsidRPr="00E6379A">
        <w:rPr>
          <w:sz w:val="26"/>
          <w:szCs w:val="26"/>
        </w:rPr>
        <w:t>Перечень должностных лиц, осуществляющих текущий контроль, устанавливается индивидуальными правовыми актами администрации, должностными регламентами и должностными инструкциями сотрудников администрации.</w:t>
      </w:r>
    </w:p>
    <w:p w:rsidR="00E6379A" w:rsidRPr="00E6379A" w:rsidRDefault="00E6379A" w:rsidP="00E6379A">
      <w:pPr>
        <w:pStyle w:val="ac"/>
        <w:spacing w:before="0" w:beforeAutospacing="0" w:after="0" w:afterAutospacing="0" w:line="240" w:lineRule="auto"/>
        <w:ind w:firstLine="567"/>
        <w:rPr>
          <w:sz w:val="26"/>
          <w:szCs w:val="26"/>
        </w:rPr>
      </w:pPr>
      <w:r w:rsidRPr="00E6379A">
        <w:rPr>
          <w:sz w:val="26"/>
          <w:szCs w:val="26"/>
        </w:rPr>
        <w:t>4.1.2. Текущий контроль осуществляется путем проведения уполномоченным должностным лицом, ответственным за организацию работы по предоставлению муниципальной услуги, проверок соблюдения и предоставления сотрудниками администрации положений настоящего регламента.</w:t>
      </w:r>
    </w:p>
    <w:p w:rsidR="00E6379A" w:rsidRPr="00E6379A" w:rsidRDefault="00E6379A" w:rsidP="00E6379A">
      <w:pPr>
        <w:pStyle w:val="ac"/>
        <w:spacing w:before="0" w:beforeAutospacing="0" w:after="0" w:afterAutospacing="0" w:line="240" w:lineRule="auto"/>
        <w:ind w:firstLine="567"/>
        <w:rPr>
          <w:bCs/>
          <w:sz w:val="26"/>
          <w:szCs w:val="26"/>
        </w:rPr>
      </w:pPr>
      <w:r w:rsidRPr="00E6379A">
        <w:rPr>
          <w:sz w:val="26"/>
          <w:szCs w:val="26"/>
        </w:rPr>
        <w:t>Периодичность осуществления текущего контроля устанавливается главой.</w:t>
      </w:r>
    </w:p>
    <w:p w:rsidR="00E6379A" w:rsidRPr="00E6379A" w:rsidRDefault="00E6379A" w:rsidP="00E6379A">
      <w:pPr>
        <w:pStyle w:val="ac"/>
        <w:spacing w:before="0" w:beforeAutospacing="0" w:after="0" w:afterAutospacing="0" w:line="240" w:lineRule="auto"/>
        <w:ind w:firstLine="567"/>
        <w:rPr>
          <w:sz w:val="26"/>
          <w:szCs w:val="26"/>
        </w:rPr>
      </w:pPr>
      <w:r w:rsidRPr="00E6379A">
        <w:rPr>
          <w:bCs/>
          <w:sz w:val="26"/>
          <w:szCs w:val="26"/>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6379A" w:rsidRPr="00E6379A" w:rsidRDefault="00E6379A" w:rsidP="00E6379A">
      <w:pPr>
        <w:pStyle w:val="ac"/>
        <w:spacing w:before="0" w:beforeAutospacing="0" w:after="0" w:afterAutospacing="0" w:line="240" w:lineRule="auto"/>
        <w:ind w:firstLine="567"/>
        <w:rPr>
          <w:sz w:val="26"/>
          <w:szCs w:val="26"/>
        </w:rPr>
      </w:pPr>
      <w:r w:rsidRPr="00E6379A">
        <w:rPr>
          <w:sz w:val="26"/>
          <w:szCs w:val="26"/>
        </w:rPr>
        <w:t>4.2.1. Администрация организует и осуществляет контроль за предоставлением муниципальной услуги.</w:t>
      </w:r>
    </w:p>
    <w:p w:rsidR="00E6379A" w:rsidRPr="00E6379A" w:rsidRDefault="00E6379A" w:rsidP="00E6379A">
      <w:pPr>
        <w:pStyle w:val="ac"/>
        <w:spacing w:before="0" w:beforeAutospacing="0" w:after="0" w:afterAutospacing="0" w:line="240" w:lineRule="auto"/>
        <w:ind w:firstLine="567"/>
        <w:rPr>
          <w:sz w:val="26"/>
          <w:szCs w:val="26"/>
        </w:rPr>
      </w:pPr>
      <w:r w:rsidRPr="00E6379A">
        <w:rPr>
          <w:sz w:val="26"/>
          <w:szCs w:val="26"/>
        </w:rPr>
        <w:t xml:space="preserve">Контроль за полнотой и качеством предоставления муниципальной услуги включает в себя проведение проверок не реже одного раза в течение календарного года, выявление и устранение нарушений прав заявителей </w:t>
      </w:r>
      <w:r w:rsidRPr="00E6379A">
        <w:rPr>
          <w:color w:val="000000"/>
          <w:sz w:val="26"/>
          <w:szCs w:val="26"/>
        </w:rPr>
        <w:t>(представителей заявителей)</w:t>
      </w:r>
      <w:r w:rsidRPr="00E6379A">
        <w:rPr>
          <w:sz w:val="26"/>
          <w:szCs w:val="26"/>
        </w:rPr>
        <w:t xml:space="preserve">, рассмотрение, принятие решений и подготовку ответов на обращения заявителей </w:t>
      </w:r>
      <w:r w:rsidRPr="00E6379A">
        <w:rPr>
          <w:color w:val="000000"/>
          <w:sz w:val="26"/>
          <w:szCs w:val="26"/>
        </w:rPr>
        <w:t>(представителей заявителей)</w:t>
      </w:r>
      <w:r w:rsidRPr="00E6379A">
        <w:rPr>
          <w:sz w:val="26"/>
          <w:szCs w:val="26"/>
        </w:rPr>
        <w:t>, содержащих жалобы на решения, действия (бездействие) сотрудников администрации.</w:t>
      </w:r>
    </w:p>
    <w:p w:rsidR="00E6379A" w:rsidRPr="00E6379A" w:rsidRDefault="00E6379A" w:rsidP="00E6379A">
      <w:pPr>
        <w:pStyle w:val="ac"/>
        <w:spacing w:before="0" w:beforeAutospacing="0" w:after="0" w:afterAutospacing="0" w:line="240" w:lineRule="auto"/>
        <w:ind w:firstLine="567"/>
        <w:rPr>
          <w:sz w:val="26"/>
          <w:szCs w:val="26"/>
        </w:rPr>
      </w:pPr>
      <w:r w:rsidRPr="00E6379A">
        <w:rPr>
          <w:sz w:val="26"/>
          <w:szCs w:val="26"/>
        </w:rPr>
        <w:lastRenderedPageBreak/>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E6379A" w:rsidRPr="00E6379A" w:rsidRDefault="00E6379A" w:rsidP="00E6379A">
      <w:pPr>
        <w:pStyle w:val="ac"/>
        <w:spacing w:before="0" w:beforeAutospacing="0" w:after="0" w:afterAutospacing="0" w:line="240" w:lineRule="auto"/>
        <w:ind w:firstLine="567"/>
        <w:rPr>
          <w:sz w:val="26"/>
          <w:szCs w:val="26"/>
        </w:rPr>
      </w:pPr>
      <w:r w:rsidRPr="00E6379A">
        <w:rPr>
          <w:sz w:val="26"/>
          <w:szCs w:val="26"/>
        </w:rPr>
        <w:t>4.2.2. Проверки полноты и качества предоставления муниципальной услуги осуществляются на основании распоряжения главы.</w:t>
      </w:r>
    </w:p>
    <w:p w:rsidR="00E6379A" w:rsidRPr="00E6379A" w:rsidRDefault="00E6379A" w:rsidP="00E6379A">
      <w:pPr>
        <w:pStyle w:val="ac"/>
        <w:spacing w:before="0" w:beforeAutospacing="0" w:after="0" w:afterAutospacing="0" w:line="240" w:lineRule="auto"/>
        <w:ind w:firstLine="567"/>
        <w:rPr>
          <w:sz w:val="26"/>
          <w:szCs w:val="26"/>
        </w:rPr>
      </w:pPr>
      <w:r w:rsidRPr="00E6379A">
        <w:rPr>
          <w:sz w:val="26"/>
          <w:szCs w:val="26"/>
        </w:rPr>
        <w:t xml:space="preserve">Периодичность проведения проверок может носить плановый характер (осуществляться на основании полугодовых или годовых планов работы), тематический характер </w:t>
      </w:r>
      <w:r w:rsidRPr="00E6379A">
        <w:rPr>
          <w:color w:val="000000"/>
          <w:sz w:val="26"/>
          <w:szCs w:val="26"/>
        </w:rPr>
        <w:t>(проверка исполнения муниципальной услуги по отдельным вопросам, связанным с предоставлением муниципальной услуги)</w:t>
      </w:r>
      <w:r w:rsidRPr="00E6379A">
        <w:rPr>
          <w:sz w:val="26"/>
          <w:szCs w:val="26"/>
        </w:rPr>
        <w:t xml:space="preserve"> и внеплановый характер (по конкретному обращению заявителей (представителей заявителя)).</w:t>
      </w:r>
    </w:p>
    <w:p w:rsidR="00E6379A" w:rsidRPr="00E6379A" w:rsidRDefault="00E6379A" w:rsidP="00E6379A">
      <w:pPr>
        <w:pStyle w:val="ac"/>
        <w:spacing w:before="0" w:beforeAutospacing="0" w:after="0" w:afterAutospacing="0" w:line="240" w:lineRule="auto"/>
        <w:ind w:firstLine="567"/>
        <w:rPr>
          <w:sz w:val="26"/>
          <w:szCs w:val="26"/>
        </w:rPr>
      </w:pPr>
    </w:p>
    <w:p w:rsidR="00E6379A" w:rsidRPr="00E6379A" w:rsidRDefault="00E6379A" w:rsidP="00E6379A">
      <w:pPr>
        <w:jc w:val="center"/>
        <w:rPr>
          <w:bCs/>
          <w:sz w:val="26"/>
          <w:szCs w:val="26"/>
        </w:rPr>
      </w:pPr>
      <w:bookmarkStart w:id="3" w:name="Par644"/>
      <w:bookmarkEnd w:id="3"/>
      <w:r w:rsidRPr="00E6379A">
        <w:rPr>
          <w:sz w:val="26"/>
          <w:szCs w:val="26"/>
        </w:rPr>
        <w:t xml:space="preserve">V. </w:t>
      </w:r>
      <w:r w:rsidRPr="00E6379A">
        <w:rPr>
          <w:bCs/>
          <w:sz w:val="26"/>
          <w:szCs w:val="26"/>
        </w:rPr>
        <w:t xml:space="preserve">Досудебный (внесудебный) порядок обжалования решений и действий (бездействия) Администрации, МФЦ, организаций, указанных в части 1.1 </w:t>
      </w:r>
    </w:p>
    <w:p w:rsidR="00E6379A" w:rsidRPr="00E6379A" w:rsidRDefault="00E6379A" w:rsidP="00E6379A">
      <w:pPr>
        <w:jc w:val="center"/>
        <w:rPr>
          <w:bCs/>
          <w:color w:val="000000"/>
          <w:sz w:val="26"/>
          <w:szCs w:val="26"/>
        </w:rPr>
      </w:pPr>
      <w:r w:rsidRPr="00E6379A">
        <w:rPr>
          <w:bCs/>
          <w:sz w:val="26"/>
          <w:szCs w:val="26"/>
        </w:rPr>
        <w:t>статьи 16 Федерального закона от 27.07.2010 N 210-ФЗ «Об организации предоставления государственных и муниципальных услуг», а также их должностных лиц, муниципальных служащих, работников</w:t>
      </w:r>
    </w:p>
    <w:p w:rsidR="00E6379A" w:rsidRPr="00E6379A" w:rsidRDefault="00E6379A" w:rsidP="00E6379A">
      <w:pPr>
        <w:pStyle w:val="ac"/>
        <w:spacing w:before="0" w:beforeAutospacing="0" w:after="0" w:afterAutospacing="0" w:line="240" w:lineRule="auto"/>
        <w:ind w:firstLine="709"/>
        <w:rPr>
          <w:bCs/>
          <w:color w:val="000000"/>
          <w:sz w:val="26"/>
          <w:szCs w:val="26"/>
        </w:rPr>
      </w:pP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5.1. Заявитель (представитель заявителя) вправе обжаловать действия (бездействие) и решения, принятые в ходе предоставления муниципальной услуги, в досудебном (внесудебном) порядке.</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 xml:space="preserve">5.2. </w:t>
      </w:r>
      <w:r w:rsidRPr="00E6379A">
        <w:rPr>
          <w:color w:val="000000"/>
          <w:sz w:val="26"/>
          <w:szCs w:val="26"/>
          <w:shd w:val="clear" w:color="auto" w:fill="FFFFFF"/>
        </w:rPr>
        <w:t>Жалоба может быть адресована должностным лицам, уполномоченным на ее рассмотрение</w:t>
      </w:r>
      <w:r w:rsidRPr="00E6379A">
        <w:rPr>
          <w:color w:val="000000"/>
          <w:sz w:val="26"/>
          <w:szCs w:val="26"/>
        </w:rPr>
        <w:t>, указанным в части 1 статьи 11.2 Федерального закона от 27.07.2010 № 210-ФЗ «Об организации предоставления государственных и муниципальных услуг», в том числе</w:t>
      </w:r>
      <w:r w:rsidRPr="00E6379A">
        <w:rPr>
          <w:color w:val="000000"/>
          <w:sz w:val="26"/>
          <w:szCs w:val="26"/>
          <w:shd w:val="clear" w:color="auto" w:fill="FFFFFF"/>
        </w:rPr>
        <w:t>:</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 xml:space="preserve">1) заместителю главы администрации, координирующему и контролирующему деятельность </w:t>
      </w:r>
      <w:r w:rsidRPr="00E6379A">
        <w:rPr>
          <w:sz w:val="26"/>
          <w:szCs w:val="26"/>
          <w:shd w:val="clear" w:color="auto" w:fill="FFFFFF"/>
        </w:rPr>
        <w:t>управления</w:t>
      </w:r>
      <w:r w:rsidRPr="00E6379A">
        <w:rPr>
          <w:color w:val="000000"/>
          <w:sz w:val="26"/>
          <w:szCs w:val="26"/>
        </w:rPr>
        <w:t xml:space="preserve">, на решения или (и) действия (бездействие) должностных лиц </w:t>
      </w:r>
      <w:r w:rsidRPr="00E6379A">
        <w:rPr>
          <w:sz w:val="26"/>
          <w:szCs w:val="26"/>
          <w:shd w:val="clear" w:color="auto" w:fill="FFFFFF"/>
        </w:rPr>
        <w:t>управления</w:t>
      </w:r>
      <w:r w:rsidRPr="00E6379A">
        <w:rPr>
          <w:color w:val="000000"/>
          <w:sz w:val="26"/>
          <w:szCs w:val="26"/>
        </w:rPr>
        <w:t>;</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 xml:space="preserve">2) главе администрации на решения и действия (бездействие) заместителя главы администрации, координирующего и контролирующего деятельность </w:t>
      </w:r>
      <w:r w:rsidRPr="00E6379A">
        <w:rPr>
          <w:sz w:val="26"/>
          <w:szCs w:val="26"/>
          <w:shd w:val="clear" w:color="auto" w:fill="FFFFFF"/>
        </w:rPr>
        <w:t>управления</w:t>
      </w:r>
      <w:r w:rsidRPr="00E6379A">
        <w:rPr>
          <w:color w:val="000000"/>
          <w:sz w:val="26"/>
          <w:szCs w:val="26"/>
        </w:rPr>
        <w:t>;</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3) директору МФЦ на решения или (и) действия (бездействие) сотрудников МФЦ.</w:t>
      </w:r>
    </w:p>
    <w:p w:rsidR="00E6379A" w:rsidRPr="00E6379A" w:rsidRDefault="00E6379A" w:rsidP="00E6379A">
      <w:pPr>
        <w:pStyle w:val="ac"/>
        <w:spacing w:before="0" w:beforeAutospacing="0" w:after="0" w:afterAutospacing="0" w:line="240" w:lineRule="auto"/>
        <w:ind w:firstLine="567"/>
        <w:rPr>
          <w:color w:val="000000"/>
          <w:sz w:val="26"/>
          <w:szCs w:val="26"/>
        </w:rPr>
      </w:pPr>
      <w:r w:rsidRPr="00E6379A">
        <w:rPr>
          <w:color w:val="000000"/>
          <w:sz w:val="26"/>
          <w:szCs w:val="26"/>
        </w:rPr>
        <w:t xml:space="preserve">5.3. </w:t>
      </w:r>
      <w:r w:rsidRPr="00E6379A">
        <w:rPr>
          <w:color w:val="000000"/>
          <w:sz w:val="26"/>
          <w:szCs w:val="26"/>
          <w:shd w:val="clear" w:color="auto" w:fill="FFFFFF"/>
        </w:rPr>
        <w:t>Информация о порядке подачи и рассмотрения жалобы размещается на официальном сайте Администрации в сети «Интернет», Едином и Региональном порталах, в МФЦ, а также предоставляется непосредственно должностными лицами администрации по телефонам для справок, а также электронным сообщением по адресу, указанному заявителем (представителем заявителя).</w:t>
      </w:r>
    </w:p>
    <w:p w:rsidR="00E6379A" w:rsidRDefault="00E6379A" w:rsidP="00E6379A">
      <w:pPr>
        <w:pStyle w:val="ac"/>
        <w:spacing w:before="0" w:beforeAutospacing="0" w:after="0" w:afterAutospacing="0" w:line="240" w:lineRule="auto"/>
        <w:ind w:firstLine="567"/>
        <w:rPr>
          <w:color w:val="000000"/>
        </w:rPr>
      </w:pPr>
      <w:r w:rsidRPr="00E6379A">
        <w:rPr>
          <w:color w:val="000000"/>
          <w:sz w:val="26"/>
          <w:szCs w:val="26"/>
        </w:rPr>
        <w:t>5.4.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Федеральным законом от 27.07.2010 № 210-ФЗ «Об организации предоставления государственных</w:t>
      </w:r>
      <w:r>
        <w:rPr>
          <w:color w:val="000000"/>
          <w:sz w:val="27"/>
          <w:szCs w:val="27"/>
        </w:rPr>
        <w:t xml:space="preserve"> и муниципальных услуг».</w:t>
      </w:r>
    </w:p>
    <w:p w:rsidR="00E6379A" w:rsidRDefault="00E6379A" w:rsidP="00E6379A">
      <w:pPr>
        <w:pStyle w:val="ac"/>
        <w:pageBreakBefore/>
        <w:spacing w:before="0" w:beforeAutospacing="0" w:after="0" w:afterAutospacing="0" w:line="240" w:lineRule="auto"/>
        <w:ind w:firstLine="567"/>
        <w:jc w:val="right"/>
        <w:rPr>
          <w:color w:val="000000"/>
        </w:rPr>
      </w:pPr>
      <w:r>
        <w:rPr>
          <w:color w:val="000000"/>
        </w:rPr>
        <w:lastRenderedPageBreak/>
        <w:t>Приложение №1</w:t>
      </w:r>
    </w:p>
    <w:p w:rsidR="00E6379A" w:rsidRDefault="00E6379A" w:rsidP="00E6379A">
      <w:pPr>
        <w:pStyle w:val="ac"/>
        <w:spacing w:before="0" w:beforeAutospacing="0" w:after="0" w:afterAutospacing="0" w:line="240" w:lineRule="auto"/>
        <w:ind w:firstLine="567"/>
        <w:jc w:val="right"/>
        <w:rPr>
          <w:color w:val="000000"/>
        </w:rPr>
      </w:pPr>
      <w:r>
        <w:rPr>
          <w:color w:val="000000"/>
        </w:rPr>
        <w:t>к административному регламенту</w:t>
      </w:r>
    </w:p>
    <w:p w:rsidR="00E6379A" w:rsidRDefault="00E6379A" w:rsidP="00E6379A">
      <w:pPr>
        <w:pStyle w:val="ac"/>
        <w:spacing w:before="0" w:beforeAutospacing="0" w:after="0" w:afterAutospacing="0" w:line="240" w:lineRule="auto"/>
        <w:ind w:firstLine="567"/>
        <w:jc w:val="right"/>
      </w:pPr>
      <w:r>
        <w:rPr>
          <w:color w:val="000000"/>
        </w:rPr>
        <w:t>(бланк заявления)</w:t>
      </w:r>
    </w:p>
    <w:p w:rsidR="00E6379A" w:rsidRDefault="00E6379A" w:rsidP="00E6379A">
      <w:pPr>
        <w:pStyle w:val="ac"/>
        <w:spacing w:before="0" w:beforeAutospacing="0" w:after="0" w:afterAutospacing="0" w:line="240" w:lineRule="auto"/>
        <w:ind w:firstLine="567"/>
        <w:jc w:val="right"/>
      </w:pPr>
    </w:p>
    <w:tbl>
      <w:tblPr>
        <w:tblW w:w="0" w:type="auto"/>
        <w:tblInd w:w="-601" w:type="dxa"/>
        <w:tblLayout w:type="fixed"/>
        <w:tblLook w:val="0000" w:firstRow="0" w:lastRow="0" w:firstColumn="0" w:lastColumn="0" w:noHBand="0" w:noVBand="0"/>
      </w:tblPr>
      <w:tblGrid>
        <w:gridCol w:w="476"/>
        <w:gridCol w:w="448"/>
        <w:gridCol w:w="1042"/>
        <w:gridCol w:w="2258"/>
        <w:gridCol w:w="252"/>
        <w:gridCol w:w="2059"/>
        <w:gridCol w:w="1858"/>
        <w:gridCol w:w="1985"/>
      </w:tblGrid>
      <w:tr w:rsidR="00E6379A" w:rsidTr="002946E0">
        <w:trPr>
          <w:trHeight w:val="165"/>
        </w:trPr>
        <w:tc>
          <w:tcPr>
            <w:tcW w:w="4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color w:val="000000"/>
              </w:rPr>
              <w:t>№</w:t>
            </w:r>
          </w:p>
        </w:tc>
        <w:tc>
          <w:tcPr>
            <w:tcW w:w="9902"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rPr>
                <w:color w:val="000000"/>
              </w:rPr>
            </w:pPr>
            <w:r>
              <w:rPr>
                <w:color w:val="000000"/>
              </w:rPr>
              <w:t>Администрация Казанского</w:t>
            </w:r>
          </w:p>
          <w:p w:rsidR="00E6379A" w:rsidRDefault="00E6379A" w:rsidP="00E6379A">
            <w:pPr>
              <w:jc w:val="center"/>
            </w:pPr>
            <w:r>
              <w:rPr>
                <w:color w:val="000000"/>
              </w:rPr>
              <w:t>муниципального округа</w:t>
            </w:r>
          </w:p>
        </w:tc>
      </w:tr>
      <w:tr w:rsidR="00E6379A" w:rsidTr="002946E0">
        <w:tc>
          <w:tcPr>
            <w:tcW w:w="4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numPr>
                <w:ilvl w:val="0"/>
                <w:numId w:val="18"/>
              </w:numPr>
              <w:suppressAutoHyphens/>
              <w:snapToGrid w:val="0"/>
            </w:pPr>
          </w:p>
        </w:tc>
        <w:tc>
          <w:tcPr>
            <w:tcW w:w="1490"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ind w:left="113"/>
              <w:jc w:val="center"/>
            </w:pPr>
            <w:r>
              <w:rPr>
                <w:b/>
                <w:bCs/>
                <w:color w:val="000000"/>
              </w:rPr>
              <w:t>Заявитель</w:t>
            </w:r>
          </w:p>
        </w:tc>
        <w:tc>
          <w:tcPr>
            <w:tcW w:w="22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p w:rsidR="00E6379A" w:rsidRDefault="00E6379A" w:rsidP="00E6379A">
            <w:pPr>
              <w:jc w:val="center"/>
            </w:pPr>
            <w:r>
              <w:rPr>
                <w:color w:val="000000"/>
              </w:rPr>
              <w:t>гражданин</w:t>
            </w:r>
          </w:p>
        </w:tc>
        <w:tc>
          <w:tcPr>
            <w:tcW w:w="231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p w:rsidR="00E6379A" w:rsidRDefault="00E6379A" w:rsidP="00E6379A">
            <w:pPr>
              <w:jc w:val="center"/>
            </w:pPr>
            <w:r>
              <w:rPr>
                <w:color w:val="000000"/>
              </w:rPr>
              <w:t>индивидуальный предприниматель</w:t>
            </w:r>
          </w:p>
        </w:tc>
        <w:tc>
          <w:tcPr>
            <w:tcW w:w="18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p w:rsidR="00E6379A" w:rsidRDefault="00E6379A" w:rsidP="00E6379A">
            <w:pPr>
              <w:jc w:val="center"/>
            </w:pPr>
            <w:r>
              <w:rPr>
                <w:color w:val="000000"/>
              </w:rPr>
              <w:t>юридическое лицо</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p w:rsidR="00E6379A" w:rsidRDefault="00E6379A" w:rsidP="00E6379A">
            <w:pPr>
              <w:jc w:val="center"/>
            </w:pPr>
            <w:r>
              <w:rPr>
                <w:color w:val="000000"/>
              </w:rPr>
              <w:t>представитель заявителя</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1490"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2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color w:val="000000"/>
              </w:rPr>
              <w:t>фамилия</w:t>
            </w:r>
          </w:p>
        </w:tc>
        <w:tc>
          <w:tcPr>
            <w:tcW w:w="231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color w:val="000000"/>
              </w:rPr>
              <w:t>имя</w:t>
            </w:r>
          </w:p>
        </w:tc>
        <w:tc>
          <w:tcPr>
            <w:tcW w:w="18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rPr>
                <w:color w:val="000000"/>
              </w:rPr>
            </w:pPr>
            <w:r>
              <w:rPr>
                <w:color w:val="000000"/>
              </w:rPr>
              <w:t xml:space="preserve">отчество </w:t>
            </w:r>
          </w:p>
          <w:p w:rsidR="00E6379A" w:rsidRDefault="00E6379A" w:rsidP="00E6379A">
            <w:pPr>
              <w:jc w:val="center"/>
            </w:pPr>
            <w:r>
              <w:rPr>
                <w:color w:val="000000"/>
              </w:rPr>
              <w:t>(при наличии)</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color w:val="000000"/>
              </w:rPr>
              <w:t>место жительства</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1490"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2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231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18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1490"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25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i/>
                <w:iCs/>
                <w:color w:val="000000"/>
              </w:rPr>
              <w:t>документ, удостоверяющий личность</w:t>
            </w:r>
          </w:p>
        </w:tc>
        <w:tc>
          <w:tcPr>
            <w:tcW w:w="231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t>вид</w:t>
            </w:r>
          </w:p>
        </w:tc>
        <w:tc>
          <w:tcPr>
            <w:tcW w:w="18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t>серия</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t>номер</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1490"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25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31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18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1490"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25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31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t>дата выдачи</w:t>
            </w:r>
          </w:p>
        </w:tc>
        <w:tc>
          <w:tcPr>
            <w:tcW w:w="38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t>выдавший орга</w:t>
            </w:r>
            <w:r>
              <w:rPr>
                <w:shd w:val="clear" w:color="auto" w:fill="FFFFFF"/>
              </w:rPr>
              <w:t xml:space="preserve">н, </w:t>
            </w:r>
            <w:r>
              <w:rPr>
                <w:color w:val="000000"/>
                <w:shd w:val="clear" w:color="auto" w:fill="FFFFFF"/>
              </w:rPr>
              <w:t>код подразделения)</w:t>
            </w:r>
          </w:p>
          <w:p w:rsidR="00E6379A" w:rsidRDefault="00E6379A" w:rsidP="00E6379A">
            <w:pPr>
              <w:jc w:val="center"/>
            </w:pP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1490"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25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31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38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1490"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25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i/>
                <w:iCs/>
                <w:color w:val="000000"/>
              </w:rPr>
              <w:t>сведения о государственной регистрации в Едином государственном реестре индивидуальных предпринимателей, Едином государственном реестре юридических лиц</w:t>
            </w:r>
          </w:p>
        </w:tc>
        <w:tc>
          <w:tcPr>
            <w:tcW w:w="231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color w:val="000000"/>
              </w:rPr>
              <w:t>наименование</w:t>
            </w:r>
          </w:p>
        </w:tc>
        <w:tc>
          <w:tcPr>
            <w:tcW w:w="18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color w:val="000000"/>
              </w:rPr>
              <w:t>место нахождения</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color w:val="000000"/>
              </w:rPr>
              <w:t>организационно-правовая форма</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1490"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25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31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18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1490"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25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31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color w:val="000000"/>
              </w:rPr>
              <w:t>дата регистрации</w:t>
            </w:r>
          </w:p>
        </w:tc>
        <w:tc>
          <w:tcPr>
            <w:tcW w:w="38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t>номер</w:t>
            </w:r>
            <w:r>
              <w:rPr>
                <w:color w:val="000000"/>
              </w:rPr>
              <w:t xml:space="preserve"> регистрации</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1490"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25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31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38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1490"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25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i/>
                <w:iCs/>
                <w:color w:val="000000"/>
              </w:rPr>
              <w:t>реквизиты документа, подтверждающего полномочия представителя заявителя</w:t>
            </w:r>
          </w:p>
        </w:tc>
        <w:tc>
          <w:tcPr>
            <w:tcW w:w="231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color w:val="000000"/>
              </w:rPr>
              <w:t>вид</w:t>
            </w:r>
          </w:p>
        </w:tc>
        <w:tc>
          <w:tcPr>
            <w:tcW w:w="18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color w:val="000000"/>
              </w:rPr>
              <w:t>дата</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color w:val="000000"/>
              </w:rPr>
              <w:t>номер</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1490"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25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31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18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1490"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25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i/>
                <w:iCs/>
                <w:color w:val="000000"/>
              </w:rPr>
              <w:t>контактные данные</w:t>
            </w:r>
          </w:p>
        </w:tc>
        <w:tc>
          <w:tcPr>
            <w:tcW w:w="231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t>почтовый адрес</w:t>
            </w:r>
          </w:p>
        </w:tc>
        <w:tc>
          <w:tcPr>
            <w:tcW w:w="18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t>телефон для связи</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t>адрес электронной почты</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1490"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25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31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185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r>
      <w:tr w:rsidR="00E6379A" w:rsidTr="002946E0">
        <w:trPr>
          <w:trHeight w:val="180"/>
        </w:trPr>
        <w:tc>
          <w:tcPr>
            <w:tcW w:w="10378"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ind w:firstLine="142"/>
            </w:pPr>
            <w:r>
              <w:rPr>
                <w:color w:val="000000"/>
              </w:rPr>
              <w:t>Прошу выдать разрешение на использование земель или земельного участка для размещения объектов, виды которых устанавливаются Правительством Российской Федерации:</w:t>
            </w:r>
          </w:p>
        </w:tc>
      </w:tr>
      <w:tr w:rsidR="00E6379A" w:rsidTr="002946E0">
        <w:tc>
          <w:tcPr>
            <w:tcW w:w="4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numPr>
                <w:ilvl w:val="0"/>
                <w:numId w:val="19"/>
              </w:numPr>
              <w:suppressAutoHyphens/>
              <w:snapToGrid w:val="0"/>
            </w:pPr>
          </w:p>
        </w:tc>
        <w:tc>
          <w:tcPr>
            <w:tcW w:w="3748" w:type="dxa"/>
            <w:gridSpan w:val="3"/>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p w:rsidR="00E6379A" w:rsidRDefault="00E6379A" w:rsidP="00E6379A">
            <w:r>
              <w:rPr>
                <w:color w:val="000000"/>
              </w:rPr>
              <w:t>Вид объекта (объектов), для размещения которого испрашивается разрешение, в соответствии с перечнем видов объектов</w:t>
            </w:r>
          </w:p>
          <w:p w:rsidR="00E6379A" w:rsidRDefault="00E6379A" w:rsidP="00E6379A">
            <w:pPr>
              <w:ind w:firstLine="85"/>
            </w:pPr>
          </w:p>
        </w:tc>
        <w:tc>
          <w:tcPr>
            <w:tcW w:w="2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590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590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2. Водопроводы и водоводы всех видов, для размещения которых не требуется разрешения на строительство.</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590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3. Линейные сооружения канализации (в том числе ливневой) и водоотведения, для размещения которых не требуется разрешения на строительство.</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590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 xml:space="preserve">4. Элементы благоустройства территории, в том числе малые архитектурные формы, за исключением некапитальных нестационарных строений и </w:t>
            </w:r>
            <w:r>
              <w:lastRenderedPageBreak/>
              <w:t>сооружений, рекламных конструкций, применяемых как составные части благоустройства территории.</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590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4(1). Пандусы и другие приспособления, обеспечивающие передвижение маломобильных групп населения, за исключением пандусов и оборудования, относящихся к конструктивным элементам зданий, сооружений.</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5902" w:type="dxa"/>
            <w:gridSpan w:val="3"/>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 xml:space="preserve">5. Линии электропередачи классом напряжения до 35 </w:t>
            </w:r>
            <w:proofErr w:type="spellStart"/>
            <w:r>
              <w:t>кВ</w:t>
            </w:r>
            <w:proofErr w:type="spellEnd"/>
            <w:r>
              <w:t xml:space="preserve">, а также 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разрешения </w:t>
            </w:r>
            <w:proofErr w:type="spellStart"/>
            <w:r>
              <w:t>настроительство</w:t>
            </w:r>
            <w:proofErr w:type="spellEnd"/>
            <w:r>
              <w:t>.</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590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6. Нефтепроводы и нефтепродуктопроводы диаметром DN 300 и менее, газопроводы и иные трубопроводы давлением до 1,2 Мпа, для размещения которых не требуется разрешения на строительство.</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590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7. Тепловые сети всех видов, включая сети горячего водоснабжения, для размещения которых не требуется разрешения на строительство.</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590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8. Геодезические пункты государственной геодезической сети, нивелирные пункты государственной нивелирной сети, гравиметрические пункты государственной гравиметрической сети, а также геодезические пункты геодезических сетей специального назначения, геодезические, межевые, предупреждающие и иные знаки, включая информационные табло (стелы) и флагштоки.</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590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9. Защитные сооружения гражданской обороны, сооружения инженерной защиты, для размещения которых не требуется разрешения на строительство.</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590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10. Объекты, предназначенные для обеспечения пользования недрами, для размещения которых не требуется разрешения на строительство.</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590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11. Линии связи, линейно-кабельные сооружения связи и иные сооружения связи, для размещения которых не требуется разрешения на строительство.</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590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 xml:space="preserve">12. Проезды, в том числе </w:t>
            </w:r>
            <w:proofErr w:type="spellStart"/>
            <w:r>
              <w:t>вдольтрассовые</w:t>
            </w:r>
            <w:proofErr w:type="spellEnd"/>
            <w:r>
              <w:t>, и подъездные дороги, для размещения которых не требуется разрешения на строительство.</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590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13. Пожарные водоемы и места сосредоточения средств пожаротушения.</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590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14. Пруды-испарители.</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590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15. Отдельно стоящие ветроэнергетические установки и солнечные батареи, для размещения которых не требуется разрешения на строительство.</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5902" w:type="dxa"/>
            <w:gridSpan w:val="3"/>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16. Пункты охраны правопорядка и стационарные посты дорожно-патрульной службы, для размещения которых не требуется разрешения на строительство.</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5902" w:type="dxa"/>
            <w:gridSpan w:val="3"/>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17. Пункты весового контроля автомобилей, для размещения которых не требуется разрешения на строительство.</w:t>
            </w:r>
          </w:p>
          <w:p w:rsidR="00D05C06" w:rsidRDefault="00D05C06" w:rsidP="00D05C06">
            <w:pPr>
              <w:jc w:val="both"/>
            </w:pPr>
          </w:p>
          <w:p w:rsidR="00D05C06" w:rsidRDefault="00D05C06" w:rsidP="00D05C06">
            <w:pPr>
              <w:jc w:val="both"/>
            </w:pPr>
          </w:p>
          <w:p w:rsidR="00D05C06" w:rsidRDefault="00D05C06" w:rsidP="00D05C06">
            <w:pPr>
              <w:jc w:val="both"/>
            </w:pP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5902" w:type="dxa"/>
            <w:gridSpan w:val="3"/>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18. Ограждающие устройства (ворота, калитки, шлагбаумы, в том числе автоматические, и декоративные ограждения (заборы), размещаемые на придомовых территориях многоквартирных домов.</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5902" w:type="dxa"/>
            <w:gridSpan w:val="3"/>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19. Нестационарные объекты для оказания услуг общественного питания (сезонные (летние) кафе предприятий общественного питания), бытовых услуг, нестационарные объекты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за исключением расположенных на землях лесного фонда указанных нестационарных объектов.</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5902" w:type="dxa"/>
            <w:gridSpan w:val="3"/>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20. Лодочные станции, для размещения которых не требуется разрешения на строительство.</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5902" w:type="dxa"/>
            <w:gridSpan w:val="3"/>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21.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5902" w:type="dxa"/>
            <w:gridSpan w:val="3"/>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22. Пункты и места приема (сбора) вторичного сырья и вторичных ресурсов, для размещения которых не требуется разрешения на строительство.</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5902" w:type="dxa"/>
            <w:gridSpan w:val="3"/>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23. Передвижные цирки, передвижные зоопарки и передвижные луна-парки.</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5902" w:type="dxa"/>
            <w:gridSpan w:val="3"/>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24. Сезонные аттракционы, палатки и лотки, размещаемые в целях организации ярмарок, на которых в том числе осуществляется реализация продуктов питания и сельскохозяйственной продукции, за исключением расположенных на землях лесного фонда указанных аттракционов, палаток и лотков.</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5902" w:type="dxa"/>
            <w:gridSpan w:val="3"/>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25. Временные сооружения и (или) временные конструкции, предназначенные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5902" w:type="dxa"/>
            <w:gridSpan w:val="3"/>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26. Спортивные и детские площадки.</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5902" w:type="dxa"/>
            <w:gridSpan w:val="3"/>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27. Площадки для дрессировки собак, площадки для выгула собак, а также голубятни.</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5902" w:type="dxa"/>
            <w:gridSpan w:val="3"/>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28. Платежные терминалы для оплаты услуг и штрафов.</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5902" w:type="dxa"/>
            <w:gridSpan w:val="3"/>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29. Общественные туалеты нестационарного типа.</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5902" w:type="dxa"/>
            <w:gridSpan w:val="3"/>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30. Зарядные станции (терминалы) для электротранспорта.</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5902" w:type="dxa"/>
            <w:gridSpan w:val="3"/>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31. Площадки для размещения строительной техники и строительных грузов, если проектом организации строительства размещение таких площадок предусмотрено за границами земельного участка, на котором планируются и (или) осуществляются строительство, реконструкция объекта капитального строительства, а также некапитальные строения, предназначенные для обеспечения потребностей застройщика (мобильные бытовые городки (комплексы производственного быта), офисы продаж).</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5902" w:type="dxa"/>
            <w:gridSpan w:val="3"/>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31(1). Площадки для размещения строительной техники и грузов для осуществления капитального или текущего ремонта объектов капитального строительства.</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5902" w:type="dxa"/>
            <w:gridSpan w:val="3"/>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32. Площадки для размещения автомобильных заправочных станций компримированным и (или) сжиженным природным газом (контейнерных, модульных, передвижных автомобильных газовых заправщиков, модулей разгрузки емкостей с транспортными резервуарами) и оборудования, позволяющего осуществлять заправку транспортных средств компримированным и (или) сжиженным природным газом с таких объектов, а также некапитальных сооружений (мобильные комплексы производственного быта, офисы продаж) с целью обеспечения потребностей служб эксплуатации указанных объектов, для размещения которых не требуется разрешения на строительство.</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5902" w:type="dxa"/>
            <w:gridSpan w:val="3"/>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33. Мобильные здания, сооружения, предназначенные для пребывания, размещения осужденных, отбывающих наказание в виде принудительных работ, а также работников уголовно-исполнительной системы в целях обеспечения деятельности исправительных центров, изолированных участков, функционирующих как исправительные центры.</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5902" w:type="dxa"/>
            <w:gridSpan w:val="3"/>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35. Палаточные туристско-оздоровительные лагеря, за исключением случаев их размещения на землях или земельных участках лесного фонда либо землях или земельных участках сельскохозяйственного назначения.</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748"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52"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5902" w:type="dxa"/>
            <w:gridSpan w:val="3"/>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D05C06">
            <w:pPr>
              <w:jc w:val="both"/>
            </w:pPr>
            <w:r>
              <w:t>36. Контейнерная площадка для накопления твердых коммунальных отходов.</w:t>
            </w:r>
          </w:p>
          <w:p w:rsidR="00E6379A" w:rsidRDefault="00E6379A" w:rsidP="00D05C06">
            <w:pPr>
              <w:jc w:val="both"/>
            </w:pPr>
          </w:p>
        </w:tc>
      </w:tr>
      <w:tr w:rsidR="00E6379A" w:rsidTr="002946E0">
        <w:trPr>
          <w:trHeight w:val="180"/>
        </w:trPr>
        <w:tc>
          <w:tcPr>
            <w:tcW w:w="4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numPr>
                <w:ilvl w:val="0"/>
                <w:numId w:val="5"/>
              </w:numPr>
              <w:tabs>
                <w:tab w:val="clear" w:pos="0"/>
                <w:tab w:val="num" w:pos="720"/>
              </w:tabs>
              <w:suppressAutoHyphens/>
              <w:snapToGrid w:val="0"/>
              <w:ind w:left="720" w:hanging="360"/>
            </w:pPr>
          </w:p>
        </w:tc>
        <w:tc>
          <w:tcPr>
            <w:tcW w:w="400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t>Кадастровый номер земельного участка (в случае, если планируется использование всего земельного участка или его части)</w:t>
            </w:r>
          </w:p>
        </w:tc>
        <w:tc>
          <w:tcPr>
            <w:tcW w:w="590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r>
      <w:tr w:rsidR="00E6379A" w:rsidTr="002946E0">
        <w:tc>
          <w:tcPr>
            <w:tcW w:w="4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numPr>
                <w:ilvl w:val="0"/>
                <w:numId w:val="13"/>
              </w:numPr>
              <w:suppressAutoHyphens/>
              <w:snapToGrid w:val="0"/>
            </w:pPr>
          </w:p>
        </w:tc>
        <w:tc>
          <w:tcPr>
            <w:tcW w:w="4000" w:type="dxa"/>
            <w:gridSpan w:val="4"/>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color w:val="000000"/>
              </w:rPr>
              <w:t xml:space="preserve">Срок использования земель или земельного участка (в пределах срока, установленного пунктом 2.3 Положения о порядке и условиях размещения объектов на землях и земельных участках, находящихся в государственной или муниципальной собственности, без </w:t>
            </w:r>
            <w:r>
              <w:rPr>
                <w:color w:val="000000"/>
              </w:rPr>
              <w:lastRenderedPageBreak/>
              <w:t>предоставления земельных участков и установления сервитута, публичного сервитута, утвержденного постановлением Правительства Тюменской области от 03.06.2015 № 238-п (далее - Положение)</w:t>
            </w:r>
          </w:p>
        </w:tc>
        <w:tc>
          <w:tcPr>
            <w:tcW w:w="590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lastRenderedPageBreak/>
              <w:t>Разрешение для размещения объектов выдается на срок, указанный в заявлении о выдаче разрешения, но не превышающий:</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4000" w:type="dxa"/>
            <w:gridSpan w:val="4"/>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20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i/>
                <w:iCs/>
                <w:color w:val="000000"/>
              </w:rPr>
              <w:t xml:space="preserve">трех лет в отношении объектов, указанных в пунктах 1 - 3, 5, </w:t>
            </w:r>
            <w:r>
              <w:rPr>
                <w:i/>
                <w:iCs/>
                <w:color w:val="000000"/>
              </w:rPr>
              <w:lastRenderedPageBreak/>
              <w:t>7, 19 (нестационарные объекты для оказания бытовых услуг), 31, 31(1), 35 перечня видов объектов</w:t>
            </w:r>
          </w:p>
        </w:tc>
        <w:tc>
          <w:tcPr>
            <w:tcW w:w="1858" w:type="dxa"/>
            <w:tcBorders>
              <w:top w:val="single" w:sz="6" w:space="0" w:color="000000"/>
              <w:left w:val="single" w:sz="6" w:space="0" w:color="000000"/>
              <w:bottom w:val="single" w:sz="6" w:space="0" w:color="000000"/>
              <w:right w:val="none" w:sz="0" w:space="0" w:color="000000"/>
            </w:tcBorders>
            <w:shd w:val="clear" w:color="auto" w:fill="auto"/>
            <w:tcMar>
              <w:right w:w="0" w:type="dxa"/>
            </w:tcMar>
            <w:vAlign w:val="center"/>
          </w:tcPr>
          <w:p w:rsidR="00E6379A" w:rsidRDefault="00E6379A" w:rsidP="00E6379A">
            <w:pPr>
              <w:jc w:val="center"/>
            </w:pPr>
            <w:r>
              <w:rPr>
                <w:i/>
                <w:iCs/>
                <w:color w:val="000000"/>
              </w:rPr>
              <w:lastRenderedPageBreak/>
              <w:t xml:space="preserve">пяти лет в отношении объектов, указанных в пунктах 4, 4(1), </w:t>
            </w:r>
            <w:r>
              <w:rPr>
                <w:i/>
                <w:iCs/>
                <w:color w:val="000000"/>
              </w:rPr>
              <w:lastRenderedPageBreak/>
              <w:t xml:space="preserve">6, 8 - 10, 11 (не относящихся к иным сооружениям связи, размещение которых осуществляется в целях реализации Концепции), 12 - 15, 17, 19 </w:t>
            </w:r>
            <w:r>
              <w:rPr>
                <w:i/>
                <w:iCs/>
              </w:rPr>
              <w:t>(за исключением нестационарных объектов для оказания услуг общественного питания (сезонных (летних) кафе предприятий общественного питания, расположенных на территории, прилегающей к стационарным предприятиям общественного питания, нестационарных объектов для оказания бытовых услуг)</w:t>
            </w:r>
            <w:r>
              <w:rPr>
                <w:i/>
                <w:iCs/>
                <w:color w:val="000000"/>
              </w:rPr>
              <w:t>, 20, 22 - 24, 25 (за исключением</w:t>
            </w:r>
            <w:r>
              <w:rPr>
                <w:i/>
                <w:iCs/>
                <w:color w:val="000000"/>
                <w:shd w:val="clear" w:color="auto" w:fill="FFFF00"/>
              </w:rPr>
              <w:t xml:space="preserve"> </w:t>
            </w:r>
            <w:r>
              <w:rPr>
                <w:i/>
                <w:iCs/>
                <w:color w:val="000000"/>
              </w:rPr>
              <w:t>временных сооружений и (или) временных конструкций в целях организации транспортного обслуживания населения), 26 (за исключением спортивных площадок крытого типа), 27, 30, 32, 33, 36 перечня видов объектов</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i/>
                <w:iCs/>
                <w:color w:val="000000"/>
              </w:rPr>
              <w:lastRenderedPageBreak/>
              <w:t xml:space="preserve">десяти лет в отношении объекта, указанного в пунктах 18, 26 </w:t>
            </w:r>
            <w:r>
              <w:rPr>
                <w:i/>
                <w:iCs/>
                <w:color w:val="000000"/>
              </w:rPr>
              <w:lastRenderedPageBreak/>
              <w:t>перечня видов объектов (спортивной площадки крытого типа)</w:t>
            </w:r>
          </w:p>
        </w:tc>
      </w:tr>
      <w:tr w:rsidR="00E6379A" w:rsidTr="002946E0">
        <w:trPr>
          <w:trHeight w:val="180"/>
        </w:trPr>
        <w:tc>
          <w:tcPr>
            <w:tcW w:w="4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numPr>
                <w:ilvl w:val="0"/>
                <w:numId w:val="17"/>
              </w:numPr>
              <w:suppressAutoHyphens/>
              <w:snapToGrid w:val="0"/>
            </w:pPr>
          </w:p>
        </w:tc>
        <w:tc>
          <w:tcPr>
            <w:tcW w:w="400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color w:val="000000"/>
              </w:rPr>
              <w:t xml:space="preserve">Сведения о параметрах объектов, предусмотренных пунктами 1 - 3, 5 - 7, 9 - 10, 11 (не относящихся к иным сооружениям связи, размещение </w:t>
            </w:r>
            <w:r>
              <w:rPr>
                <w:color w:val="000000"/>
              </w:rPr>
              <w:lastRenderedPageBreak/>
              <w:t>которых осуществляется в целях реализации Концепции), 12, 15, 22 (в случае размещения региональным оператором по обращению с твердыми коммунальными отходами в Тюменской области</w:t>
            </w:r>
            <w:r>
              <w:rPr>
                <w:b/>
                <w:bCs/>
                <w:color w:val="000000"/>
              </w:rPr>
              <w:t xml:space="preserve"> </w:t>
            </w:r>
            <w:r>
              <w:rPr>
                <w:color w:val="000000"/>
              </w:rPr>
              <w:t>пунктов приема вторичного сырья</w:t>
            </w:r>
            <w:r>
              <w:t xml:space="preserve">), </w:t>
            </w:r>
            <w:r>
              <w:rPr>
                <w:color w:val="000000"/>
              </w:rPr>
              <w:t>25</w:t>
            </w:r>
            <w:r>
              <w:t xml:space="preserve"> (в случае размещения временных сооружений </w:t>
            </w:r>
            <w:r>
              <w:rPr>
                <w:color w:val="000000"/>
              </w:rPr>
              <w:t>и (или) временных конструкций, предназначенных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(за исключением временных сооружений и (или) временных конструкций в целях организации транспортного обслуживания населения) перечня видов объектов, подтверждающие, что для размещения данных объектов не требуется разрешение на строительство (если испрашивается разрешение для размещения указанных объектов) - в случае если заявление подается юридическим лицом, индивидуальным предпринимателем или гражданином (за исключением лиц, указанных в абзацах одиннадцатом, двенадцатом пункта 3.2 Положения)</w:t>
            </w:r>
          </w:p>
        </w:tc>
        <w:tc>
          <w:tcPr>
            <w:tcW w:w="590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r>
      <w:tr w:rsidR="00E6379A" w:rsidTr="002946E0">
        <w:trPr>
          <w:trHeight w:val="180"/>
        </w:trPr>
        <w:tc>
          <w:tcPr>
            <w:tcW w:w="476"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numPr>
                <w:ilvl w:val="0"/>
                <w:numId w:val="10"/>
              </w:numPr>
              <w:suppressAutoHyphens/>
              <w:snapToGrid w:val="0"/>
            </w:pPr>
          </w:p>
        </w:tc>
        <w:tc>
          <w:tcPr>
            <w:tcW w:w="4000" w:type="dxa"/>
            <w:gridSpan w:val="4"/>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t>Сведения о параметрах объектов, предусмотренных пунктами 9, 10, 11</w:t>
            </w:r>
            <w:r>
              <w:rPr>
                <w:color w:val="000000"/>
              </w:rPr>
              <w:t xml:space="preserve"> </w:t>
            </w:r>
            <w:r>
              <w:t xml:space="preserve">(не относящихся к иным сооружениям связи, размещение которых осуществляется в целях реализации </w:t>
            </w:r>
            <w:r>
              <w:rPr>
                <w:color w:val="000000"/>
              </w:rPr>
              <w:t>Концепции</w:t>
            </w:r>
            <w:r>
              <w:t xml:space="preserve">), 12, 15, 17, 20, 22, 25 (в случае размещения временных сооружений и (или) временных конструкций, предназначенных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(за исключением временных сооружений и (или) временных конструкций в целях организации транспортного обслуживания населения), перечня видов объектов, подтверждающие, что для размещения данных </w:t>
            </w:r>
            <w:r>
              <w:lastRenderedPageBreak/>
              <w:t>объектов не требуется разрешение на строительство, - в случае если заявление подается лицом, с которым заключен договор о развитии застроенной территории или договор о комплексном развитии территории, либо лицом, обеспечивающим реализацию решения о комплексном развитии территории, и испрашивается разрешение для размещения указанных объектов, в случае размещения таких объектов на землях или земельных участках, находящихся в государственной или муниципальной собственности и расположенных в границах застроенной территории, в отношении которой принято решение о развитии или в границах территории, в отношении которой осуществляется комплексное развитие</w:t>
            </w:r>
          </w:p>
        </w:tc>
        <w:tc>
          <w:tcPr>
            <w:tcW w:w="5902" w:type="dxa"/>
            <w:gridSpan w:val="3"/>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r>
      <w:tr w:rsidR="00E6379A" w:rsidTr="002946E0">
        <w:trPr>
          <w:trHeight w:val="180"/>
        </w:trPr>
        <w:tc>
          <w:tcPr>
            <w:tcW w:w="476"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numPr>
                <w:ilvl w:val="0"/>
                <w:numId w:val="8"/>
              </w:numPr>
              <w:suppressAutoHyphens/>
              <w:snapToGrid w:val="0"/>
            </w:pPr>
          </w:p>
        </w:tc>
        <w:tc>
          <w:tcPr>
            <w:tcW w:w="4000" w:type="dxa"/>
            <w:gridSpan w:val="4"/>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t xml:space="preserve">Сведения о параметрах объектов, предусмотренных перечнем видов объектов, подтверждающие, что для размещения данных объектов не требуется разрешение на строительство (если испрашивается разрешение для размещения указанных объектов), - в случае если заявление </w:t>
            </w:r>
            <w:r>
              <w:rPr>
                <w:color w:val="050505"/>
              </w:rPr>
              <w:t>подается</w:t>
            </w:r>
            <w:r>
              <w:t xml:space="preserve"> некоммерческой организацией, учредителем которой является Тюменская область или муниципальное образование Тюменской области</w:t>
            </w:r>
          </w:p>
        </w:tc>
        <w:tc>
          <w:tcPr>
            <w:tcW w:w="5902" w:type="dxa"/>
            <w:gridSpan w:val="3"/>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r>
      <w:tr w:rsidR="00E6379A" w:rsidTr="002946E0">
        <w:trPr>
          <w:trHeight w:val="180"/>
        </w:trPr>
        <w:tc>
          <w:tcPr>
            <w:tcW w:w="476"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numPr>
                <w:ilvl w:val="0"/>
                <w:numId w:val="21"/>
              </w:numPr>
              <w:suppressAutoHyphens/>
              <w:snapToGrid w:val="0"/>
            </w:pPr>
          </w:p>
        </w:tc>
        <w:tc>
          <w:tcPr>
            <w:tcW w:w="4000" w:type="dxa"/>
            <w:gridSpan w:val="4"/>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t>Сведения о договоре о развитии застроенной территории или договоре о комплексном развитии территории - в случае, если заявление подается лицом, с которым заключен такой договор</w:t>
            </w:r>
          </w:p>
        </w:tc>
        <w:tc>
          <w:tcPr>
            <w:tcW w:w="5902" w:type="dxa"/>
            <w:gridSpan w:val="3"/>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r>
      <w:tr w:rsidR="00E6379A" w:rsidTr="002946E0">
        <w:trPr>
          <w:trHeight w:val="180"/>
        </w:trPr>
        <w:tc>
          <w:tcPr>
            <w:tcW w:w="476"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numPr>
                <w:ilvl w:val="0"/>
                <w:numId w:val="12"/>
              </w:numPr>
              <w:suppressAutoHyphens/>
              <w:snapToGrid w:val="0"/>
            </w:pPr>
          </w:p>
        </w:tc>
        <w:tc>
          <w:tcPr>
            <w:tcW w:w="4000" w:type="dxa"/>
            <w:gridSpan w:val="4"/>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t>Сведения о соглашении об организации деятельности по обращению с твердыми коммунальными отходами в Тюменской области (если заявление подается юридическим лицом, являющимся региональным оператором по обращению с твердыми коммунальными отходами в Тюменской области)</w:t>
            </w:r>
          </w:p>
        </w:tc>
        <w:tc>
          <w:tcPr>
            <w:tcW w:w="5902" w:type="dxa"/>
            <w:gridSpan w:val="3"/>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r>
      <w:tr w:rsidR="00E6379A" w:rsidTr="002946E0">
        <w:trPr>
          <w:trHeight w:val="180"/>
        </w:trPr>
        <w:tc>
          <w:tcPr>
            <w:tcW w:w="476"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numPr>
                <w:ilvl w:val="0"/>
                <w:numId w:val="15"/>
              </w:numPr>
              <w:suppressAutoHyphens/>
              <w:snapToGrid w:val="0"/>
            </w:pPr>
          </w:p>
        </w:tc>
        <w:tc>
          <w:tcPr>
            <w:tcW w:w="4000" w:type="dxa"/>
            <w:gridSpan w:val="4"/>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color w:val="000000"/>
              </w:rPr>
              <w:t xml:space="preserve">Сведения об обращении заявителя с заявлением о выдаче разрешения на строительство объекта капитального </w:t>
            </w:r>
            <w:r>
              <w:rPr>
                <w:color w:val="000000"/>
              </w:rPr>
              <w:lastRenderedPageBreak/>
              <w:t>строительства (если испрашивается разрешение для размещения объектов, предусмотренных пунктом 31 перечня видов объектов (площадок для размещения строительной техники и строительных грузов)</w:t>
            </w:r>
          </w:p>
        </w:tc>
        <w:tc>
          <w:tcPr>
            <w:tcW w:w="5902" w:type="dxa"/>
            <w:gridSpan w:val="3"/>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r>
      <w:tr w:rsidR="00E6379A" w:rsidTr="002946E0">
        <w:trPr>
          <w:trHeight w:val="180"/>
        </w:trPr>
        <w:tc>
          <w:tcPr>
            <w:tcW w:w="476"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numPr>
                <w:ilvl w:val="0"/>
                <w:numId w:val="16"/>
              </w:numPr>
              <w:suppressAutoHyphens/>
              <w:snapToGrid w:val="0"/>
            </w:pPr>
          </w:p>
        </w:tc>
        <w:tc>
          <w:tcPr>
            <w:tcW w:w="4000" w:type="dxa"/>
            <w:gridSpan w:val="4"/>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t>Адрес</w:t>
            </w:r>
            <w:r>
              <w:rPr>
                <w:shd w:val="clear" w:color="auto" w:fill="FFFFFF"/>
              </w:rPr>
              <w:t xml:space="preserve"> (описание местоположения) земельного участка, части земельного участка или земли, которые планируется использовать для размещения объекта, предусмотренного перечнем видов объектов</w:t>
            </w:r>
          </w:p>
        </w:tc>
        <w:tc>
          <w:tcPr>
            <w:tcW w:w="5902" w:type="dxa"/>
            <w:gridSpan w:val="3"/>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r>
      <w:tr w:rsidR="00E6379A" w:rsidTr="002946E0">
        <w:trPr>
          <w:trHeight w:val="180"/>
        </w:trPr>
        <w:tc>
          <w:tcPr>
            <w:tcW w:w="476"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numPr>
                <w:ilvl w:val="0"/>
                <w:numId w:val="6"/>
              </w:numPr>
              <w:tabs>
                <w:tab w:val="clear" w:pos="0"/>
                <w:tab w:val="num" w:pos="720"/>
              </w:tabs>
              <w:suppressAutoHyphens/>
              <w:snapToGrid w:val="0"/>
              <w:ind w:left="720"/>
            </w:pPr>
          </w:p>
        </w:tc>
        <w:tc>
          <w:tcPr>
            <w:tcW w:w="4000" w:type="dxa"/>
            <w:gridSpan w:val="4"/>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t>Реквизиты решения о комплексном развитии территории - в случае, если заявление подается лицом, обеспечивающим реализацию решения о комплексном развитии территории</w:t>
            </w:r>
          </w:p>
        </w:tc>
        <w:tc>
          <w:tcPr>
            <w:tcW w:w="5902" w:type="dxa"/>
            <w:gridSpan w:val="3"/>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r>
      <w:tr w:rsidR="00E6379A" w:rsidTr="002946E0">
        <w:tc>
          <w:tcPr>
            <w:tcW w:w="4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numPr>
                <w:ilvl w:val="0"/>
                <w:numId w:val="7"/>
              </w:numPr>
              <w:suppressAutoHyphens/>
              <w:snapToGrid w:val="0"/>
            </w:pPr>
          </w:p>
        </w:tc>
        <w:tc>
          <w:tcPr>
            <w:tcW w:w="9902"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b/>
                <w:bCs/>
                <w:color w:val="000000"/>
              </w:rPr>
              <w:t>Документы, прилагаемые к заявлению</w:t>
            </w:r>
            <w:r>
              <w:rPr>
                <w:b/>
                <w:bCs/>
              </w:rPr>
              <w:t xml:space="preserve"> </w:t>
            </w:r>
            <w:r>
              <w:rPr>
                <w:b/>
                <w:bCs/>
                <w:color w:val="000000"/>
              </w:rPr>
              <w:t xml:space="preserve">в обязательном порядке: </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4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9454"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color w:val="000000"/>
              </w:rPr>
              <w:t>1)</w:t>
            </w:r>
            <w:r>
              <w:rPr>
                <w:color w:val="000000"/>
                <w:shd w:val="clear" w:color="auto" w:fill="FFFFFF"/>
              </w:rPr>
              <w:t> копия</w:t>
            </w:r>
            <w:r>
              <w:rPr>
                <w:color w:val="000000"/>
              </w:rPr>
              <w:t xml:space="preserve"> документа, подтверждающего полномочия представителя заявителя, в случае если заявление подается представителем заявителя</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4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9454"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color w:val="000000"/>
              </w:rPr>
              <w:t>2) в отношении объектов, предусмотренных пунктами 1 - 3; 5 - 10; 11 (не относящихся к иным сооружениям связи, размещение которых осуществляется в целях реализации Концепции); 12 (за исключением случая, когда размещение объекта осуществляется собственниками помещений многоквартирного дома (многоквартирных домов); 15 перечня видов объектов, -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448"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9454" w:type="dxa"/>
            <w:gridSpan w:val="6"/>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color w:val="000000"/>
              </w:rPr>
              <w:t xml:space="preserve">3) в отношении объектов, предусмотренных пунктами 4, 4(1), 12 (в случае размещения объекта собственниками помещений многоквартирного дома (многоквартирных домов)), 13, 14, 18, 22 (в случае размещения региональным оператором по обращению с твердыми коммунальными отходами в Тюменской области пунктов приема вторичного сырья), 24 </w:t>
            </w:r>
            <w:r>
              <w:t xml:space="preserve">(в случае размещения некоммерческими организациями, учредителем которых является государственное или муниципальное учреждение Тюменской области, палаток и лотков, размещаемых в целях организации ярмарок, на которых в том числе осуществляется реализация продуктов питания и сельскохозяйственной продукции), </w:t>
            </w:r>
            <w:r>
              <w:rPr>
                <w:color w:val="000000"/>
              </w:rPr>
              <w:t>25 (за исключением временных сооружений и (или) временных конструкций в целях организации транспортного обслуживания населения), 26, 27, 30, 31, 31(1), 33, 36 перечня видов объектов, - схема границ предполагаемых к использованию земель или части земельного участка, в случае если планируется использовать земли или часть земельного участка</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4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9454"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color w:val="000000"/>
              </w:rPr>
              <w:t xml:space="preserve">4) в отношении объектов, предусмотренных пунктами 17, 19 </w:t>
            </w:r>
            <w:r>
              <w:t>(за исключением нестационарных объектов для оказания услуг общественного питания (сезонных (летних) кафе предприятий общественного питания)</w:t>
            </w:r>
            <w:r>
              <w:rPr>
                <w:color w:val="000000"/>
              </w:rPr>
              <w:t xml:space="preserve">, 20, 22 (за исключением размещения региональным оператором по обращению с твердыми бытовыми отходами в Тюменской области пунктов приема вторичного сырья), 23, 24 перечня видов объектов (в случае размещения объекта в границах застроенной территории, в отношении которой принято решение о развитии, </w:t>
            </w:r>
            <w:r>
              <w:t>или в границах территории, в отношении которой осуществляется комплексное развитие, лицами</w:t>
            </w:r>
            <w:r>
              <w:rPr>
                <w:color w:val="000000"/>
              </w:rPr>
              <w:t xml:space="preserve">, с которыми заключен договор о развитии </w:t>
            </w:r>
            <w:r>
              <w:t>застроенной территории или договор о комплексном развитии территории, либо лицами, обеспечивающими реализацию решения о комплексном развитии территории</w:t>
            </w:r>
            <w:r>
              <w:rPr>
                <w:color w:val="000000"/>
              </w:rPr>
              <w:t xml:space="preserve">), - схема границ предполагаемых к использованию земель или части земельного участка, в случае </w:t>
            </w:r>
            <w:r>
              <w:rPr>
                <w:color w:val="000000"/>
              </w:rPr>
              <w:lastRenderedPageBreak/>
              <w:t>если планируется использовать земли или часть земельного участка</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448"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9454" w:type="dxa"/>
            <w:gridSpan w:val="6"/>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t>5)</w:t>
            </w:r>
            <w:r>
              <w:rPr>
                <w:color w:val="000000"/>
              </w:rPr>
              <w:t> </w:t>
            </w:r>
            <w:r>
              <w:t>в отношении объектов, предусмотренных пунктом 1.4.1 Положения, в случае если заявление подается некоммерческой организацией, учредителем которой является Тюменская область или муниципальное образование Тюменской области, - схема границ предполагаемых к использованию земель или части земельного участка, в случае если планируется использовать земли или часть земельного участка</w:t>
            </w:r>
          </w:p>
        </w:tc>
      </w:tr>
      <w:tr w:rsidR="00E6379A" w:rsidTr="002946E0">
        <w:tblPrEx>
          <w:tblCellMar>
            <w:bottom w:w="57" w:type="dxa"/>
          </w:tblCellMar>
        </w:tblPrEx>
        <w:tc>
          <w:tcPr>
            <w:tcW w:w="476" w:type="dxa"/>
            <w:vMerge/>
            <w:tcBorders>
              <w:top w:val="single" w:sz="6" w:space="0" w:color="000000"/>
              <w:left w:val="single" w:sz="6" w:space="0" w:color="000000"/>
              <w:bottom w:val="single" w:sz="6" w:space="0" w:color="000000"/>
              <w:right w:val="single" w:sz="6" w:space="0" w:color="000000"/>
            </w:tcBorders>
            <w:shd w:val="clear" w:color="auto" w:fill="auto"/>
            <w:tcMar>
              <w:bottom w:w="0" w:type="dxa"/>
            </w:tcMar>
            <w:vAlign w:val="center"/>
          </w:tcPr>
          <w:p w:rsidR="00E6379A" w:rsidRDefault="00E6379A" w:rsidP="00E6379A">
            <w:pPr>
              <w:snapToGrid w:val="0"/>
            </w:pPr>
          </w:p>
        </w:tc>
        <w:tc>
          <w:tcPr>
            <w:tcW w:w="448" w:type="dxa"/>
            <w:tcBorders>
              <w:top w:val="none" w:sz="0" w:space="0" w:color="000000"/>
              <w:left w:val="single" w:sz="6" w:space="0" w:color="000000"/>
              <w:bottom w:val="single" w:sz="6" w:space="0" w:color="000000"/>
              <w:right w:val="single" w:sz="6" w:space="0" w:color="000000"/>
            </w:tcBorders>
            <w:shd w:val="clear" w:color="auto" w:fill="auto"/>
            <w:tcMar>
              <w:bottom w:w="0" w:type="dxa"/>
            </w:tcMar>
            <w:vAlign w:val="center"/>
          </w:tcPr>
          <w:p w:rsidR="00E6379A" w:rsidRDefault="00E6379A" w:rsidP="00E6379A">
            <w:pPr>
              <w:snapToGrid w:val="0"/>
              <w:jc w:val="center"/>
            </w:pPr>
          </w:p>
        </w:tc>
        <w:tc>
          <w:tcPr>
            <w:tcW w:w="9454" w:type="dxa"/>
            <w:gridSpan w:val="6"/>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t>6)</w:t>
            </w:r>
            <w:r>
              <w:rPr>
                <w:color w:val="000000"/>
              </w:rPr>
              <w:t> </w:t>
            </w:r>
            <w:r>
              <w:t>в отношении объектов, предусмотренных пунктом 31(1) перечня видов объектов, - документы, подтверждающие проведение капитального или текущего ремонта объекта капитального строительства</w:t>
            </w:r>
          </w:p>
        </w:tc>
      </w:tr>
      <w:tr w:rsidR="00E6379A" w:rsidTr="002946E0">
        <w:tc>
          <w:tcPr>
            <w:tcW w:w="4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numPr>
                <w:ilvl w:val="0"/>
                <w:numId w:val="20"/>
              </w:numPr>
              <w:suppressAutoHyphens/>
              <w:snapToGrid w:val="0"/>
            </w:pPr>
          </w:p>
        </w:tc>
        <w:tc>
          <w:tcPr>
            <w:tcW w:w="9902"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b/>
                <w:bCs/>
                <w:color w:val="000000"/>
              </w:rPr>
              <w:t>К заявлению прилагаются по желанию заявителя:</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4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9454"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color w:val="000000"/>
              </w:rPr>
              <w:t>выписка из Единого государственного реестра недвижимости</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4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9454"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color w:val="000000"/>
              </w:rPr>
              <w:t>выписка из Единого государственного реестра юридических лиц</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4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9454"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color w:val="000000"/>
              </w:rPr>
              <w:t>выписка из Единого государственного реестра индивидуальных предпринимателей</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448"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9454" w:type="dxa"/>
            <w:gridSpan w:val="6"/>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color w:val="000000"/>
              </w:rPr>
              <w:t>проект организации строительства объектов капитального строительства - в случае если испрашивается разрешение для размещения объектов, предусмотренных пунктом 31 перечня видов объектов (площадок для размещения строительной техники и строительных грузов)</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448"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9454" w:type="dxa"/>
            <w:gridSpan w:val="6"/>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color w:val="000000"/>
              </w:rPr>
              <w:t>копия договора о развитии застроенной территории или договора о комплексном развитии территории - в случае, если заявление подается лицом, с которым заключен такой договор</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448"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9454" w:type="dxa"/>
            <w:gridSpan w:val="6"/>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t>копия соглашения об организации деятельности по обращению с твердыми коммунальными отходами в Тюменской области (если заявление подается юридическим лицом, являющимся региональным оператором по обращению с твердыми коммунальными отходами в Тюменской области)</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448"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9454" w:type="dxa"/>
            <w:gridSpan w:val="6"/>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t>копия решения о комплексном развитии территории - в случае если заявление подается лицом, обеспечивающим реализацию решения о комплексном развитии территории</w:t>
            </w:r>
          </w:p>
        </w:tc>
      </w:tr>
      <w:tr w:rsidR="00E6379A" w:rsidTr="002946E0">
        <w:trPr>
          <w:trHeight w:val="180"/>
        </w:trPr>
        <w:tc>
          <w:tcPr>
            <w:tcW w:w="4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numPr>
                <w:ilvl w:val="0"/>
                <w:numId w:val="9"/>
              </w:numPr>
              <w:suppressAutoHyphens/>
              <w:snapToGrid w:val="0"/>
            </w:pPr>
          </w:p>
        </w:tc>
        <w:tc>
          <w:tcPr>
            <w:tcW w:w="9902"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rPr>
                <w:color w:val="000000"/>
              </w:rPr>
            </w:pPr>
            <w:r>
              <w:rPr>
                <w:b/>
                <w:bCs/>
                <w:color w:val="000000"/>
              </w:rPr>
              <w:t>Результат муниципальной услуги прошу направить в мой адрес следующим способом:</w:t>
            </w:r>
          </w:p>
          <w:p w:rsidR="00E6379A" w:rsidRDefault="00E6379A" w:rsidP="00E6379A">
            <w:pPr>
              <w:ind w:firstLine="170"/>
              <w:rPr>
                <w:color w:val="000000"/>
              </w:rPr>
            </w:pPr>
            <w:r>
              <w:rPr>
                <w:color w:val="000000"/>
              </w:rPr>
              <w:t>посредством направления на указанный выше адрес электронной почты</w:t>
            </w:r>
          </w:p>
          <w:p w:rsidR="00E6379A" w:rsidRDefault="00E6379A" w:rsidP="00E6379A">
            <w:pPr>
              <w:ind w:firstLine="170"/>
              <w:rPr>
                <w:color w:val="000000"/>
              </w:rPr>
            </w:pPr>
            <w:r>
              <w:rPr>
                <w:color w:val="000000"/>
              </w:rPr>
              <w:t>почтовым отправлением на указанный выше адрес</w:t>
            </w:r>
          </w:p>
          <w:p w:rsidR="00E6379A" w:rsidRDefault="00E6379A" w:rsidP="00E6379A">
            <w:pPr>
              <w:ind w:firstLine="170"/>
            </w:pPr>
            <w:r>
              <w:rPr>
                <w:color w:val="000000"/>
              </w:rPr>
              <w:t>при личном обращении в МФЦ</w:t>
            </w:r>
          </w:p>
        </w:tc>
      </w:tr>
      <w:tr w:rsidR="00E6379A" w:rsidTr="002946E0">
        <w:tc>
          <w:tcPr>
            <w:tcW w:w="4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numPr>
                <w:ilvl w:val="0"/>
                <w:numId w:val="14"/>
              </w:numPr>
              <w:suppressAutoHyphens/>
              <w:snapToGrid w:val="0"/>
            </w:pPr>
          </w:p>
        </w:tc>
        <w:tc>
          <w:tcPr>
            <w:tcW w:w="6059"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color w:val="000000"/>
              </w:rPr>
              <w:t>Подпись заявителя (представителя заявителя):</w:t>
            </w:r>
          </w:p>
        </w:tc>
        <w:tc>
          <w:tcPr>
            <w:tcW w:w="38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t>Дата:</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6059" w:type="dxa"/>
            <w:gridSpan w:val="5"/>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843" w:type="dxa"/>
            <w:gridSpan w:val="2"/>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6059"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t>_________ ___________________</w:t>
            </w:r>
          </w:p>
          <w:p w:rsidR="00E6379A" w:rsidRDefault="00E6379A" w:rsidP="00E6379A">
            <w:r>
              <w:t>(Подпись) (Инициалы, фамилия)</w:t>
            </w:r>
          </w:p>
        </w:tc>
        <w:tc>
          <w:tcPr>
            <w:tcW w:w="38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t>«__» ___________ ____ г.</w:t>
            </w:r>
          </w:p>
        </w:tc>
      </w:tr>
      <w:tr w:rsidR="00E6379A" w:rsidTr="002946E0">
        <w:tc>
          <w:tcPr>
            <w:tcW w:w="4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numPr>
                <w:ilvl w:val="0"/>
                <w:numId w:val="11"/>
              </w:numPr>
              <w:suppressAutoHyphens/>
              <w:snapToGrid w:val="0"/>
            </w:pPr>
          </w:p>
        </w:tc>
        <w:tc>
          <w:tcPr>
            <w:tcW w:w="6059"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color w:val="000000"/>
              </w:rPr>
              <w:t>Отметка должностного лица, принявшего заявление и приложенные к нему документы:</w:t>
            </w:r>
          </w:p>
        </w:tc>
        <w:tc>
          <w:tcPr>
            <w:tcW w:w="38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t>Дата:</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6059"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t>_________ __________________</w:t>
            </w:r>
          </w:p>
          <w:p w:rsidR="00E6379A" w:rsidRDefault="00E6379A" w:rsidP="00E6379A">
            <w:r>
              <w:t>(Подпись) (Инициалы, фамилия)</w:t>
            </w:r>
          </w:p>
        </w:tc>
        <w:tc>
          <w:tcPr>
            <w:tcW w:w="38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t>«__» ___________ ____ г.</w:t>
            </w:r>
          </w:p>
        </w:tc>
      </w:tr>
    </w:tbl>
    <w:p w:rsidR="00E6379A" w:rsidRDefault="00E6379A" w:rsidP="00E6379A">
      <w:pPr>
        <w:pStyle w:val="ac"/>
        <w:spacing w:before="0" w:beforeAutospacing="0" w:after="0" w:afterAutospacing="0" w:line="240" w:lineRule="auto"/>
        <w:jc w:val="right"/>
      </w:pPr>
    </w:p>
    <w:p w:rsidR="00E6379A" w:rsidRDefault="00E6379A" w:rsidP="00E6379A">
      <w:pPr>
        <w:pStyle w:val="ac"/>
        <w:spacing w:before="0" w:beforeAutospacing="0" w:after="0" w:afterAutospacing="0" w:line="240" w:lineRule="auto"/>
        <w:jc w:val="right"/>
      </w:pPr>
    </w:p>
    <w:p w:rsidR="00E6379A" w:rsidRDefault="00E6379A" w:rsidP="00E6379A">
      <w:pPr>
        <w:pStyle w:val="ac"/>
        <w:spacing w:before="0" w:beforeAutospacing="0" w:after="0" w:afterAutospacing="0" w:line="240" w:lineRule="auto"/>
        <w:jc w:val="right"/>
      </w:pPr>
    </w:p>
    <w:p w:rsidR="00E6379A" w:rsidRDefault="00E6379A" w:rsidP="00E6379A">
      <w:pPr>
        <w:pStyle w:val="ac"/>
        <w:spacing w:before="0" w:beforeAutospacing="0" w:after="0" w:afterAutospacing="0" w:line="240" w:lineRule="auto"/>
        <w:jc w:val="right"/>
      </w:pPr>
    </w:p>
    <w:p w:rsidR="00E6379A" w:rsidRDefault="00E6379A" w:rsidP="00E6379A">
      <w:pPr>
        <w:pStyle w:val="ac"/>
        <w:spacing w:before="0" w:beforeAutospacing="0" w:after="0" w:afterAutospacing="0" w:line="240" w:lineRule="auto"/>
        <w:jc w:val="right"/>
      </w:pPr>
    </w:p>
    <w:p w:rsidR="00E6379A" w:rsidRDefault="00E6379A" w:rsidP="00E6379A">
      <w:pPr>
        <w:pStyle w:val="ac"/>
        <w:spacing w:before="0" w:beforeAutospacing="0" w:after="0" w:afterAutospacing="0" w:line="240" w:lineRule="auto"/>
        <w:jc w:val="right"/>
      </w:pPr>
    </w:p>
    <w:p w:rsidR="00E6379A" w:rsidRDefault="00E6379A" w:rsidP="00E6379A">
      <w:pPr>
        <w:pStyle w:val="ac"/>
        <w:spacing w:before="0" w:beforeAutospacing="0" w:after="0" w:afterAutospacing="0" w:line="240" w:lineRule="auto"/>
        <w:jc w:val="right"/>
      </w:pPr>
    </w:p>
    <w:p w:rsidR="00E6379A" w:rsidRDefault="00E6379A" w:rsidP="00E6379A">
      <w:pPr>
        <w:pStyle w:val="ac"/>
        <w:spacing w:before="0" w:beforeAutospacing="0" w:after="0" w:afterAutospacing="0" w:line="240" w:lineRule="auto"/>
        <w:jc w:val="right"/>
      </w:pPr>
    </w:p>
    <w:p w:rsidR="00E6379A" w:rsidRDefault="00E6379A" w:rsidP="00E6379A">
      <w:pPr>
        <w:pStyle w:val="ac"/>
        <w:pageBreakBefore/>
        <w:spacing w:before="0" w:beforeAutospacing="0" w:after="0" w:afterAutospacing="0" w:line="240" w:lineRule="auto"/>
        <w:jc w:val="right"/>
        <w:rPr>
          <w:color w:val="000000"/>
        </w:rPr>
      </w:pPr>
      <w:r>
        <w:rPr>
          <w:color w:val="000000"/>
        </w:rPr>
        <w:lastRenderedPageBreak/>
        <w:t>Приложение № 1.1</w:t>
      </w:r>
    </w:p>
    <w:p w:rsidR="00E6379A" w:rsidRDefault="00E6379A" w:rsidP="00E6379A">
      <w:pPr>
        <w:pStyle w:val="ac"/>
        <w:spacing w:before="0" w:beforeAutospacing="0" w:after="0" w:afterAutospacing="0" w:line="240" w:lineRule="auto"/>
        <w:ind w:firstLine="567"/>
        <w:jc w:val="right"/>
        <w:rPr>
          <w:color w:val="000000"/>
        </w:rPr>
      </w:pPr>
      <w:r>
        <w:rPr>
          <w:color w:val="000000"/>
        </w:rPr>
        <w:t>к административному регламенту</w:t>
      </w:r>
    </w:p>
    <w:p w:rsidR="00E6379A" w:rsidRDefault="00E6379A" w:rsidP="00E6379A">
      <w:pPr>
        <w:pStyle w:val="ac"/>
        <w:spacing w:before="0" w:beforeAutospacing="0" w:after="0" w:afterAutospacing="0" w:line="240" w:lineRule="auto"/>
        <w:ind w:firstLine="567"/>
        <w:jc w:val="right"/>
      </w:pPr>
      <w:r>
        <w:rPr>
          <w:color w:val="000000"/>
        </w:rPr>
        <w:t>(бланк уведомления)</w:t>
      </w:r>
    </w:p>
    <w:p w:rsidR="00E6379A" w:rsidRDefault="00E6379A" w:rsidP="00E6379A">
      <w:pPr>
        <w:pStyle w:val="ac"/>
        <w:spacing w:before="0" w:beforeAutospacing="0" w:after="0" w:afterAutospacing="0" w:line="240" w:lineRule="auto"/>
        <w:ind w:firstLine="567"/>
        <w:jc w:val="right"/>
      </w:pPr>
    </w:p>
    <w:tbl>
      <w:tblPr>
        <w:tblW w:w="0" w:type="auto"/>
        <w:tblInd w:w="-743" w:type="dxa"/>
        <w:tblLayout w:type="fixed"/>
        <w:tblLook w:val="0000" w:firstRow="0" w:lastRow="0" w:firstColumn="0" w:lastColumn="0" w:noHBand="0" w:noVBand="0"/>
      </w:tblPr>
      <w:tblGrid>
        <w:gridCol w:w="476"/>
        <w:gridCol w:w="233"/>
        <w:gridCol w:w="1997"/>
        <w:gridCol w:w="2144"/>
        <w:gridCol w:w="1155"/>
        <w:gridCol w:w="866"/>
        <w:gridCol w:w="1493"/>
        <w:gridCol w:w="2121"/>
        <w:gridCol w:w="21"/>
      </w:tblGrid>
      <w:tr w:rsidR="00E6379A" w:rsidTr="002946E0">
        <w:tc>
          <w:tcPr>
            <w:tcW w:w="4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color w:val="000000"/>
                <w:sz w:val="22"/>
                <w:szCs w:val="22"/>
              </w:rPr>
              <w:t>№</w:t>
            </w:r>
          </w:p>
        </w:tc>
        <w:tc>
          <w:tcPr>
            <w:tcW w:w="10030"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b/>
                <w:bCs/>
                <w:color w:val="000000"/>
                <w:sz w:val="22"/>
                <w:szCs w:val="22"/>
              </w:rPr>
              <w:t>Уведомление на размещение нестационарных объектов для оказания услуг общественного питания (сезонных (летних) кафе предприятий общественного питания, расположенных на территории, прилегающей к стационарным предприятиям общественного питания)</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rPr>
                <w:sz w:val="22"/>
                <w:szCs w:val="22"/>
              </w:rPr>
            </w:pPr>
          </w:p>
        </w:tc>
        <w:tc>
          <w:tcPr>
            <w:tcW w:w="10030" w:type="dxa"/>
            <w:gridSpan w:val="8"/>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rPr>
                <w:color w:val="000000"/>
                <w:sz w:val="22"/>
                <w:szCs w:val="22"/>
              </w:rPr>
            </w:pPr>
            <w:r>
              <w:rPr>
                <w:color w:val="000000"/>
                <w:sz w:val="22"/>
                <w:szCs w:val="22"/>
              </w:rPr>
              <w:t>Администрация Казанского</w:t>
            </w:r>
          </w:p>
          <w:p w:rsidR="00E6379A" w:rsidRDefault="00E6379A" w:rsidP="00E6379A">
            <w:pPr>
              <w:jc w:val="center"/>
            </w:pPr>
            <w:r>
              <w:rPr>
                <w:color w:val="000000"/>
                <w:sz w:val="22"/>
                <w:szCs w:val="22"/>
              </w:rPr>
              <w:t>муниципального округа</w:t>
            </w:r>
          </w:p>
        </w:tc>
      </w:tr>
      <w:tr w:rsidR="00E6379A" w:rsidTr="002946E0">
        <w:tc>
          <w:tcPr>
            <w:tcW w:w="4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color w:val="000000"/>
                <w:sz w:val="22"/>
                <w:szCs w:val="22"/>
              </w:rPr>
              <w:t>1.</w:t>
            </w:r>
          </w:p>
        </w:tc>
        <w:tc>
          <w:tcPr>
            <w:tcW w:w="223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ind w:left="113"/>
              <w:jc w:val="center"/>
              <w:rPr>
                <w:sz w:val="22"/>
                <w:szCs w:val="22"/>
              </w:rPr>
            </w:pPr>
          </w:p>
          <w:p w:rsidR="00E6379A" w:rsidRDefault="00E6379A" w:rsidP="00E6379A">
            <w:pPr>
              <w:jc w:val="center"/>
            </w:pPr>
            <w:r>
              <w:rPr>
                <w:b/>
                <w:bCs/>
                <w:color w:val="000000"/>
                <w:sz w:val="22"/>
                <w:szCs w:val="22"/>
              </w:rPr>
              <w:t>Заявитель</w:t>
            </w:r>
          </w:p>
        </w:tc>
        <w:tc>
          <w:tcPr>
            <w:tcW w:w="21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rPr>
                <w:sz w:val="22"/>
                <w:szCs w:val="22"/>
              </w:rPr>
            </w:pPr>
          </w:p>
          <w:p w:rsidR="00E6379A" w:rsidRDefault="00E6379A" w:rsidP="00E6379A">
            <w:pPr>
              <w:jc w:val="center"/>
              <w:rPr>
                <w:color w:val="000000"/>
                <w:sz w:val="22"/>
                <w:szCs w:val="22"/>
              </w:rPr>
            </w:pPr>
            <w:r>
              <w:rPr>
                <w:b/>
                <w:bCs/>
                <w:i/>
                <w:iCs/>
                <w:color w:val="000000"/>
                <w:sz w:val="22"/>
                <w:szCs w:val="22"/>
                <w:u w:val="single"/>
              </w:rPr>
              <w:t>Для индивидуальных предпринимателей (представителя заявителя)</w:t>
            </w:r>
          </w:p>
          <w:p w:rsidR="00E6379A" w:rsidRDefault="00E6379A" w:rsidP="00E6379A">
            <w:pPr>
              <w:jc w:val="center"/>
              <w:rPr>
                <w:sz w:val="22"/>
                <w:szCs w:val="22"/>
              </w:rPr>
            </w:pPr>
            <w:r>
              <w:rPr>
                <w:color w:val="000000"/>
                <w:sz w:val="22"/>
                <w:szCs w:val="22"/>
              </w:rPr>
              <w:t>Фамилия, имя, отчество (при наличии), дата рождения</w:t>
            </w:r>
          </w:p>
          <w:p w:rsidR="00E6379A" w:rsidRDefault="00E6379A" w:rsidP="00E6379A">
            <w:pPr>
              <w:jc w:val="center"/>
              <w:rPr>
                <w:sz w:val="22"/>
                <w:szCs w:val="22"/>
              </w:rPr>
            </w:pPr>
          </w:p>
          <w:p w:rsidR="00E6379A" w:rsidRDefault="00E6379A" w:rsidP="00E6379A">
            <w:pPr>
              <w:jc w:val="center"/>
              <w:rPr>
                <w:color w:val="000000"/>
                <w:sz w:val="22"/>
                <w:szCs w:val="22"/>
              </w:rPr>
            </w:pPr>
            <w:r>
              <w:rPr>
                <w:b/>
                <w:bCs/>
                <w:i/>
                <w:iCs/>
                <w:color w:val="000000"/>
                <w:sz w:val="22"/>
                <w:szCs w:val="22"/>
                <w:u w:val="single"/>
              </w:rPr>
              <w:t>Для юридических лиц</w:t>
            </w:r>
          </w:p>
          <w:p w:rsidR="00E6379A" w:rsidRDefault="00E6379A" w:rsidP="00E6379A">
            <w:pPr>
              <w:jc w:val="center"/>
            </w:pPr>
            <w:r>
              <w:rPr>
                <w:color w:val="000000"/>
                <w:sz w:val="22"/>
                <w:szCs w:val="22"/>
              </w:rPr>
              <w:t>Полное наименование юридического лица</w:t>
            </w:r>
          </w:p>
        </w:tc>
        <w:tc>
          <w:tcPr>
            <w:tcW w:w="2021" w:type="dxa"/>
            <w:gridSpan w:val="2"/>
            <w:tcBorders>
              <w:top w:val="single" w:sz="6" w:space="0" w:color="000000"/>
              <w:left w:val="single" w:sz="6" w:space="0" w:color="000000"/>
              <w:bottom w:val="single" w:sz="6" w:space="0" w:color="000000"/>
              <w:right w:val="none" w:sz="0" w:space="0" w:color="000000"/>
            </w:tcBorders>
            <w:shd w:val="clear" w:color="auto" w:fill="auto"/>
            <w:tcMar>
              <w:right w:w="0" w:type="dxa"/>
            </w:tcMar>
            <w:vAlign w:val="center"/>
          </w:tcPr>
          <w:p w:rsidR="00E6379A" w:rsidRDefault="00E6379A" w:rsidP="00E6379A">
            <w:pPr>
              <w:snapToGrid w:val="0"/>
              <w:jc w:val="center"/>
              <w:rPr>
                <w:sz w:val="22"/>
                <w:szCs w:val="22"/>
              </w:rPr>
            </w:pPr>
          </w:p>
          <w:p w:rsidR="00E6379A" w:rsidRDefault="00E6379A" w:rsidP="00E6379A">
            <w:pPr>
              <w:jc w:val="center"/>
              <w:rPr>
                <w:color w:val="000000"/>
                <w:sz w:val="22"/>
                <w:szCs w:val="22"/>
              </w:rPr>
            </w:pPr>
            <w:r>
              <w:rPr>
                <w:b/>
                <w:bCs/>
                <w:i/>
                <w:iCs/>
                <w:color w:val="000000"/>
                <w:sz w:val="22"/>
                <w:szCs w:val="22"/>
                <w:u w:val="single"/>
              </w:rPr>
              <w:t>Для индивидуальных предпринимателей (представителя заявителя)</w:t>
            </w:r>
          </w:p>
          <w:p w:rsidR="00E6379A" w:rsidRDefault="00E6379A" w:rsidP="00E6379A">
            <w:pPr>
              <w:jc w:val="center"/>
              <w:rPr>
                <w:sz w:val="22"/>
                <w:szCs w:val="22"/>
              </w:rPr>
            </w:pPr>
            <w:r>
              <w:rPr>
                <w:color w:val="000000"/>
                <w:sz w:val="22"/>
                <w:szCs w:val="22"/>
              </w:rPr>
              <w:t>Документ, удостоверяющий личность (вид, серия, номер, выдавший орган, дата выдачи, код подразделения), ОГРНИП (для индивидуального предпринимателя)</w:t>
            </w:r>
          </w:p>
          <w:p w:rsidR="00E6379A" w:rsidRDefault="00E6379A" w:rsidP="00E6379A">
            <w:pPr>
              <w:jc w:val="center"/>
              <w:rPr>
                <w:sz w:val="22"/>
                <w:szCs w:val="22"/>
              </w:rPr>
            </w:pPr>
          </w:p>
          <w:p w:rsidR="00E6379A" w:rsidRDefault="00E6379A" w:rsidP="00E6379A">
            <w:pPr>
              <w:jc w:val="center"/>
              <w:rPr>
                <w:color w:val="000000"/>
                <w:sz w:val="22"/>
                <w:szCs w:val="22"/>
              </w:rPr>
            </w:pPr>
            <w:r>
              <w:rPr>
                <w:b/>
                <w:bCs/>
                <w:i/>
                <w:iCs/>
                <w:color w:val="000000"/>
                <w:sz w:val="22"/>
                <w:szCs w:val="22"/>
                <w:u w:val="single"/>
              </w:rPr>
              <w:t>Для юридических лиц</w:t>
            </w:r>
          </w:p>
          <w:p w:rsidR="00E6379A" w:rsidRDefault="00E6379A" w:rsidP="00E6379A">
            <w:pPr>
              <w:jc w:val="center"/>
            </w:pPr>
            <w:r>
              <w:rPr>
                <w:color w:val="000000"/>
                <w:sz w:val="22"/>
                <w:szCs w:val="22"/>
              </w:rPr>
              <w:t>ОГРН</w:t>
            </w:r>
          </w:p>
        </w:tc>
        <w:tc>
          <w:tcPr>
            <w:tcW w:w="14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rPr>
                <w:color w:val="000000"/>
                <w:sz w:val="22"/>
                <w:szCs w:val="22"/>
              </w:rPr>
            </w:pPr>
            <w:r>
              <w:rPr>
                <w:b/>
                <w:bCs/>
                <w:i/>
                <w:iCs/>
                <w:color w:val="000000"/>
                <w:sz w:val="22"/>
                <w:szCs w:val="22"/>
                <w:u w:val="single"/>
              </w:rPr>
              <w:t>Для индивидуальных предпринимателей (представителя заявителя)</w:t>
            </w:r>
          </w:p>
          <w:p w:rsidR="00E6379A" w:rsidRDefault="00E6379A" w:rsidP="00E6379A">
            <w:pPr>
              <w:jc w:val="center"/>
              <w:rPr>
                <w:sz w:val="22"/>
                <w:szCs w:val="22"/>
              </w:rPr>
            </w:pPr>
            <w:r>
              <w:rPr>
                <w:color w:val="000000"/>
                <w:sz w:val="22"/>
                <w:szCs w:val="22"/>
              </w:rPr>
              <w:t>Сведения о регистрации по месту жительства</w:t>
            </w:r>
          </w:p>
          <w:p w:rsidR="00E6379A" w:rsidRDefault="00E6379A" w:rsidP="00E6379A">
            <w:pPr>
              <w:jc w:val="center"/>
              <w:rPr>
                <w:sz w:val="22"/>
                <w:szCs w:val="22"/>
              </w:rPr>
            </w:pPr>
          </w:p>
          <w:p w:rsidR="00E6379A" w:rsidRDefault="00E6379A" w:rsidP="00E6379A">
            <w:pPr>
              <w:jc w:val="center"/>
              <w:rPr>
                <w:color w:val="000000"/>
                <w:sz w:val="22"/>
                <w:szCs w:val="22"/>
              </w:rPr>
            </w:pPr>
            <w:r>
              <w:rPr>
                <w:b/>
                <w:bCs/>
                <w:i/>
                <w:iCs/>
                <w:color w:val="000000"/>
                <w:sz w:val="22"/>
                <w:szCs w:val="22"/>
                <w:u w:val="single"/>
              </w:rPr>
              <w:t>Для юридических лиц</w:t>
            </w:r>
          </w:p>
          <w:p w:rsidR="00E6379A" w:rsidRDefault="00E6379A" w:rsidP="00E6379A">
            <w:pPr>
              <w:jc w:val="center"/>
            </w:pPr>
            <w:r>
              <w:rPr>
                <w:color w:val="000000"/>
                <w:sz w:val="22"/>
                <w:szCs w:val="22"/>
              </w:rPr>
              <w:t>Место нахождения</w:t>
            </w:r>
          </w:p>
        </w:tc>
        <w:tc>
          <w:tcPr>
            <w:tcW w:w="214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rPr>
                <w:sz w:val="22"/>
                <w:szCs w:val="22"/>
              </w:rPr>
            </w:pPr>
          </w:p>
          <w:p w:rsidR="00E6379A" w:rsidRDefault="00E6379A" w:rsidP="00E6379A">
            <w:pPr>
              <w:jc w:val="center"/>
              <w:rPr>
                <w:sz w:val="22"/>
                <w:szCs w:val="22"/>
              </w:rPr>
            </w:pPr>
            <w:r>
              <w:rPr>
                <w:color w:val="000000"/>
                <w:sz w:val="22"/>
                <w:szCs w:val="22"/>
              </w:rPr>
              <w:t>Контактные данные (почтовый адрес, номер телефона, адрес электронной почты)</w:t>
            </w:r>
          </w:p>
          <w:p w:rsidR="00E6379A" w:rsidRDefault="00E6379A" w:rsidP="00E6379A">
            <w:pPr>
              <w:jc w:val="center"/>
              <w:rPr>
                <w:sz w:val="22"/>
                <w:szCs w:val="22"/>
              </w:rPr>
            </w:pPr>
          </w:p>
          <w:p w:rsidR="00E6379A" w:rsidRDefault="00E6379A" w:rsidP="00E6379A">
            <w:pPr>
              <w:jc w:val="center"/>
              <w:rPr>
                <w:color w:val="000000"/>
                <w:sz w:val="22"/>
                <w:szCs w:val="22"/>
              </w:rPr>
            </w:pPr>
            <w:r>
              <w:rPr>
                <w:b/>
                <w:bCs/>
                <w:i/>
                <w:iCs/>
                <w:color w:val="000000"/>
                <w:sz w:val="22"/>
                <w:szCs w:val="22"/>
                <w:u w:val="single"/>
              </w:rPr>
              <w:t>Для представителя заявителя</w:t>
            </w:r>
          </w:p>
          <w:p w:rsidR="00E6379A" w:rsidRDefault="00E6379A" w:rsidP="00E6379A">
            <w:pPr>
              <w:jc w:val="center"/>
            </w:pPr>
            <w:r>
              <w:rPr>
                <w:color w:val="000000"/>
                <w:sz w:val="22"/>
                <w:szCs w:val="22"/>
              </w:rPr>
              <w:t>Реквизиты документа, подтверждающего полномочия</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rPr>
                <w:sz w:val="22"/>
                <w:szCs w:val="22"/>
              </w:rPr>
            </w:pPr>
          </w:p>
        </w:tc>
        <w:tc>
          <w:tcPr>
            <w:tcW w:w="233" w:type="dxa"/>
            <w:tcBorders>
              <w:top w:val="single" w:sz="6" w:space="0" w:color="000000"/>
              <w:left w:val="single" w:sz="6" w:space="0" w:color="000000"/>
              <w:bottom w:val="single" w:sz="6" w:space="0" w:color="000000"/>
              <w:right w:val="none" w:sz="0" w:space="0" w:color="000000"/>
            </w:tcBorders>
            <w:shd w:val="clear" w:color="auto" w:fill="auto"/>
            <w:tcMar>
              <w:right w:w="0" w:type="dxa"/>
            </w:tcMar>
            <w:vAlign w:val="center"/>
          </w:tcPr>
          <w:p w:rsidR="00E6379A" w:rsidRDefault="00E6379A" w:rsidP="00E6379A">
            <w:pPr>
              <w:snapToGrid w:val="0"/>
              <w:rPr>
                <w:sz w:val="22"/>
                <w:szCs w:val="22"/>
              </w:rPr>
            </w:pPr>
          </w:p>
          <w:p w:rsidR="00E6379A" w:rsidRDefault="00E6379A" w:rsidP="00E6379A">
            <w:pPr>
              <w:rPr>
                <w:sz w:val="22"/>
                <w:szCs w:val="22"/>
              </w:rPr>
            </w:pPr>
          </w:p>
        </w:tc>
        <w:tc>
          <w:tcPr>
            <w:tcW w:w="19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b/>
                <w:bCs/>
                <w:color w:val="000000"/>
                <w:sz w:val="22"/>
                <w:szCs w:val="22"/>
              </w:rPr>
              <w:t>Индивидуальный предприниматель</w:t>
            </w:r>
          </w:p>
        </w:tc>
        <w:tc>
          <w:tcPr>
            <w:tcW w:w="21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rPr>
                <w:sz w:val="22"/>
                <w:szCs w:val="22"/>
              </w:rPr>
            </w:pPr>
          </w:p>
        </w:tc>
        <w:tc>
          <w:tcPr>
            <w:tcW w:w="2021" w:type="dxa"/>
            <w:gridSpan w:val="2"/>
            <w:tcBorders>
              <w:top w:val="single" w:sz="6" w:space="0" w:color="000000"/>
              <w:left w:val="single" w:sz="6" w:space="0" w:color="000000"/>
              <w:bottom w:val="single" w:sz="6" w:space="0" w:color="000000"/>
              <w:right w:val="none" w:sz="0" w:space="0" w:color="000000"/>
            </w:tcBorders>
            <w:shd w:val="clear" w:color="auto" w:fill="auto"/>
            <w:tcMar>
              <w:right w:w="0" w:type="dxa"/>
            </w:tcMar>
            <w:vAlign w:val="center"/>
          </w:tcPr>
          <w:p w:rsidR="00E6379A" w:rsidRDefault="00E6379A" w:rsidP="00E6379A">
            <w:pPr>
              <w:snapToGrid w:val="0"/>
              <w:jc w:val="center"/>
              <w:rPr>
                <w:sz w:val="22"/>
                <w:szCs w:val="22"/>
              </w:rPr>
            </w:pPr>
          </w:p>
        </w:tc>
        <w:tc>
          <w:tcPr>
            <w:tcW w:w="14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rPr>
                <w:sz w:val="22"/>
                <w:szCs w:val="22"/>
              </w:rPr>
            </w:pPr>
          </w:p>
        </w:tc>
        <w:tc>
          <w:tcPr>
            <w:tcW w:w="214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rPr>
                <w:sz w:val="22"/>
                <w:szCs w:val="22"/>
              </w:rPr>
            </w:pP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rPr>
                <w:sz w:val="22"/>
                <w:szCs w:val="22"/>
              </w:rPr>
            </w:pPr>
          </w:p>
        </w:tc>
        <w:tc>
          <w:tcPr>
            <w:tcW w:w="233" w:type="dxa"/>
            <w:tcBorders>
              <w:top w:val="none" w:sz="0" w:space="0" w:color="000000"/>
              <w:left w:val="single" w:sz="6" w:space="0" w:color="000000"/>
              <w:bottom w:val="single" w:sz="6" w:space="0" w:color="000000"/>
              <w:right w:val="none" w:sz="0" w:space="0" w:color="000000"/>
            </w:tcBorders>
            <w:shd w:val="clear" w:color="auto" w:fill="auto"/>
            <w:tcMar>
              <w:right w:w="0" w:type="dxa"/>
            </w:tcMar>
            <w:vAlign w:val="center"/>
          </w:tcPr>
          <w:p w:rsidR="00E6379A" w:rsidRDefault="00E6379A" w:rsidP="00E6379A">
            <w:pPr>
              <w:snapToGrid w:val="0"/>
              <w:rPr>
                <w:sz w:val="22"/>
                <w:szCs w:val="22"/>
              </w:rPr>
            </w:pPr>
          </w:p>
          <w:p w:rsidR="00E6379A" w:rsidRDefault="00E6379A" w:rsidP="00E6379A">
            <w:pPr>
              <w:jc w:val="center"/>
              <w:rPr>
                <w:sz w:val="22"/>
                <w:szCs w:val="22"/>
              </w:rPr>
            </w:pPr>
          </w:p>
        </w:tc>
        <w:tc>
          <w:tcPr>
            <w:tcW w:w="1997"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b/>
                <w:bCs/>
                <w:color w:val="000000"/>
                <w:sz w:val="22"/>
                <w:szCs w:val="22"/>
              </w:rPr>
              <w:t>Юридическое лицо</w:t>
            </w:r>
          </w:p>
        </w:tc>
        <w:tc>
          <w:tcPr>
            <w:tcW w:w="2144"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rPr>
                <w:sz w:val="22"/>
                <w:szCs w:val="22"/>
              </w:rPr>
            </w:pPr>
          </w:p>
        </w:tc>
        <w:tc>
          <w:tcPr>
            <w:tcW w:w="2021" w:type="dxa"/>
            <w:gridSpan w:val="2"/>
            <w:tcBorders>
              <w:top w:val="none" w:sz="0" w:space="0" w:color="000000"/>
              <w:left w:val="single" w:sz="6" w:space="0" w:color="000000"/>
              <w:bottom w:val="single" w:sz="6" w:space="0" w:color="000000"/>
              <w:right w:val="none" w:sz="0" w:space="0" w:color="000000"/>
            </w:tcBorders>
            <w:shd w:val="clear" w:color="auto" w:fill="auto"/>
            <w:tcMar>
              <w:right w:w="0" w:type="dxa"/>
            </w:tcMar>
            <w:vAlign w:val="center"/>
          </w:tcPr>
          <w:p w:rsidR="00E6379A" w:rsidRDefault="00E6379A" w:rsidP="00E6379A">
            <w:pPr>
              <w:snapToGrid w:val="0"/>
              <w:jc w:val="center"/>
              <w:rPr>
                <w:sz w:val="22"/>
                <w:szCs w:val="22"/>
              </w:rPr>
            </w:pPr>
          </w:p>
        </w:tc>
        <w:tc>
          <w:tcPr>
            <w:tcW w:w="1493"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rPr>
                <w:sz w:val="22"/>
                <w:szCs w:val="22"/>
              </w:rPr>
            </w:pPr>
          </w:p>
        </w:tc>
        <w:tc>
          <w:tcPr>
            <w:tcW w:w="2142" w:type="dxa"/>
            <w:gridSpan w:val="2"/>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rPr>
                <w:sz w:val="22"/>
                <w:szCs w:val="22"/>
              </w:rPr>
            </w:pP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rPr>
                <w:sz w:val="22"/>
                <w:szCs w:val="22"/>
              </w:rPr>
            </w:pPr>
          </w:p>
        </w:tc>
        <w:tc>
          <w:tcPr>
            <w:tcW w:w="233" w:type="dxa"/>
            <w:tcBorders>
              <w:top w:val="single" w:sz="6" w:space="0" w:color="000000"/>
              <w:left w:val="single" w:sz="6" w:space="0" w:color="000000"/>
              <w:bottom w:val="single" w:sz="6" w:space="0" w:color="000000"/>
              <w:right w:val="none" w:sz="0" w:space="0" w:color="000000"/>
            </w:tcBorders>
            <w:shd w:val="clear" w:color="auto" w:fill="auto"/>
            <w:tcMar>
              <w:right w:w="0" w:type="dxa"/>
            </w:tcMar>
            <w:vAlign w:val="center"/>
          </w:tcPr>
          <w:p w:rsidR="00E6379A" w:rsidRDefault="00E6379A" w:rsidP="00E6379A">
            <w:pPr>
              <w:snapToGrid w:val="0"/>
              <w:rPr>
                <w:sz w:val="22"/>
                <w:szCs w:val="22"/>
              </w:rPr>
            </w:pPr>
          </w:p>
          <w:p w:rsidR="00E6379A" w:rsidRDefault="00E6379A" w:rsidP="00E6379A">
            <w:pPr>
              <w:jc w:val="center"/>
              <w:rPr>
                <w:sz w:val="22"/>
                <w:szCs w:val="22"/>
              </w:rPr>
            </w:pPr>
          </w:p>
        </w:tc>
        <w:tc>
          <w:tcPr>
            <w:tcW w:w="19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b/>
                <w:bCs/>
                <w:color w:val="000000"/>
                <w:sz w:val="22"/>
                <w:szCs w:val="22"/>
              </w:rPr>
              <w:t xml:space="preserve">Представитель заявителя </w:t>
            </w:r>
            <w:r>
              <w:rPr>
                <w:i/>
                <w:iCs/>
                <w:color w:val="000000"/>
                <w:sz w:val="22"/>
                <w:szCs w:val="22"/>
              </w:rPr>
              <w:t>(заполняется в случае обращения представителя заявителя индивидуального предпринимателя или юридического лица)</w:t>
            </w:r>
          </w:p>
        </w:tc>
        <w:tc>
          <w:tcPr>
            <w:tcW w:w="21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rPr>
                <w:sz w:val="22"/>
                <w:szCs w:val="22"/>
              </w:rPr>
            </w:pPr>
          </w:p>
        </w:tc>
        <w:tc>
          <w:tcPr>
            <w:tcW w:w="2021" w:type="dxa"/>
            <w:gridSpan w:val="2"/>
            <w:tcBorders>
              <w:top w:val="single" w:sz="6" w:space="0" w:color="000000"/>
              <w:left w:val="single" w:sz="6" w:space="0" w:color="000000"/>
              <w:bottom w:val="single" w:sz="6" w:space="0" w:color="000000"/>
              <w:right w:val="none" w:sz="0" w:space="0" w:color="000000"/>
            </w:tcBorders>
            <w:shd w:val="clear" w:color="auto" w:fill="auto"/>
            <w:tcMar>
              <w:right w:w="0" w:type="dxa"/>
            </w:tcMar>
            <w:vAlign w:val="center"/>
          </w:tcPr>
          <w:p w:rsidR="00E6379A" w:rsidRDefault="00E6379A" w:rsidP="00E6379A">
            <w:pPr>
              <w:snapToGrid w:val="0"/>
              <w:jc w:val="center"/>
              <w:rPr>
                <w:sz w:val="22"/>
                <w:szCs w:val="22"/>
              </w:rPr>
            </w:pPr>
          </w:p>
        </w:tc>
        <w:tc>
          <w:tcPr>
            <w:tcW w:w="14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rPr>
                <w:sz w:val="22"/>
                <w:szCs w:val="22"/>
              </w:rPr>
            </w:pPr>
          </w:p>
        </w:tc>
        <w:tc>
          <w:tcPr>
            <w:tcW w:w="214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rPr>
                <w:sz w:val="22"/>
                <w:szCs w:val="22"/>
              </w:rPr>
            </w:pPr>
          </w:p>
        </w:tc>
      </w:tr>
      <w:tr w:rsidR="00E6379A" w:rsidTr="002946E0">
        <w:trPr>
          <w:trHeight w:val="90"/>
        </w:trPr>
        <w:tc>
          <w:tcPr>
            <w:tcW w:w="4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color w:val="000000"/>
                <w:sz w:val="22"/>
                <w:szCs w:val="22"/>
              </w:rPr>
              <w:t>2.</w:t>
            </w:r>
          </w:p>
        </w:tc>
        <w:tc>
          <w:tcPr>
            <w:tcW w:w="5529"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sz w:val="22"/>
                <w:szCs w:val="22"/>
              </w:rPr>
              <w:t>Срок размещения нестационарных объектов для оказания услуг общественного питания (сезонных (летних) кафе предприятий общественного питания, расположенных на территории, прилегающей к стационарным предприятиям общественного питания)</w:t>
            </w:r>
          </w:p>
        </w:tc>
        <w:tc>
          <w:tcPr>
            <w:tcW w:w="4501"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rPr>
                <w:sz w:val="22"/>
                <w:szCs w:val="22"/>
              </w:rPr>
            </w:pPr>
          </w:p>
        </w:tc>
      </w:tr>
      <w:tr w:rsidR="00E6379A" w:rsidTr="002946E0">
        <w:tc>
          <w:tcPr>
            <w:tcW w:w="4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color w:val="000000"/>
                <w:sz w:val="22"/>
                <w:szCs w:val="22"/>
              </w:rPr>
              <w:t>3.</w:t>
            </w:r>
          </w:p>
        </w:tc>
        <w:tc>
          <w:tcPr>
            <w:tcW w:w="10030"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b/>
                <w:bCs/>
                <w:color w:val="000000"/>
                <w:sz w:val="22"/>
                <w:szCs w:val="22"/>
              </w:rPr>
              <w:t>Документы, прилагаемые к заявлению</w:t>
            </w:r>
            <w:r>
              <w:rPr>
                <w:b/>
                <w:bCs/>
                <w:sz w:val="22"/>
                <w:szCs w:val="22"/>
              </w:rPr>
              <w:t xml:space="preserve"> </w:t>
            </w:r>
            <w:r>
              <w:rPr>
                <w:b/>
                <w:bCs/>
                <w:color w:val="000000"/>
                <w:sz w:val="22"/>
                <w:szCs w:val="22"/>
              </w:rPr>
              <w:t xml:space="preserve">в обязательном порядке: </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rPr>
                <w:sz w:val="22"/>
                <w:szCs w:val="22"/>
              </w:rPr>
            </w:pPr>
          </w:p>
        </w:tc>
        <w:tc>
          <w:tcPr>
            <w:tcW w:w="10030"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color w:val="000000"/>
                <w:sz w:val="22"/>
                <w:szCs w:val="22"/>
              </w:rPr>
              <w:t>копия документа, удостоверяющего полномочия представителя лица, осуществляющего деятельность по оказанию услуг общественного питания (в случае если уведомление на размещение нестационарных объектов для оказания услуг общественного питания (сезонных (летних) кафе предприятий общественного питания, расположенных на территории, прилегающей к стационарным предприятиям общественного питания) подается представителем такого лица)</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rPr>
                <w:sz w:val="22"/>
                <w:szCs w:val="22"/>
              </w:rPr>
            </w:pPr>
          </w:p>
        </w:tc>
        <w:tc>
          <w:tcPr>
            <w:tcW w:w="10030" w:type="dxa"/>
            <w:gridSpan w:val="8"/>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color w:val="000000"/>
                <w:sz w:val="22"/>
                <w:szCs w:val="22"/>
              </w:rPr>
              <w:t xml:space="preserve">схема территории, планируемой к размещению нестационарных объектов для оказания услуг общественного питания (сезонных (летних) кафе предприятий общественного питания, расположенных на территории, прилегающей к стационарным предприятиям общественного питания) с отображением предполагаемых границ и с указанием размера площади такой территории с приложением </w:t>
            </w:r>
            <w:proofErr w:type="spellStart"/>
            <w:r>
              <w:rPr>
                <w:color w:val="000000"/>
                <w:sz w:val="22"/>
                <w:szCs w:val="22"/>
              </w:rPr>
              <w:t>фотофиксации</w:t>
            </w:r>
            <w:proofErr w:type="spellEnd"/>
            <w:r>
              <w:rPr>
                <w:color w:val="000000"/>
                <w:sz w:val="22"/>
                <w:szCs w:val="22"/>
              </w:rPr>
              <w:t xml:space="preserve"> места размещения в существующей застройке</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rPr>
                <w:sz w:val="22"/>
                <w:szCs w:val="22"/>
              </w:rPr>
            </w:pPr>
          </w:p>
        </w:tc>
        <w:tc>
          <w:tcPr>
            <w:tcW w:w="10030"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rPr>
                <w:color w:val="000000"/>
                <w:sz w:val="22"/>
                <w:szCs w:val="22"/>
              </w:rPr>
            </w:pPr>
            <w:r>
              <w:rPr>
                <w:color w:val="000000"/>
                <w:sz w:val="22"/>
                <w:szCs w:val="22"/>
              </w:rPr>
              <w:t>копия документа, подтверждающего право собственности на объект недвижимого имущества, в котором располагается стационарное предприятие общественного питания, в отношении прилегающей территории которого поступило уведомление на размещение нестационарных объектов для оказания услуг общественного питания (сезонных (летних) кафе предприятий общественного питания), - в случае если лицом, осуществляющим деятельность по оказанию услуг общественного питания, является собственник указанного объекта, или договор, подтверждающий право пользования объектом недвижимого имущества в соответствии с гражданским законодательством Российской Федерации, - в случае если лицо, осуществляющее деятельность по оказанию услуг общественного питания, не является собственником указанного объекта</w:t>
            </w:r>
          </w:p>
          <w:p w:rsidR="00E6379A" w:rsidRDefault="00E6379A" w:rsidP="00E6379A">
            <w:r>
              <w:rPr>
                <w:color w:val="000000"/>
                <w:sz w:val="22"/>
                <w:szCs w:val="22"/>
              </w:rPr>
              <w:t xml:space="preserve">Документы прилагаются </w:t>
            </w:r>
            <w:r>
              <w:rPr>
                <w:sz w:val="22"/>
                <w:szCs w:val="22"/>
              </w:rPr>
              <w:t>в случае если право на объект недвижимого имущества, в котором располагается стационарное предприятие общественного питания, в отношении прилегающей территории которого поступило уведомление на размещение нестационарного объекта для оказания услуг общественного питания (сезонного (летнего) кафе предприятия общественного питания), не зарегистрировано в Едином государственном реестре недвижимости либо документ, подтверждающий указанное право, не выдан уполномоченным органом или органом местного самоуправления)</w:t>
            </w:r>
          </w:p>
        </w:tc>
      </w:tr>
      <w:tr w:rsidR="00E6379A" w:rsidTr="002946E0">
        <w:tc>
          <w:tcPr>
            <w:tcW w:w="4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color w:val="000000"/>
                <w:sz w:val="22"/>
                <w:szCs w:val="22"/>
              </w:rPr>
              <w:t>4.</w:t>
            </w:r>
          </w:p>
        </w:tc>
        <w:tc>
          <w:tcPr>
            <w:tcW w:w="10030"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b/>
                <w:bCs/>
                <w:color w:val="000000"/>
                <w:sz w:val="22"/>
                <w:szCs w:val="22"/>
              </w:rPr>
              <w:t>К заявлению прилагаются по желанию заявителя:</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rPr>
                <w:sz w:val="22"/>
                <w:szCs w:val="22"/>
              </w:rPr>
            </w:pPr>
          </w:p>
        </w:tc>
        <w:tc>
          <w:tcPr>
            <w:tcW w:w="10030"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color w:val="000000"/>
                <w:sz w:val="22"/>
                <w:szCs w:val="22"/>
              </w:rPr>
              <w:t>выписка из Единого государственного реестра юридических лиц</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rPr>
                <w:sz w:val="22"/>
                <w:szCs w:val="22"/>
              </w:rPr>
            </w:pPr>
          </w:p>
        </w:tc>
        <w:tc>
          <w:tcPr>
            <w:tcW w:w="10030"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color w:val="000000"/>
                <w:sz w:val="22"/>
                <w:szCs w:val="22"/>
              </w:rPr>
              <w:t>выписка из Единого государственного реестра индивидуальных предпринимателей</w:t>
            </w:r>
          </w:p>
        </w:tc>
      </w:tr>
      <w:tr w:rsidR="00E6379A" w:rsidTr="002946E0">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rPr>
                <w:sz w:val="22"/>
                <w:szCs w:val="22"/>
              </w:rPr>
            </w:pPr>
          </w:p>
        </w:tc>
        <w:tc>
          <w:tcPr>
            <w:tcW w:w="10030" w:type="dxa"/>
            <w:gridSpan w:val="8"/>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color w:val="000000"/>
                <w:sz w:val="22"/>
                <w:szCs w:val="22"/>
              </w:rPr>
              <w:t>копия документа, подтверждающего право собственности на объект недвижимого имущества, в котором располагается стационарное предприятие общественного питания, в отношении прилегающей территории которого поступило уведомление на размещение нестационарных объектов для оказания услуг общественного питания (сезонных (летних) кафе предприятий общественного питания) (в случае если лицом, осуществляющим деятельность по оказанию услуг общественного питания, является собственник указанного объекта) (в случае если право на объект недвижимого имущества, в котором располагается стационарное предприятие общественного питания, в отношении прилегающей территории которого поступило уведомление на размещение нестационарного объекта для оказания услуг общественного питания (сезонного (летнего) кафе предприятия общественного питания), зарегистрировано в Едином государственном реестре недвижимости либо документ, подтверждающий указанное право, выдан уполномоченным органом или органом местного самоуправления)</w:t>
            </w:r>
          </w:p>
        </w:tc>
      </w:tr>
      <w:tr w:rsidR="00E6379A" w:rsidTr="002946E0">
        <w:trPr>
          <w:trHeight w:val="2066"/>
        </w:trPr>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rPr>
                <w:sz w:val="22"/>
                <w:szCs w:val="22"/>
              </w:rPr>
            </w:pPr>
          </w:p>
        </w:tc>
        <w:tc>
          <w:tcPr>
            <w:tcW w:w="10030" w:type="dxa"/>
            <w:gridSpan w:val="8"/>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color w:val="000000"/>
                <w:sz w:val="22"/>
                <w:szCs w:val="22"/>
              </w:rPr>
              <w:t>договор, подтверждающий право пользования объектом недвижимого имущества в соответствии с гражданским законодательством Российской Федерации (в случае если лицо, осуществляющее деятельность по оказанию услуг общественного питания, не является собственником указанного объекта) (в случае если право на объект недвижимого имущества, в котором располагается стационарное предприятие общественного питания, в отношении прилегающей территории которого поступило уведомление на размещение нестационарного объекта для оказания услуг общественного питания (сезонного (летнего) кафе предприятия общественного питания), зарегистрировано в Едином государственном реестре недвижимости либо документ, подтверждающий указанное право, выдан уполномоченным органом или органом местного самоуправления)</w:t>
            </w:r>
          </w:p>
        </w:tc>
      </w:tr>
      <w:tr w:rsidR="00E6379A" w:rsidTr="002946E0">
        <w:trPr>
          <w:trHeight w:val="90"/>
        </w:trPr>
        <w:tc>
          <w:tcPr>
            <w:tcW w:w="4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color w:val="000000"/>
                <w:sz w:val="22"/>
                <w:szCs w:val="22"/>
              </w:rPr>
              <w:t>5.</w:t>
            </w:r>
          </w:p>
        </w:tc>
        <w:tc>
          <w:tcPr>
            <w:tcW w:w="10030"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rPr>
                <w:color w:val="000000"/>
                <w:sz w:val="22"/>
                <w:szCs w:val="22"/>
              </w:rPr>
            </w:pPr>
            <w:r>
              <w:rPr>
                <w:b/>
                <w:bCs/>
                <w:color w:val="000000"/>
                <w:sz w:val="22"/>
                <w:szCs w:val="22"/>
              </w:rPr>
              <w:t>Результат муниципальной услуги прошу направить в мой адрес следующим способом:</w:t>
            </w:r>
          </w:p>
          <w:p w:rsidR="00E6379A" w:rsidRDefault="00E6379A" w:rsidP="00E6379A">
            <w:pPr>
              <w:ind w:firstLine="170"/>
              <w:rPr>
                <w:color w:val="000000"/>
                <w:sz w:val="22"/>
                <w:szCs w:val="22"/>
              </w:rPr>
            </w:pPr>
            <w:r>
              <w:rPr>
                <w:color w:val="000000"/>
                <w:sz w:val="22"/>
                <w:szCs w:val="22"/>
              </w:rPr>
              <w:t>посредством направления на указанный выше адрес электронной почты</w:t>
            </w:r>
          </w:p>
          <w:p w:rsidR="00E6379A" w:rsidRDefault="00E6379A" w:rsidP="00E6379A">
            <w:pPr>
              <w:ind w:firstLine="170"/>
              <w:rPr>
                <w:color w:val="000000"/>
                <w:sz w:val="22"/>
                <w:szCs w:val="22"/>
              </w:rPr>
            </w:pPr>
            <w:r>
              <w:rPr>
                <w:color w:val="000000"/>
                <w:sz w:val="22"/>
                <w:szCs w:val="22"/>
              </w:rPr>
              <w:t>почтовым отправлением на указанный выше адрес</w:t>
            </w:r>
          </w:p>
          <w:p w:rsidR="00E6379A" w:rsidRDefault="00E6379A" w:rsidP="00E6379A">
            <w:pPr>
              <w:ind w:firstLine="170"/>
            </w:pPr>
            <w:r>
              <w:rPr>
                <w:color w:val="000000"/>
                <w:sz w:val="22"/>
                <w:szCs w:val="22"/>
              </w:rPr>
              <w:t>при личном обращении в МФЦ</w:t>
            </w:r>
          </w:p>
        </w:tc>
      </w:tr>
      <w:tr w:rsidR="00E6379A" w:rsidTr="002946E0">
        <w:trPr>
          <w:gridAfter w:val="1"/>
          <w:wAfter w:w="21" w:type="dxa"/>
        </w:trPr>
        <w:tc>
          <w:tcPr>
            <w:tcW w:w="4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color w:val="000000"/>
                <w:sz w:val="22"/>
                <w:szCs w:val="22"/>
              </w:rPr>
              <w:t>6.</w:t>
            </w:r>
          </w:p>
        </w:tc>
        <w:tc>
          <w:tcPr>
            <w:tcW w:w="7888"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color w:val="000000"/>
                <w:sz w:val="22"/>
                <w:szCs w:val="22"/>
              </w:rPr>
              <w:t>Подпись заявителя (представителя заявителя):</w:t>
            </w:r>
          </w:p>
        </w:tc>
        <w:tc>
          <w:tcPr>
            <w:tcW w:w="21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sz w:val="22"/>
                <w:szCs w:val="22"/>
              </w:rPr>
              <w:t>Дата:</w:t>
            </w:r>
          </w:p>
        </w:tc>
      </w:tr>
      <w:tr w:rsidR="00E6379A" w:rsidTr="002946E0">
        <w:trPr>
          <w:gridAfter w:val="1"/>
          <w:wAfter w:w="21" w:type="dxa"/>
          <w:trHeight w:val="23"/>
        </w:trPr>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rPr>
                <w:sz w:val="22"/>
                <w:szCs w:val="22"/>
              </w:rPr>
            </w:pPr>
          </w:p>
        </w:tc>
        <w:tc>
          <w:tcPr>
            <w:tcW w:w="7888" w:type="dxa"/>
            <w:gridSpan w:val="6"/>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rPr>
                <w:sz w:val="22"/>
                <w:szCs w:val="22"/>
              </w:rPr>
            </w:pPr>
          </w:p>
        </w:tc>
        <w:tc>
          <w:tcPr>
            <w:tcW w:w="2121" w:type="dxa"/>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rPr>
                <w:sz w:val="22"/>
                <w:szCs w:val="22"/>
              </w:rPr>
            </w:pPr>
          </w:p>
        </w:tc>
      </w:tr>
      <w:tr w:rsidR="00E6379A" w:rsidTr="002946E0">
        <w:trPr>
          <w:gridAfter w:val="1"/>
          <w:wAfter w:w="21" w:type="dxa"/>
        </w:trPr>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rPr>
                <w:sz w:val="22"/>
                <w:szCs w:val="22"/>
              </w:rPr>
            </w:pPr>
          </w:p>
        </w:tc>
        <w:tc>
          <w:tcPr>
            <w:tcW w:w="7888"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rPr>
                <w:sz w:val="22"/>
                <w:szCs w:val="22"/>
              </w:rPr>
            </w:pPr>
            <w:r>
              <w:rPr>
                <w:sz w:val="22"/>
                <w:szCs w:val="22"/>
              </w:rPr>
              <w:t>_________ ___________________</w:t>
            </w:r>
          </w:p>
          <w:p w:rsidR="00E6379A" w:rsidRDefault="00E6379A" w:rsidP="00E6379A">
            <w:r>
              <w:rPr>
                <w:sz w:val="22"/>
                <w:szCs w:val="22"/>
              </w:rPr>
              <w:t>(Подпись) (Инициалы, фамилия)</w:t>
            </w:r>
          </w:p>
        </w:tc>
        <w:tc>
          <w:tcPr>
            <w:tcW w:w="21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sz w:val="22"/>
                <w:szCs w:val="22"/>
              </w:rPr>
              <w:t>«__» ___________ ____ г.</w:t>
            </w:r>
          </w:p>
        </w:tc>
      </w:tr>
      <w:tr w:rsidR="00E6379A" w:rsidTr="002946E0">
        <w:trPr>
          <w:gridAfter w:val="1"/>
          <w:wAfter w:w="21" w:type="dxa"/>
        </w:trPr>
        <w:tc>
          <w:tcPr>
            <w:tcW w:w="4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color w:val="000000"/>
                <w:sz w:val="22"/>
                <w:szCs w:val="22"/>
              </w:rPr>
              <w:t>7.</w:t>
            </w:r>
          </w:p>
        </w:tc>
        <w:tc>
          <w:tcPr>
            <w:tcW w:w="7888"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color w:val="000000"/>
                <w:sz w:val="22"/>
                <w:szCs w:val="22"/>
              </w:rPr>
              <w:t>Отметка должностного лица, принявшего заявление и приложенные к нему документы:</w:t>
            </w:r>
          </w:p>
        </w:tc>
        <w:tc>
          <w:tcPr>
            <w:tcW w:w="21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sz w:val="22"/>
                <w:szCs w:val="22"/>
              </w:rPr>
              <w:t>Дата:</w:t>
            </w:r>
          </w:p>
        </w:tc>
      </w:tr>
      <w:tr w:rsidR="00E6379A" w:rsidTr="002946E0">
        <w:trPr>
          <w:gridAfter w:val="1"/>
          <w:wAfter w:w="21" w:type="dxa"/>
        </w:trPr>
        <w:tc>
          <w:tcPr>
            <w:tcW w:w="47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rPr>
                <w:sz w:val="22"/>
                <w:szCs w:val="22"/>
              </w:rPr>
            </w:pPr>
          </w:p>
        </w:tc>
        <w:tc>
          <w:tcPr>
            <w:tcW w:w="7888"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rPr>
                <w:sz w:val="22"/>
                <w:szCs w:val="22"/>
              </w:rPr>
            </w:pPr>
            <w:r>
              <w:rPr>
                <w:sz w:val="22"/>
                <w:szCs w:val="22"/>
              </w:rPr>
              <w:t>_________ __________________</w:t>
            </w:r>
          </w:p>
          <w:p w:rsidR="00E6379A" w:rsidRDefault="00E6379A" w:rsidP="00E6379A">
            <w:r>
              <w:rPr>
                <w:sz w:val="22"/>
                <w:szCs w:val="22"/>
              </w:rPr>
              <w:t>(Подпись) (Инициалы, фамилия)</w:t>
            </w:r>
          </w:p>
        </w:tc>
        <w:tc>
          <w:tcPr>
            <w:tcW w:w="21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sz w:val="22"/>
                <w:szCs w:val="22"/>
              </w:rPr>
              <w:t>«__» ___________ ____ г.</w:t>
            </w:r>
          </w:p>
        </w:tc>
      </w:tr>
    </w:tbl>
    <w:p w:rsidR="00E6379A" w:rsidRDefault="00E6379A" w:rsidP="00E6379A">
      <w:pPr>
        <w:pStyle w:val="ac"/>
        <w:pageBreakBefore/>
        <w:spacing w:before="0" w:beforeAutospacing="0" w:after="0" w:afterAutospacing="0" w:line="240" w:lineRule="auto"/>
        <w:jc w:val="right"/>
        <w:rPr>
          <w:color w:val="000000"/>
        </w:rPr>
      </w:pPr>
      <w:r>
        <w:rPr>
          <w:color w:val="000000"/>
        </w:rPr>
        <w:lastRenderedPageBreak/>
        <w:t xml:space="preserve">Приложение №2 </w:t>
      </w:r>
    </w:p>
    <w:p w:rsidR="00E6379A" w:rsidRDefault="00E6379A" w:rsidP="00E6379A">
      <w:pPr>
        <w:pStyle w:val="ac"/>
        <w:spacing w:before="0" w:beforeAutospacing="0" w:after="0" w:afterAutospacing="0" w:line="240" w:lineRule="auto"/>
        <w:jc w:val="right"/>
      </w:pPr>
      <w:r>
        <w:rPr>
          <w:color w:val="000000"/>
        </w:rPr>
        <w:t>к административному регламенту</w:t>
      </w:r>
    </w:p>
    <w:p w:rsidR="00E6379A" w:rsidRDefault="00E6379A" w:rsidP="00E6379A">
      <w:pPr>
        <w:pStyle w:val="ac"/>
        <w:spacing w:before="0" w:beforeAutospacing="0" w:after="0" w:afterAutospacing="0" w:line="240" w:lineRule="auto"/>
        <w:jc w:val="right"/>
      </w:pPr>
    </w:p>
    <w:tbl>
      <w:tblPr>
        <w:tblW w:w="0" w:type="auto"/>
        <w:tblInd w:w="-15" w:type="dxa"/>
        <w:tblLayout w:type="fixed"/>
        <w:tblCellMar>
          <w:left w:w="96" w:type="dxa"/>
        </w:tblCellMar>
        <w:tblLook w:val="0000" w:firstRow="0" w:lastRow="0" w:firstColumn="0" w:lastColumn="0" w:noHBand="0" w:noVBand="0"/>
      </w:tblPr>
      <w:tblGrid>
        <w:gridCol w:w="560"/>
        <w:gridCol w:w="303"/>
        <w:gridCol w:w="2368"/>
        <w:gridCol w:w="2148"/>
        <w:gridCol w:w="511"/>
        <w:gridCol w:w="1940"/>
        <w:gridCol w:w="2004"/>
      </w:tblGrid>
      <w:tr w:rsidR="00E6379A" w:rsidTr="002946E0">
        <w:trPr>
          <w:trHeight w:val="75"/>
        </w:trPr>
        <w:tc>
          <w:tcPr>
            <w:tcW w:w="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color w:val="000000"/>
              </w:rPr>
              <w:t>№</w:t>
            </w:r>
          </w:p>
        </w:tc>
        <w:tc>
          <w:tcPr>
            <w:tcW w:w="9274"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rPr>
                <w:color w:val="000000"/>
              </w:rPr>
            </w:pPr>
            <w:r>
              <w:rPr>
                <w:color w:val="000000"/>
              </w:rPr>
              <w:t>Администрация Казанского</w:t>
            </w:r>
          </w:p>
          <w:p w:rsidR="00E6379A" w:rsidRDefault="00E6379A" w:rsidP="00E6379A">
            <w:pPr>
              <w:jc w:val="center"/>
            </w:pPr>
            <w:r>
              <w:rPr>
                <w:color w:val="000000"/>
              </w:rPr>
              <w:t>муниципального округа</w:t>
            </w:r>
          </w:p>
        </w:tc>
      </w:tr>
      <w:tr w:rsidR="00E6379A" w:rsidTr="002946E0">
        <w:tc>
          <w:tcPr>
            <w:tcW w:w="56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b/>
                <w:bCs/>
                <w:color w:val="000000"/>
              </w:rPr>
              <w:t>1.</w:t>
            </w:r>
          </w:p>
        </w:tc>
        <w:tc>
          <w:tcPr>
            <w:tcW w:w="267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ind w:left="113"/>
              <w:jc w:val="center"/>
            </w:pPr>
          </w:p>
          <w:p w:rsidR="00E6379A" w:rsidRDefault="00E6379A" w:rsidP="00E6379A">
            <w:pPr>
              <w:jc w:val="center"/>
            </w:pPr>
            <w:r>
              <w:rPr>
                <w:color w:val="000000"/>
                <w:shd w:val="clear" w:color="auto" w:fill="FFFFFF"/>
              </w:rPr>
              <w:t>Заявитель</w:t>
            </w:r>
          </w:p>
        </w:tc>
        <w:tc>
          <w:tcPr>
            <w:tcW w:w="21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p w:rsidR="00E6379A" w:rsidRDefault="00E6379A" w:rsidP="00E6379A">
            <w:pPr>
              <w:jc w:val="center"/>
              <w:rPr>
                <w:color w:val="000000"/>
                <w:shd w:val="clear" w:color="auto" w:fill="FFFFFF"/>
              </w:rPr>
            </w:pPr>
            <w:r>
              <w:rPr>
                <w:b/>
                <w:bCs/>
                <w:i/>
                <w:iCs/>
                <w:color w:val="000000"/>
                <w:u w:val="single"/>
                <w:shd w:val="clear" w:color="auto" w:fill="FFFFFF"/>
              </w:rPr>
              <w:t>Для физических лиц</w:t>
            </w:r>
          </w:p>
          <w:p w:rsidR="00E6379A" w:rsidRDefault="00E6379A" w:rsidP="00E6379A">
            <w:pPr>
              <w:jc w:val="center"/>
            </w:pPr>
            <w:r>
              <w:rPr>
                <w:color w:val="000000"/>
                <w:shd w:val="clear" w:color="auto" w:fill="FFFFFF"/>
              </w:rPr>
              <w:t xml:space="preserve">Фамилия, имя, отчество (при наличии), </w:t>
            </w:r>
            <w:r>
              <w:rPr>
                <w:b/>
                <w:bCs/>
                <w:color w:val="000000"/>
                <w:shd w:val="clear" w:color="auto" w:fill="FFFFFF"/>
              </w:rPr>
              <w:t>дата рождения</w:t>
            </w:r>
          </w:p>
          <w:p w:rsidR="00E6379A" w:rsidRDefault="00E6379A" w:rsidP="00E6379A">
            <w:pPr>
              <w:jc w:val="center"/>
            </w:pPr>
          </w:p>
          <w:p w:rsidR="00E6379A" w:rsidRDefault="00E6379A" w:rsidP="00E6379A">
            <w:pPr>
              <w:jc w:val="center"/>
              <w:rPr>
                <w:color w:val="000000"/>
                <w:shd w:val="clear" w:color="auto" w:fill="FFFFFF"/>
              </w:rPr>
            </w:pPr>
            <w:r>
              <w:rPr>
                <w:b/>
                <w:bCs/>
                <w:i/>
                <w:iCs/>
                <w:color w:val="000000"/>
                <w:u w:val="single"/>
                <w:shd w:val="clear" w:color="auto" w:fill="FFFFFF"/>
              </w:rPr>
              <w:t>Для юридических лиц</w:t>
            </w:r>
          </w:p>
          <w:p w:rsidR="00E6379A" w:rsidRDefault="00E6379A" w:rsidP="00E6379A">
            <w:pPr>
              <w:jc w:val="center"/>
            </w:pPr>
            <w:r>
              <w:rPr>
                <w:color w:val="000000"/>
                <w:shd w:val="clear" w:color="auto" w:fill="FFFFFF"/>
              </w:rPr>
              <w:t>Полное наименование юридического лица</w:t>
            </w:r>
          </w:p>
        </w:tc>
        <w:tc>
          <w:tcPr>
            <w:tcW w:w="245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p w:rsidR="00E6379A" w:rsidRDefault="00E6379A" w:rsidP="00E6379A">
            <w:pPr>
              <w:jc w:val="center"/>
              <w:rPr>
                <w:color w:val="000000"/>
                <w:shd w:val="clear" w:color="auto" w:fill="FFFFFF"/>
              </w:rPr>
            </w:pPr>
            <w:r>
              <w:rPr>
                <w:b/>
                <w:bCs/>
                <w:i/>
                <w:iCs/>
                <w:color w:val="000000"/>
                <w:u w:val="single"/>
                <w:shd w:val="clear" w:color="auto" w:fill="FFFFFF"/>
              </w:rPr>
              <w:t>Для физических лиц</w:t>
            </w:r>
          </w:p>
          <w:p w:rsidR="00E6379A" w:rsidRDefault="00E6379A" w:rsidP="00E6379A">
            <w:pPr>
              <w:jc w:val="center"/>
            </w:pPr>
            <w:r>
              <w:rPr>
                <w:color w:val="000000"/>
                <w:shd w:val="clear" w:color="auto" w:fill="FFFFFF"/>
              </w:rPr>
              <w:t>Документ, удостоверяющий личность (вид, серия, номер, выдавший орган дата выдачи, код подразделения)</w:t>
            </w:r>
          </w:p>
          <w:p w:rsidR="00E6379A" w:rsidRDefault="00E6379A" w:rsidP="00E6379A">
            <w:pPr>
              <w:jc w:val="center"/>
            </w:pPr>
          </w:p>
          <w:p w:rsidR="00E6379A" w:rsidRDefault="00E6379A" w:rsidP="00E6379A">
            <w:pPr>
              <w:jc w:val="center"/>
              <w:rPr>
                <w:color w:val="000000"/>
                <w:shd w:val="clear" w:color="auto" w:fill="FFFFFF"/>
              </w:rPr>
            </w:pPr>
            <w:r>
              <w:rPr>
                <w:b/>
                <w:bCs/>
                <w:i/>
                <w:iCs/>
                <w:color w:val="000000"/>
                <w:u w:val="single"/>
                <w:shd w:val="clear" w:color="auto" w:fill="FFFFFF"/>
              </w:rPr>
              <w:t>Для юридических лиц</w:t>
            </w:r>
          </w:p>
          <w:p w:rsidR="00E6379A" w:rsidRDefault="00E6379A" w:rsidP="00E6379A">
            <w:pPr>
              <w:jc w:val="center"/>
            </w:pPr>
            <w:r>
              <w:rPr>
                <w:color w:val="000000"/>
                <w:shd w:val="clear" w:color="auto" w:fill="FFFFFF"/>
              </w:rPr>
              <w:t>ОГРН</w:t>
            </w:r>
          </w:p>
        </w:tc>
        <w:tc>
          <w:tcPr>
            <w:tcW w:w="20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p w:rsidR="00E6379A" w:rsidRDefault="00E6379A" w:rsidP="00E6379A">
            <w:pPr>
              <w:jc w:val="center"/>
            </w:pPr>
            <w:r>
              <w:rPr>
                <w:color w:val="000000"/>
              </w:rPr>
              <w:t>Контактные данные (почтовый адрес, номер телефона, адрес электронной почты)</w:t>
            </w:r>
          </w:p>
        </w:tc>
      </w:tr>
      <w:tr w:rsidR="00E6379A" w:rsidTr="002946E0">
        <w:tc>
          <w:tcPr>
            <w:tcW w:w="56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0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p w:rsidR="00E6379A" w:rsidRDefault="00E6379A" w:rsidP="00E6379A">
            <w:pPr>
              <w:jc w:val="center"/>
            </w:pPr>
          </w:p>
        </w:tc>
        <w:tc>
          <w:tcPr>
            <w:tcW w:w="23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b/>
                <w:bCs/>
                <w:color w:val="000000"/>
              </w:rPr>
              <w:t>физическое лицо (гражданин)</w:t>
            </w:r>
          </w:p>
        </w:tc>
        <w:tc>
          <w:tcPr>
            <w:tcW w:w="21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245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20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r>
      <w:tr w:rsidR="00E6379A" w:rsidTr="002946E0">
        <w:tc>
          <w:tcPr>
            <w:tcW w:w="56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0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p w:rsidR="00E6379A" w:rsidRDefault="00E6379A" w:rsidP="00E6379A">
            <w:pPr>
              <w:jc w:val="center"/>
            </w:pPr>
          </w:p>
        </w:tc>
        <w:tc>
          <w:tcPr>
            <w:tcW w:w="23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b/>
                <w:bCs/>
                <w:color w:val="000000"/>
              </w:rPr>
              <w:t>юридическое лицо</w:t>
            </w:r>
          </w:p>
        </w:tc>
        <w:tc>
          <w:tcPr>
            <w:tcW w:w="21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245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20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r>
      <w:tr w:rsidR="00E6379A" w:rsidTr="002946E0">
        <w:tc>
          <w:tcPr>
            <w:tcW w:w="56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30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p w:rsidR="00E6379A" w:rsidRDefault="00E6379A" w:rsidP="00E6379A">
            <w:pPr>
              <w:jc w:val="center"/>
            </w:pPr>
          </w:p>
        </w:tc>
        <w:tc>
          <w:tcPr>
            <w:tcW w:w="23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b/>
                <w:bCs/>
                <w:color w:val="000000"/>
              </w:rPr>
              <w:t xml:space="preserve">Представитель заявителя </w:t>
            </w:r>
            <w:r>
              <w:rPr>
                <w:i/>
                <w:iCs/>
                <w:color w:val="000000"/>
              </w:rPr>
              <w:t>(заполняется в случае обращения представителя заявителя физического или юридического лица)</w:t>
            </w:r>
          </w:p>
        </w:tc>
        <w:tc>
          <w:tcPr>
            <w:tcW w:w="21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245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c>
          <w:tcPr>
            <w:tcW w:w="20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jc w:val="center"/>
            </w:pPr>
          </w:p>
        </w:tc>
      </w:tr>
      <w:tr w:rsidR="00E6379A" w:rsidTr="002946E0">
        <w:trPr>
          <w:trHeight w:val="330"/>
        </w:trPr>
        <w:tc>
          <w:tcPr>
            <w:tcW w:w="9834"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rPr>
                <w:color w:val="000000"/>
              </w:rPr>
            </w:pPr>
            <w:r>
              <w:rPr>
                <w:color w:val="000000"/>
              </w:rPr>
              <w:t>Прошу исправить допущенную ошибку (опечатку) в _______________________________</w:t>
            </w:r>
            <w:r>
              <w:rPr>
                <w:color w:val="000000"/>
              </w:rPr>
              <w:br/>
              <w:t>________________________________________________________________________________</w:t>
            </w:r>
          </w:p>
          <w:p w:rsidR="00E6379A" w:rsidRDefault="00E6379A" w:rsidP="00E6379A">
            <w:pPr>
              <w:jc w:val="center"/>
              <w:rPr>
                <w:color w:val="000000"/>
              </w:rPr>
            </w:pPr>
            <w:r>
              <w:rPr>
                <w:color w:val="000000"/>
              </w:rPr>
              <w:t>(указывается вид и реквизиты документа, выданного по результатам предоставления муниципальной услуги, в котором допущена ошибка (опечатка))</w:t>
            </w:r>
          </w:p>
          <w:p w:rsidR="00E6379A" w:rsidRDefault="00E6379A" w:rsidP="00E6379A">
            <w:pPr>
              <w:rPr>
                <w:color w:val="000000"/>
              </w:rPr>
            </w:pPr>
            <w:r>
              <w:rPr>
                <w:color w:val="000000"/>
              </w:rPr>
              <w:t>заключающуюся в ______________________________________________________________</w:t>
            </w:r>
          </w:p>
          <w:p w:rsidR="00E6379A" w:rsidRDefault="00E6379A" w:rsidP="00E6379A">
            <w:pPr>
              <w:rPr>
                <w:color w:val="000000"/>
              </w:rPr>
            </w:pPr>
            <w:r>
              <w:rPr>
                <w:color w:val="000000"/>
              </w:rPr>
              <w:t>________________________________________________________________________________</w:t>
            </w:r>
          </w:p>
          <w:p w:rsidR="00E6379A" w:rsidRDefault="00E6379A" w:rsidP="00E6379A">
            <w:pPr>
              <w:jc w:val="center"/>
              <w:rPr>
                <w:color w:val="000000"/>
              </w:rPr>
            </w:pPr>
            <w:r>
              <w:rPr>
                <w:color w:val="000000"/>
              </w:rPr>
              <w:t xml:space="preserve">(указывается описание опечатки (ошибки), при необходимости указывается документ, подтверждающий наличие ошибки </w:t>
            </w:r>
          </w:p>
          <w:p w:rsidR="00E6379A" w:rsidRDefault="00E6379A" w:rsidP="00E6379A">
            <w:pPr>
              <w:rPr>
                <w:color w:val="000000"/>
              </w:rPr>
            </w:pPr>
            <w:r>
              <w:rPr>
                <w:color w:val="000000"/>
              </w:rPr>
              <w:t>________________________________________________________________________________</w:t>
            </w:r>
          </w:p>
          <w:p w:rsidR="00E6379A" w:rsidRDefault="00E6379A" w:rsidP="00E6379A">
            <w:pPr>
              <w:jc w:val="center"/>
            </w:pPr>
            <w:r>
              <w:rPr>
                <w:color w:val="000000"/>
              </w:rPr>
              <w:t xml:space="preserve">(опечатки)) </w:t>
            </w:r>
          </w:p>
        </w:tc>
      </w:tr>
      <w:tr w:rsidR="00E6379A" w:rsidTr="002946E0">
        <w:trPr>
          <w:trHeight w:val="330"/>
        </w:trPr>
        <w:tc>
          <w:tcPr>
            <w:tcW w:w="9834" w:type="dxa"/>
            <w:gridSpan w:val="7"/>
            <w:tcBorders>
              <w:top w:val="none" w:sz="0"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rPr>
                <w:color w:val="000000"/>
              </w:rPr>
            </w:pPr>
            <w:r>
              <w:rPr>
                <w:b/>
                <w:bCs/>
                <w:color w:val="000000"/>
              </w:rPr>
              <w:t>Результат муниципальной услуги прошу направить в мой адрес следующим способом:</w:t>
            </w:r>
          </w:p>
          <w:p w:rsidR="00E6379A" w:rsidRDefault="00E6379A" w:rsidP="00E6379A">
            <w:pPr>
              <w:ind w:firstLine="170"/>
              <w:rPr>
                <w:color w:val="000000"/>
              </w:rPr>
            </w:pPr>
            <w:r>
              <w:rPr>
                <w:color w:val="000000"/>
              </w:rPr>
              <w:t>посредством направления на указанный выше адрес электронной почты</w:t>
            </w:r>
          </w:p>
          <w:p w:rsidR="00E6379A" w:rsidRDefault="00E6379A" w:rsidP="00E6379A">
            <w:pPr>
              <w:ind w:firstLine="170"/>
              <w:rPr>
                <w:color w:val="000000"/>
              </w:rPr>
            </w:pPr>
            <w:r>
              <w:rPr>
                <w:color w:val="000000"/>
              </w:rPr>
              <w:t>почтовым отправлением на указанный выше адрес</w:t>
            </w:r>
          </w:p>
          <w:p w:rsidR="00E6379A" w:rsidRDefault="00E6379A" w:rsidP="00E6379A">
            <w:pPr>
              <w:ind w:firstLine="170"/>
            </w:pPr>
            <w:r>
              <w:rPr>
                <w:color w:val="000000"/>
              </w:rPr>
              <w:t>при личном обращении в МФЦ</w:t>
            </w:r>
          </w:p>
        </w:tc>
      </w:tr>
      <w:tr w:rsidR="00E6379A" w:rsidTr="002946E0">
        <w:tc>
          <w:tcPr>
            <w:tcW w:w="56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b/>
                <w:bCs/>
                <w:color w:val="000000"/>
              </w:rPr>
              <w:t>2.</w:t>
            </w:r>
          </w:p>
        </w:tc>
        <w:tc>
          <w:tcPr>
            <w:tcW w:w="533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color w:val="000000"/>
              </w:rPr>
              <w:t>Подпись заявителя (представителя заявителя):</w:t>
            </w:r>
          </w:p>
        </w:tc>
        <w:tc>
          <w:tcPr>
            <w:tcW w:w="394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color w:val="000000"/>
              </w:rPr>
              <w:t>Дата:</w:t>
            </w:r>
          </w:p>
        </w:tc>
      </w:tr>
      <w:tr w:rsidR="00E6379A" w:rsidTr="002946E0">
        <w:tc>
          <w:tcPr>
            <w:tcW w:w="56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533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rPr>
                <w:color w:val="000000"/>
              </w:rPr>
            </w:pPr>
            <w:r>
              <w:rPr>
                <w:color w:val="000000"/>
              </w:rPr>
              <w:t>_________ ___________________</w:t>
            </w:r>
          </w:p>
          <w:p w:rsidR="00E6379A" w:rsidRDefault="00E6379A" w:rsidP="00E6379A">
            <w:r>
              <w:rPr>
                <w:color w:val="000000"/>
              </w:rPr>
              <w:t>(Подпись) (Инициалы, фамилия)</w:t>
            </w:r>
          </w:p>
        </w:tc>
        <w:tc>
          <w:tcPr>
            <w:tcW w:w="394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color w:val="000000"/>
              </w:rPr>
              <w:t>«__» ___________ ____ г.</w:t>
            </w:r>
          </w:p>
        </w:tc>
      </w:tr>
      <w:tr w:rsidR="00E6379A" w:rsidTr="002946E0">
        <w:tc>
          <w:tcPr>
            <w:tcW w:w="56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jc w:val="center"/>
            </w:pPr>
            <w:r>
              <w:rPr>
                <w:b/>
                <w:bCs/>
                <w:color w:val="000000"/>
              </w:rPr>
              <w:t>3.</w:t>
            </w:r>
          </w:p>
        </w:tc>
        <w:tc>
          <w:tcPr>
            <w:tcW w:w="533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color w:val="000000"/>
              </w:rPr>
              <w:t>Отметка должностного лица, принявшего заявление и приложенные к нему документы:</w:t>
            </w:r>
          </w:p>
        </w:tc>
        <w:tc>
          <w:tcPr>
            <w:tcW w:w="394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color w:val="000000"/>
              </w:rPr>
              <w:t>Дата:</w:t>
            </w:r>
          </w:p>
        </w:tc>
      </w:tr>
      <w:tr w:rsidR="00E6379A" w:rsidTr="002946E0">
        <w:tc>
          <w:tcPr>
            <w:tcW w:w="56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snapToGrid w:val="0"/>
            </w:pPr>
          </w:p>
        </w:tc>
        <w:tc>
          <w:tcPr>
            <w:tcW w:w="533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pPr>
              <w:rPr>
                <w:color w:val="000000"/>
              </w:rPr>
            </w:pPr>
            <w:r>
              <w:rPr>
                <w:color w:val="000000"/>
              </w:rPr>
              <w:t>_________ ___________________</w:t>
            </w:r>
          </w:p>
          <w:p w:rsidR="00E6379A" w:rsidRDefault="00E6379A" w:rsidP="00E6379A">
            <w:r>
              <w:rPr>
                <w:color w:val="000000"/>
              </w:rPr>
              <w:t>(Подпись) (Инициалы, фамилия)</w:t>
            </w:r>
          </w:p>
        </w:tc>
        <w:tc>
          <w:tcPr>
            <w:tcW w:w="394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6379A" w:rsidRDefault="00E6379A" w:rsidP="00E6379A">
            <w:r>
              <w:rPr>
                <w:color w:val="000000"/>
              </w:rPr>
              <w:t>«__» ___________ ____ г.</w:t>
            </w:r>
          </w:p>
        </w:tc>
      </w:tr>
    </w:tbl>
    <w:p w:rsidR="00E6379A" w:rsidRDefault="00E6379A" w:rsidP="00E6379A">
      <w:pPr>
        <w:pStyle w:val="ac"/>
        <w:pageBreakBefore/>
        <w:spacing w:before="0" w:beforeAutospacing="0" w:after="0" w:afterAutospacing="0" w:line="240" w:lineRule="auto"/>
        <w:jc w:val="right"/>
      </w:pPr>
      <w:r>
        <w:rPr>
          <w:color w:val="000000"/>
        </w:rPr>
        <w:lastRenderedPageBreak/>
        <w:t>Приложение № 3</w:t>
      </w:r>
      <w:r w:rsidRPr="00E6379A">
        <w:rPr>
          <w:color w:val="000000"/>
        </w:rPr>
        <w:t xml:space="preserve"> </w:t>
      </w:r>
      <w:r>
        <w:rPr>
          <w:color w:val="000000"/>
        </w:rPr>
        <w:t>к регламенту</w:t>
      </w:r>
    </w:p>
    <w:p w:rsidR="00E6379A" w:rsidRDefault="00E6379A" w:rsidP="00E6379A">
      <w:pPr>
        <w:pStyle w:val="ac"/>
        <w:spacing w:before="0" w:beforeAutospacing="0" w:after="0" w:afterAutospacing="0" w:line="240" w:lineRule="auto"/>
        <w:jc w:val="right"/>
      </w:pPr>
    </w:p>
    <w:p w:rsidR="00E6379A" w:rsidRDefault="00E6379A" w:rsidP="00E6379A">
      <w:pPr>
        <w:pStyle w:val="ac"/>
        <w:spacing w:before="0" w:beforeAutospacing="0" w:after="0" w:afterAutospacing="0" w:line="240" w:lineRule="auto"/>
        <w:jc w:val="center"/>
      </w:pPr>
      <w:r>
        <w:rPr>
          <w:color w:val="000000"/>
        </w:rPr>
        <w:t>Комбинация значений признаков, каждая из которых соответствует одному варианту предоставления муниципальной услуги</w:t>
      </w:r>
    </w:p>
    <w:p w:rsidR="00E6379A" w:rsidRDefault="00E6379A" w:rsidP="00E6379A">
      <w:pPr>
        <w:pStyle w:val="ac"/>
        <w:spacing w:before="0" w:beforeAutospacing="0" w:after="0" w:afterAutospacing="0" w:line="240" w:lineRule="auto"/>
        <w:jc w:val="center"/>
      </w:pPr>
    </w:p>
    <w:tbl>
      <w:tblPr>
        <w:tblW w:w="5200" w:type="pct"/>
        <w:tblInd w:w="-369" w:type="dxa"/>
        <w:tblLayout w:type="fixed"/>
        <w:tblCellMar>
          <w:top w:w="57" w:type="dxa"/>
          <w:left w:w="57" w:type="dxa"/>
          <w:bottom w:w="57" w:type="dxa"/>
          <w:right w:w="57" w:type="dxa"/>
        </w:tblCellMar>
        <w:tblLook w:val="0000" w:firstRow="0" w:lastRow="0" w:firstColumn="0" w:lastColumn="0" w:noHBand="0" w:noVBand="0"/>
      </w:tblPr>
      <w:tblGrid>
        <w:gridCol w:w="2507"/>
        <w:gridCol w:w="2495"/>
        <w:gridCol w:w="4994"/>
      </w:tblGrid>
      <w:tr w:rsidR="00E6379A" w:rsidTr="002946E0">
        <w:tc>
          <w:tcPr>
            <w:tcW w:w="2513" w:type="dxa"/>
            <w:tcBorders>
              <w:top w:val="single" w:sz="6" w:space="0" w:color="000000"/>
              <w:left w:val="single" w:sz="6" w:space="0" w:color="000000"/>
              <w:bottom w:val="single" w:sz="6" w:space="0" w:color="000000"/>
              <w:right w:val="none" w:sz="0" w:space="0" w:color="000000"/>
            </w:tcBorders>
            <w:shd w:val="clear" w:color="auto" w:fill="auto"/>
            <w:tcMar>
              <w:right w:w="0" w:type="dxa"/>
            </w:tcMar>
          </w:tcPr>
          <w:p w:rsidR="00E6379A" w:rsidRDefault="00E6379A" w:rsidP="00E6379A">
            <w:pPr>
              <w:snapToGrid w:val="0"/>
              <w:jc w:val="center"/>
            </w:pPr>
          </w:p>
        </w:tc>
        <w:tc>
          <w:tcPr>
            <w:tcW w:w="2502" w:type="dxa"/>
            <w:tcBorders>
              <w:top w:val="single" w:sz="6" w:space="0" w:color="000000"/>
              <w:left w:val="single" w:sz="6" w:space="0" w:color="000000"/>
              <w:bottom w:val="single" w:sz="6" w:space="0" w:color="000000"/>
              <w:right w:val="none" w:sz="0" w:space="0" w:color="000000"/>
            </w:tcBorders>
            <w:shd w:val="clear" w:color="auto" w:fill="auto"/>
            <w:tcMar>
              <w:right w:w="0" w:type="dxa"/>
            </w:tcMar>
          </w:tcPr>
          <w:p w:rsidR="00E6379A" w:rsidRDefault="00E6379A" w:rsidP="00E6379A">
            <w:pPr>
              <w:jc w:val="center"/>
            </w:pPr>
            <w:r>
              <w:t>Категория заявителей (признаки)</w:t>
            </w:r>
          </w:p>
        </w:tc>
        <w:tc>
          <w:tcPr>
            <w:tcW w:w="5008" w:type="dxa"/>
            <w:tcBorders>
              <w:top w:val="single" w:sz="6" w:space="0" w:color="000000"/>
              <w:left w:val="single" w:sz="6" w:space="0" w:color="000000"/>
              <w:bottom w:val="single" w:sz="6" w:space="0" w:color="000000"/>
              <w:right w:val="single" w:sz="6" w:space="0" w:color="000000"/>
            </w:tcBorders>
            <w:shd w:val="clear" w:color="auto" w:fill="auto"/>
          </w:tcPr>
          <w:p w:rsidR="00E6379A" w:rsidRDefault="00E6379A" w:rsidP="00E6379A">
            <w:pPr>
              <w:jc w:val="center"/>
            </w:pPr>
            <w:r>
              <w:t>Результат предоставления муниципальной услуги</w:t>
            </w:r>
          </w:p>
        </w:tc>
      </w:tr>
      <w:tr w:rsidR="00E6379A" w:rsidTr="002946E0">
        <w:tblPrEx>
          <w:tblCellMar>
            <w:top w:w="0" w:type="dxa"/>
          </w:tblCellMar>
        </w:tblPrEx>
        <w:tc>
          <w:tcPr>
            <w:tcW w:w="2513" w:type="dxa"/>
            <w:vMerge w:val="restart"/>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E6379A" w:rsidRDefault="00E6379A" w:rsidP="00E6379A">
            <w:r>
              <w:t xml:space="preserve">В случае подачи заявления о выдаче разрешения </w:t>
            </w:r>
            <w:r>
              <w:rPr>
                <w:color w:val="000000"/>
              </w:rPr>
              <w:t>на использование земель или земельного участка для размещения объектов, виды которых устанавливаются Правительством Российской Федерации</w:t>
            </w:r>
          </w:p>
        </w:tc>
        <w:tc>
          <w:tcPr>
            <w:tcW w:w="2502" w:type="dxa"/>
            <w:vMerge w:val="restart"/>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E6379A" w:rsidRDefault="00E6379A" w:rsidP="00E6379A">
            <w:r>
              <w:t>1. Граждане</w:t>
            </w:r>
          </w:p>
          <w:p w:rsidR="00E6379A" w:rsidRDefault="00E6379A" w:rsidP="00E6379A"/>
          <w:p w:rsidR="00E6379A" w:rsidRDefault="00E6379A" w:rsidP="00E6379A">
            <w:r>
              <w:t>2. Юридические лица</w:t>
            </w:r>
          </w:p>
          <w:p w:rsidR="00E6379A" w:rsidRDefault="00E6379A" w:rsidP="00E6379A"/>
          <w:p w:rsidR="00E6379A" w:rsidRDefault="00E6379A" w:rsidP="00E6379A">
            <w:r>
              <w:t>3. Индивидуальные предприниматели</w:t>
            </w:r>
          </w:p>
          <w:p w:rsidR="00E6379A" w:rsidRDefault="00E6379A" w:rsidP="00E6379A"/>
          <w:p w:rsidR="00E6379A" w:rsidRDefault="00E6379A" w:rsidP="00E6379A">
            <w:r>
              <w:t>4. Представитель заявителя</w:t>
            </w:r>
          </w:p>
        </w:tc>
        <w:tc>
          <w:tcPr>
            <w:tcW w:w="5008" w:type="dxa"/>
            <w:tcBorders>
              <w:top w:val="none" w:sz="0" w:space="0" w:color="000000"/>
              <w:left w:val="single" w:sz="6" w:space="0" w:color="000000"/>
              <w:bottom w:val="single" w:sz="6" w:space="0" w:color="000000"/>
              <w:right w:val="single" w:sz="6" w:space="0" w:color="000000"/>
            </w:tcBorders>
            <w:shd w:val="clear" w:color="auto" w:fill="auto"/>
          </w:tcPr>
          <w:p w:rsidR="00E6379A" w:rsidRDefault="00E6379A" w:rsidP="00E6379A">
            <w:pPr>
              <w:ind w:firstLine="567"/>
            </w:pPr>
            <w:r>
              <w:rPr>
                <w:color w:val="000000"/>
              </w:rPr>
              <w:t>Разрешение на использование земель или земельного участка для размещения объектов, виды которых устанавливаются Правительством Российской Федерации</w:t>
            </w:r>
          </w:p>
          <w:p w:rsidR="00E6379A" w:rsidRDefault="00E6379A" w:rsidP="00E6379A">
            <w:pPr>
              <w:ind w:firstLine="567"/>
            </w:pPr>
          </w:p>
        </w:tc>
      </w:tr>
      <w:tr w:rsidR="00E6379A" w:rsidTr="002946E0">
        <w:tblPrEx>
          <w:tblCellMar>
            <w:top w:w="0" w:type="dxa"/>
          </w:tblCellMar>
        </w:tblPrEx>
        <w:tc>
          <w:tcPr>
            <w:tcW w:w="2513"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E6379A" w:rsidRDefault="00E6379A" w:rsidP="00E6379A">
            <w:pPr>
              <w:snapToGrid w:val="0"/>
            </w:pPr>
          </w:p>
        </w:tc>
        <w:tc>
          <w:tcPr>
            <w:tcW w:w="2502"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E6379A" w:rsidRDefault="00E6379A" w:rsidP="00E6379A">
            <w:pPr>
              <w:snapToGrid w:val="0"/>
            </w:pPr>
          </w:p>
        </w:tc>
        <w:tc>
          <w:tcPr>
            <w:tcW w:w="5008" w:type="dxa"/>
            <w:tcBorders>
              <w:top w:val="none" w:sz="0" w:space="0" w:color="000000"/>
              <w:left w:val="single" w:sz="6" w:space="0" w:color="000000"/>
              <w:bottom w:val="single" w:sz="6" w:space="0" w:color="000000"/>
              <w:right w:val="single" w:sz="6" w:space="0" w:color="000000"/>
            </w:tcBorders>
            <w:shd w:val="clear" w:color="auto" w:fill="auto"/>
          </w:tcPr>
          <w:p w:rsidR="00E6379A" w:rsidRDefault="00E6379A" w:rsidP="00E6379A">
            <w:pPr>
              <w:ind w:firstLine="567"/>
            </w:pPr>
            <w:r>
              <w:rPr>
                <w:color w:val="000000"/>
              </w:rPr>
              <w:t>Решение об отказе в выдаче разрешения на использование земель или земельного участка для размещения объектов, виды которых устанавливаются Правительством Российской Федерации</w:t>
            </w:r>
          </w:p>
        </w:tc>
      </w:tr>
      <w:tr w:rsidR="00E6379A" w:rsidTr="002946E0">
        <w:tblPrEx>
          <w:tblCellMar>
            <w:top w:w="0" w:type="dxa"/>
          </w:tblCellMar>
        </w:tblPrEx>
        <w:tc>
          <w:tcPr>
            <w:tcW w:w="2513" w:type="dxa"/>
            <w:vMerge w:val="restart"/>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E6379A" w:rsidRDefault="00E6379A" w:rsidP="00E6379A">
            <w:r>
              <w:t>В случае подачи уведомления на размещение сезонных (летних) кафе предприятий общественного питания, расположенных на территории, прилегающей к стационарным предприятиям общественного питания</w:t>
            </w:r>
          </w:p>
        </w:tc>
        <w:tc>
          <w:tcPr>
            <w:tcW w:w="2502" w:type="dxa"/>
            <w:vMerge w:val="restart"/>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E6379A" w:rsidRDefault="00E6379A" w:rsidP="00E6379A">
            <w:r>
              <w:t>1. Юридические лица</w:t>
            </w:r>
          </w:p>
          <w:p w:rsidR="00E6379A" w:rsidRDefault="00E6379A" w:rsidP="00E6379A"/>
          <w:p w:rsidR="00E6379A" w:rsidRDefault="00E6379A" w:rsidP="00E6379A">
            <w:r>
              <w:t>2. Индивидуальные предприниматели</w:t>
            </w:r>
          </w:p>
          <w:p w:rsidR="00E6379A" w:rsidRDefault="00E6379A" w:rsidP="00E6379A"/>
          <w:p w:rsidR="00E6379A" w:rsidRDefault="00E6379A" w:rsidP="00E6379A">
            <w:r>
              <w:t>3. Представитель заявителя</w:t>
            </w:r>
          </w:p>
        </w:tc>
        <w:tc>
          <w:tcPr>
            <w:tcW w:w="5008" w:type="dxa"/>
            <w:tcBorders>
              <w:top w:val="none" w:sz="0" w:space="0" w:color="000000"/>
              <w:left w:val="single" w:sz="6" w:space="0" w:color="000000"/>
              <w:bottom w:val="single" w:sz="6" w:space="0" w:color="000000"/>
              <w:right w:val="single" w:sz="6" w:space="0" w:color="000000"/>
            </w:tcBorders>
            <w:shd w:val="clear" w:color="auto" w:fill="auto"/>
          </w:tcPr>
          <w:p w:rsidR="00E6379A" w:rsidRDefault="00E6379A" w:rsidP="00E6379A">
            <w:pPr>
              <w:ind w:firstLine="567"/>
            </w:pPr>
            <w:r>
              <w:t>Уведомление о положительном результате рассмотрения уведомления на размещение сезонных (летних) кафе предприятий общественного питания, расположенных на территории, прилегающей к стационарным предприятиям общественного питания</w:t>
            </w:r>
          </w:p>
          <w:p w:rsidR="00E6379A" w:rsidRDefault="00E6379A" w:rsidP="00E6379A">
            <w:pPr>
              <w:ind w:firstLine="567"/>
            </w:pPr>
          </w:p>
        </w:tc>
      </w:tr>
      <w:tr w:rsidR="00E6379A" w:rsidTr="002946E0">
        <w:tblPrEx>
          <w:tblCellMar>
            <w:top w:w="0" w:type="dxa"/>
          </w:tblCellMar>
        </w:tblPrEx>
        <w:tc>
          <w:tcPr>
            <w:tcW w:w="2513"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E6379A" w:rsidRDefault="00E6379A" w:rsidP="00E6379A">
            <w:pPr>
              <w:snapToGrid w:val="0"/>
            </w:pPr>
          </w:p>
        </w:tc>
        <w:tc>
          <w:tcPr>
            <w:tcW w:w="2502" w:type="dxa"/>
            <w:vMerge/>
            <w:tcBorders>
              <w:top w:val="none" w:sz="0" w:space="0" w:color="000000"/>
              <w:left w:val="single" w:sz="6" w:space="0" w:color="000000"/>
              <w:bottom w:val="single" w:sz="6" w:space="0" w:color="000000"/>
              <w:right w:val="none" w:sz="0" w:space="0" w:color="000000"/>
            </w:tcBorders>
            <w:shd w:val="clear" w:color="auto" w:fill="auto"/>
            <w:tcMar>
              <w:right w:w="0" w:type="dxa"/>
            </w:tcMar>
          </w:tcPr>
          <w:p w:rsidR="00E6379A" w:rsidRDefault="00E6379A" w:rsidP="00E6379A">
            <w:pPr>
              <w:snapToGrid w:val="0"/>
            </w:pPr>
          </w:p>
        </w:tc>
        <w:tc>
          <w:tcPr>
            <w:tcW w:w="5008" w:type="dxa"/>
            <w:tcBorders>
              <w:top w:val="none" w:sz="0" w:space="0" w:color="000000"/>
              <w:left w:val="single" w:sz="6" w:space="0" w:color="000000"/>
              <w:bottom w:val="single" w:sz="6" w:space="0" w:color="000000"/>
              <w:right w:val="single" w:sz="6" w:space="0" w:color="000000"/>
            </w:tcBorders>
            <w:shd w:val="clear" w:color="auto" w:fill="auto"/>
          </w:tcPr>
          <w:p w:rsidR="00E6379A" w:rsidRDefault="00E6379A" w:rsidP="00E6379A">
            <w:pPr>
              <w:ind w:firstLine="567"/>
            </w:pPr>
            <w:r>
              <w:t>Уведомление об отказе в согласовании размещения сезонных (летних) кафе предприятий общественного питания, расположенных на территории, прилегающей к стационарным предприятиям общественного питания</w:t>
            </w:r>
          </w:p>
        </w:tc>
      </w:tr>
    </w:tbl>
    <w:p w:rsidR="00E6379A" w:rsidRDefault="00E6379A" w:rsidP="00E6379A">
      <w:pPr>
        <w:pStyle w:val="ac"/>
        <w:spacing w:before="0" w:beforeAutospacing="0" w:after="0" w:afterAutospacing="0" w:line="240" w:lineRule="auto"/>
        <w:jc w:val="right"/>
      </w:pPr>
    </w:p>
    <w:p w:rsidR="00E6379A" w:rsidRDefault="00E6379A" w:rsidP="00E6379A">
      <w:pPr>
        <w:jc w:val="center"/>
        <w:rPr>
          <w:b/>
        </w:rPr>
      </w:pPr>
    </w:p>
    <w:p w:rsidR="00E6379A" w:rsidRDefault="00E6379A" w:rsidP="00E6379A">
      <w:pPr>
        <w:pStyle w:val="ac"/>
        <w:spacing w:before="0" w:beforeAutospacing="0" w:after="0" w:afterAutospacing="0" w:line="240" w:lineRule="auto"/>
        <w:jc w:val="center"/>
        <w:rPr>
          <w:b/>
          <w:bCs/>
          <w:color w:val="000000"/>
          <w:sz w:val="27"/>
          <w:szCs w:val="27"/>
        </w:rPr>
      </w:pPr>
    </w:p>
    <w:p w:rsidR="00197588" w:rsidRDefault="00197588" w:rsidP="00C63BFA">
      <w:pPr>
        <w:jc w:val="both"/>
        <w:rPr>
          <w:sz w:val="26"/>
          <w:szCs w:val="26"/>
        </w:rPr>
      </w:pPr>
      <w:bookmarkStart w:id="4" w:name="_GoBack"/>
      <w:bookmarkEnd w:id="4"/>
    </w:p>
    <w:sectPr w:rsidR="00197588" w:rsidSect="00876E47">
      <w:pgSz w:w="11906" w:h="16838"/>
      <w:pgMar w:top="567" w:right="707" w:bottom="709"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492" w:rsidRDefault="00E70492" w:rsidP="001C2E5C">
      <w:r>
        <w:separator/>
      </w:r>
    </w:p>
  </w:endnote>
  <w:endnote w:type="continuationSeparator" w:id="0">
    <w:p w:rsidR="00E70492" w:rsidRDefault="00E70492" w:rsidP="001C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0;Times New Roman">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S Sans Serif">
    <w:altName w:val="Arial"/>
    <w:panose1 w:val="020B0500000000000000"/>
    <w:charset w:val="00"/>
    <w:family w:val="swiss"/>
    <w:pitch w:val="variable"/>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492" w:rsidRDefault="00E70492" w:rsidP="001C2E5C">
      <w:r>
        <w:separator/>
      </w:r>
    </w:p>
  </w:footnote>
  <w:footnote w:type="continuationSeparator" w:id="0">
    <w:p w:rsidR="00E70492" w:rsidRDefault="00E70492" w:rsidP="001C2E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360" w:hanging="360"/>
      </w:pPr>
    </w:lvl>
    <w:lvl w:ilvl="1">
      <w:start w:val="1"/>
      <w:numFmt w:val="lowerLetter"/>
      <w:lvlText w:val="%1.%2"/>
      <w:lvlJc w:val="left"/>
      <w:pPr>
        <w:tabs>
          <w:tab w:val="num" w:pos="0"/>
        </w:tabs>
        <w:ind w:left="1080" w:hanging="360"/>
      </w:pPr>
    </w:lvl>
    <w:lvl w:ilvl="2">
      <w:start w:val="1"/>
      <w:numFmt w:val="lowerRoman"/>
      <w:suff w:val="nothing"/>
      <w:lvlText w:val="%2.%3"/>
      <w:lvlJc w:val="right"/>
      <w:pPr>
        <w:tabs>
          <w:tab w:val="num" w:pos="0"/>
        </w:tabs>
        <w:ind w:left="1801" w:firstLine="0"/>
      </w:pPr>
    </w:lvl>
    <w:lvl w:ilvl="3">
      <w:start w:val="1"/>
      <w:numFmt w:val="decimal"/>
      <w:lvlText w:val="%3.%4"/>
      <w:lvlJc w:val="left"/>
      <w:pPr>
        <w:tabs>
          <w:tab w:val="num" w:pos="0"/>
        </w:tabs>
        <w:ind w:left="2520" w:hanging="360"/>
      </w:pPr>
    </w:lvl>
    <w:lvl w:ilvl="4">
      <w:start w:val="1"/>
      <w:numFmt w:val="lowerLetter"/>
      <w:lvlText w:val="%4.%5"/>
      <w:lvlJc w:val="left"/>
      <w:pPr>
        <w:tabs>
          <w:tab w:val="num" w:pos="0"/>
        </w:tabs>
        <w:ind w:left="3240" w:hanging="360"/>
      </w:pPr>
    </w:lvl>
    <w:lvl w:ilvl="5">
      <w:start w:val="1"/>
      <w:numFmt w:val="lowerRoman"/>
      <w:suff w:val="nothing"/>
      <w:lvlText w:val="%5.%6"/>
      <w:lvlJc w:val="right"/>
      <w:pPr>
        <w:tabs>
          <w:tab w:val="num" w:pos="0"/>
        </w:tabs>
        <w:ind w:left="3961" w:firstLine="0"/>
      </w:pPr>
    </w:lvl>
    <w:lvl w:ilvl="6">
      <w:start w:val="1"/>
      <w:numFmt w:val="decimal"/>
      <w:lvlText w:val="%6.%7"/>
      <w:lvlJc w:val="left"/>
      <w:pPr>
        <w:tabs>
          <w:tab w:val="num" w:pos="0"/>
        </w:tabs>
        <w:ind w:left="4680" w:hanging="360"/>
      </w:pPr>
    </w:lvl>
    <w:lvl w:ilvl="7">
      <w:start w:val="1"/>
      <w:numFmt w:val="lowerLetter"/>
      <w:lvlText w:val="%7.%8"/>
      <w:lvlJc w:val="left"/>
      <w:pPr>
        <w:tabs>
          <w:tab w:val="num" w:pos="0"/>
        </w:tabs>
        <w:ind w:left="5400" w:hanging="360"/>
      </w:pPr>
    </w:lvl>
    <w:lvl w:ilvl="8">
      <w:start w:val="1"/>
      <w:numFmt w:val="lowerRoman"/>
      <w:suff w:val="nothing"/>
      <w:lvlText w:val="%8.%9"/>
      <w:lvlJc w:val="right"/>
      <w:pPr>
        <w:tabs>
          <w:tab w:val="num" w:pos="0"/>
        </w:tabs>
        <w:ind w:left="6120" w:firstLine="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26"/>
    <w:lvl w:ilvl="0">
      <w:start w:val="1"/>
      <w:numFmt w:val="decimal"/>
      <w:lvlText w:val="%1."/>
      <w:lvlJc w:val="left"/>
      <w:pPr>
        <w:tabs>
          <w:tab w:val="num" w:pos="0"/>
        </w:tabs>
        <w:ind w:left="1080" w:hanging="360"/>
      </w:pPr>
      <w:rPr>
        <w:rFonts w:hint="default"/>
      </w:rPr>
    </w:lvl>
  </w:abstractNum>
  <w:abstractNum w:abstractNumId="3">
    <w:nsid w:val="00000004"/>
    <w:multiLevelType w:val="multilevel"/>
    <w:tmpl w:val="00000004"/>
    <w:name w:val="WW8Num7"/>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5"/>
    <w:multiLevelType w:val="multilevel"/>
    <w:tmpl w:val="00000005"/>
    <w:name w:val="WW8Num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6"/>
    <w:multiLevelType w:val="multilevel"/>
    <w:tmpl w:val="00000006"/>
    <w:name w:val="WW8Num9"/>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7"/>
    <w:multiLevelType w:val="multilevel"/>
    <w:tmpl w:val="00000007"/>
    <w:name w:val="WW8Num1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8"/>
    <w:multiLevelType w:val="multilevel"/>
    <w:tmpl w:val="00000008"/>
    <w:name w:val="WW8Num13"/>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9"/>
    <w:multiLevelType w:val="multilevel"/>
    <w:tmpl w:val="00000009"/>
    <w:name w:val="WW8Num1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0A"/>
    <w:multiLevelType w:val="multilevel"/>
    <w:tmpl w:val="0000000A"/>
    <w:name w:val="WW8Num1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0B"/>
    <w:multiLevelType w:val="multilevel"/>
    <w:tmpl w:val="0000000B"/>
    <w:name w:val="WW8Num20"/>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0C"/>
    <w:multiLevelType w:val="multilevel"/>
    <w:tmpl w:val="0000000C"/>
    <w:name w:val="WW8Num2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0D"/>
    <w:multiLevelType w:val="multilevel"/>
    <w:tmpl w:val="0000000D"/>
    <w:name w:val="WW8Num23"/>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E"/>
    <w:multiLevelType w:val="multilevel"/>
    <w:tmpl w:val="0000000E"/>
    <w:name w:val="WW8Num2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F"/>
    <w:multiLevelType w:val="multilevel"/>
    <w:tmpl w:val="0000000F"/>
    <w:name w:val="WW8Num2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multilevel"/>
    <w:tmpl w:val="0000001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1"/>
    <w:multiLevelType w:val="multilevel"/>
    <w:tmpl w:val="00000011"/>
    <w:name w:val="WW8Num27"/>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2"/>
    <w:multiLevelType w:val="multilevel"/>
    <w:tmpl w:val="00000012"/>
    <w:name w:val="WW8Num2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3"/>
    <w:multiLevelType w:val="multilevel"/>
    <w:tmpl w:val="0000001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1F3B555A"/>
    <w:multiLevelType w:val="multilevel"/>
    <w:tmpl w:val="3A901024"/>
    <w:styleLink w:val="WWNum1"/>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nsid w:val="51043BED"/>
    <w:multiLevelType w:val="multilevel"/>
    <w:tmpl w:val="8C5E8E9E"/>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52B76C20"/>
    <w:multiLevelType w:val="multilevel"/>
    <w:tmpl w:val="D17C18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1"/>
  </w:num>
  <w:num w:numId="2">
    <w:abstractNumId w:val="19"/>
  </w:num>
  <w:num w:numId="3">
    <w:abstractNumId w:val="20"/>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525"/>
    <w:rsid w:val="000120D5"/>
    <w:rsid w:val="000141E7"/>
    <w:rsid w:val="00016DC9"/>
    <w:rsid w:val="0003342C"/>
    <w:rsid w:val="000414CC"/>
    <w:rsid w:val="00044603"/>
    <w:rsid w:val="00046450"/>
    <w:rsid w:val="00047E34"/>
    <w:rsid w:val="00050BD0"/>
    <w:rsid w:val="000533D0"/>
    <w:rsid w:val="0006367C"/>
    <w:rsid w:val="00065C22"/>
    <w:rsid w:val="00072234"/>
    <w:rsid w:val="00073768"/>
    <w:rsid w:val="00074361"/>
    <w:rsid w:val="00080DD0"/>
    <w:rsid w:val="000938D8"/>
    <w:rsid w:val="000A1324"/>
    <w:rsid w:val="000A2C4D"/>
    <w:rsid w:val="000A56E2"/>
    <w:rsid w:val="000B0A7E"/>
    <w:rsid w:val="000B518B"/>
    <w:rsid w:val="000D34DF"/>
    <w:rsid w:val="000D4E23"/>
    <w:rsid w:val="00103D0A"/>
    <w:rsid w:val="00104525"/>
    <w:rsid w:val="00115F9B"/>
    <w:rsid w:val="001177A6"/>
    <w:rsid w:val="001217C7"/>
    <w:rsid w:val="00122B38"/>
    <w:rsid w:val="00124FEC"/>
    <w:rsid w:val="0013004D"/>
    <w:rsid w:val="0013135D"/>
    <w:rsid w:val="00132C65"/>
    <w:rsid w:val="00132D82"/>
    <w:rsid w:val="00133EE5"/>
    <w:rsid w:val="00140526"/>
    <w:rsid w:val="00140A94"/>
    <w:rsid w:val="00153BA6"/>
    <w:rsid w:val="001568F5"/>
    <w:rsid w:val="00157463"/>
    <w:rsid w:val="00160F12"/>
    <w:rsid w:val="00171B77"/>
    <w:rsid w:val="0017269E"/>
    <w:rsid w:val="001729A4"/>
    <w:rsid w:val="00184130"/>
    <w:rsid w:val="00194FE5"/>
    <w:rsid w:val="00197588"/>
    <w:rsid w:val="001A3700"/>
    <w:rsid w:val="001B3E71"/>
    <w:rsid w:val="001B6F55"/>
    <w:rsid w:val="001C2E5C"/>
    <w:rsid w:val="001C621D"/>
    <w:rsid w:val="002027BE"/>
    <w:rsid w:val="00204D4F"/>
    <w:rsid w:val="00204D5F"/>
    <w:rsid w:val="00205A7B"/>
    <w:rsid w:val="00214D70"/>
    <w:rsid w:val="002177F8"/>
    <w:rsid w:val="0022190B"/>
    <w:rsid w:val="00230530"/>
    <w:rsid w:val="00260375"/>
    <w:rsid w:val="00260F2B"/>
    <w:rsid w:val="00287A39"/>
    <w:rsid w:val="002B2347"/>
    <w:rsid w:val="002B7F55"/>
    <w:rsid w:val="002C1A2A"/>
    <w:rsid w:val="002D18A4"/>
    <w:rsid w:val="002D58AF"/>
    <w:rsid w:val="00301341"/>
    <w:rsid w:val="003117C5"/>
    <w:rsid w:val="00314FEA"/>
    <w:rsid w:val="003212D6"/>
    <w:rsid w:val="00321C41"/>
    <w:rsid w:val="00325019"/>
    <w:rsid w:val="0033454C"/>
    <w:rsid w:val="00337008"/>
    <w:rsid w:val="00353251"/>
    <w:rsid w:val="00355EC7"/>
    <w:rsid w:val="003601C6"/>
    <w:rsid w:val="00365E1E"/>
    <w:rsid w:val="00382B45"/>
    <w:rsid w:val="00383387"/>
    <w:rsid w:val="003A3873"/>
    <w:rsid w:val="003C401F"/>
    <w:rsid w:val="003D302C"/>
    <w:rsid w:val="003D613C"/>
    <w:rsid w:val="003D63AE"/>
    <w:rsid w:val="003E033D"/>
    <w:rsid w:val="003F3B1D"/>
    <w:rsid w:val="00430BD9"/>
    <w:rsid w:val="00442541"/>
    <w:rsid w:val="00470A61"/>
    <w:rsid w:val="004768C3"/>
    <w:rsid w:val="00481E66"/>
    <w:rsid w:val="00483F8E"/>
    <w:rsid w:val="00486F30"/>
    <w:rsid w:val="00495D7E"/>
    <w:rsid w:val="004B03E3"/>
    <w:rsid w:val="004B20FE"/>
    <w:rsid w:val="004B7591"/>
    <w:rsid w:val="004C0352"/>
    <w:rsid w:val="004D2D5A"/>
    <w:rsid w:val="004D4714"/>
    <w:rsid w:val="004E06C6"/>
    <w:rsid w:val="004E19D0"/>
    <w:rsid w:val="004F6FEE"/>
    <w:rsid w:val="005073F1"/>
    <w:rsid w:val="00525317"/>
    <w:rsid w:val="00550552"/>
    <w:rsid w:val="00554C3B"/>
    <w:rsid w:val="005B0E69"/>
    <w:rsid w:val="005B568C"/>
    <w:rsid w:val="005C6B35"/>
    <w:rsid w:val="005D0A6E"/>
    <w:rsid w:val="005D4DE0"/>
    <w:rsid w:val="005E1CA6"/>
    <w:rsid w:val="005F3948"/>
    <w:rsid w:val="005F63D8"/>
    <w:rsid w:val="0060119D"/>
    <w:rsid w:val="0060160D"/>
    <w:rsid w:val="006028A6"/>
    <w:rsid w:val="00604894"/>
    <w:rsid w:val="00622AE5"/>
    <w:rsid w:val="00643220"/>
    <w:rsid w:val="006458FD"/>
    <w:rsid w:val="00646F3A"/>
    <w:rsid w:val="006514EB"/>
    <w:rsid w:val="00656262"/>
    <w:rsid w:val="00660E51"/>
    <w:rsid w:val="006623D7"/>
    <w:rsid w:val="00676172"/>
    <w:rsid w:val="006848F1"/>
    <w:rsid w:val="00684A65"/>
    <w:rsid w:val="00697A99"/>
    <w:rsid w:val="006A2DDA"/>
    <w:rsid w:val="006A3A97"/>
    <w:rsid w:val="006A6E74"/>
    <w:rsid w:val="006B1DF2"/>
    <w:rsid w:val="006C3BEC"/>
    <w:rsid w:val="006C7B66"/>
    <w:rsid w:val="006E1C6B"/>
    <w:rsid w:val="006E360F"/>
    <w:rsid w:val="006E6B4B"/>
    <w:rsid w:val="006F1A30"/>
    <w:rsid w:val="006F28E9"/>
    <w:rsid w:val="006F3339"/>
    <w:rsid w:val="007201AF"/>
    <w:rsid w:val="007332DC"/>
    <w:rsid w:val="007377ED"/>
    <w:rsid w:val="0075184B"/>
    <w:rsid w:val="007521A4"/>
    <w:rsid w:val="007527A2"/>
    <w:rsid w:val="00756DA8"/>
    <w:rsid w:val="0077234B"/>
    <w:rsid w:val="00772D61"/>
    <w:rsid w:val="00774383"/>
    <w:rsid w:val="00775D85"/>
    <w:rsid w:val="0078604A"/>
    <w:rsid w:val="00794E99"/>
    <w:rsid w:val="00795651"/>
    <w:rsid w:val="007B3009"/>
    <w:rsid w:val="007B4A20"/>
    <w:rsid w:val="007B6E79"/>
    <w:rsid w:val="007D64BA"/>
    <w:rsid w:val="007F099E"/>
    <w:rsid w:val="007F14D9"/>
    <w:rsid w:val="007F7030"/>
    <w:rsid w:val="00815BF5"/>
    <w:rsid w:val="0082320C"/>
    <w:rsid w:val="00843E40"/>
    <w:rsid w:val="008504CA"/>
    <w:rsid w:val="00851555"/>
    <w:rsid w:val="00855A23"/>
    <w:rsid w:val="008759BE"/>
    <w:rsid w:val="00876E47"/>
    <w:rsid w:val="00890B08"/>
    <w:rsid w:val="008A57D5"/>
    <w:rsid w:val="008A7A2B"/>
    <w:rsid w:val="008B0FCD"/>
    <w:rsid w:val="008B47E6"/>
    <w:rsid w:val="008D29B6"/>
    <w:rsid w:val="008E0260"/>
    <w:rsid w:val="008E55A2"/>
    <w:rsid w:val="008E7EB7"/>
    <w:rsid w:val="008F6770"/>
    <w:rsid w:val="009001EB"/>
    <w:rsid w:val="00900E10"/>
    <w:rsid w:val="009039DD"/>
    <w:rsid w:val="00905B06"/>
    <w:rsid w:val="009128E5"/>
    <w:rsid w:val="00913FD5"/>
    <w:rsid w:val="009305DE"/>
    <w:rsid w:val="00950C2F"/>
    <w:rsid w:val="009562CD"/>
    <w:rsid w:val="00981139"/>
    <w:rsid w:val="009B188B"/>
    <w:rsid w:val="009C7D5E"/>
    <w:rsid w:val="009E1579"/>
    <w:rsid w:val="009E42B4"/>
    <w:rsid w:val="009E4A64"/>
    <w:rsid w:val="00A062A0"/>
    <w:rsid w:val="00A14CA5"/>
    <w:rsid w:val="00A20A9F"/>
    <w:rsid w:val="00A27B3B"/>
    <w:rsid w:val="00A31867"/>
    <w:rsid w:val="00A36E66"/>
    <w:rsid w:val="00A379EB"/>
    <w:rsid w:val="00A4532B"/>
    <w:rsid w:val="00A51B65"/>
    <w:rsid w:val="00A52DCD"/>
    <w:rsid w:val="00A5647F"/>
    <w:rsid w:val="00A64C1C"/>
    <w:rsid w:val="00A67CC1"/>
    <w:rsid w:val="00A719AC"/>
    <w:rsid w:val="00A75B25"/>
    <w:rsid w:val="00A77F23"/>
    <w:rsid w:val="00A9517A"/>
    <w:rsid w:val="00A95980"/>
    <w:rsid w:val="00AA6AB4"/>
    <w:rsid w:val="00AA7431"/>
    <w:rsid w:val="00AC34FA"/>
    <w:rsid w:val="00AC645C"/>
    <w:rsid w:val="00AD59D8"/>
    <w:rsid w:val="00AE07EB"/>
    <w:rsid w:val="00B106C7"/>
    <w:rsid w:val="00B12677"/>
    <w:rsid w:val="00B15F9F"/>
    <w:rsid w:val="00B2219A"/>
    <w:rsid w:val="00B228DE"/>
    <w:rsid w:val="00B23CFE"/>
    <w:rsid w:val="00B47B1C"/>
    <w:rsid w:val="00B61C75"/>
    <w:rsid w:val="00B63C82"/>
    <w:rsid w:val="00B65BDD"/>
    <w:rsid w:val="00B66CC9"/>
    <w:rsid w:val="00B67DBE"/>
    <w:rsid w:val="00B75470"/>
    <w:rsid w:val="00B75EEE"/>
    <w:rsid w:val="00B80A9E"/>
    <w:rsid w:val="00B815AC"/>
    <w:rsid w:val="00B9345F"/>
    <w:rsid w:val="00BA4931"/>
    <w:rsid w:val="00BA6047"/>
    <w:rsid w:val="00BB0DC7"/>
    <w:rsid w:val="00BB5108"/>
    <w:rsid w:val="00BB6BD5"/>
    <w:rsid w:val="00BC2506"/>
    <w:rsid w:val="00BE04AE"/>
    <w:rsid w:val="00BE0B98"/>
    <w:rsid w:val="00BE775B"/>
    <w:rsid w:val="00C0135C"/>
    <w:rsid w:val="00C017B9"/>
    <w:rsid w:val="00C02D0E"/>
    <w:rsid w:val="00C07A46"/>
    <w:rsid w:val="00C139A6"/>
    <w:rsid w:val="00C227A4"/>
    <w:rsid w:val="00C25334"/>
    <w:rsid w:val="00C27C0E"/>
    <w:rsid w:val="00C56959"/>
    <w:rsid w:val="00C62330"/>
    <w:rsid w:val="00C63BFA"/>
    <w:rsid w:val="00C710CA"/>
    <w:rsid w:val="00C7795D"/>
    <w:rsid w:val="00C81C77"/>
    <w:rsid w:val="00C8520E"/>
    <w:rsid w:val="00C85E43"/>
    <w:rsid w:val="00C94C76"/>
    <w:rsid w:val="00CA34D0"/>
    <w:rsid w:val="00CA7361"/>
    <w:rsid w:val="00CB150C"/>
    <w:rsid w:val="00CE0946"/>
    <w:rsid w:val="00CF089D"/>
    <w:rsid w:val="00D00D1D"/>
    <w:rsid w:val="00D015A7"/>
    <w:rsid w:val="00D01FC3"/>
    <w:rsid w:val="00D05C06"/>
    <w:rsid w:val="00D126BA"/>
    <w:rsid w:val="00D23A0E"/>
    <w:rsid w:val="00D267DE"/>
    <w:rsid w:val="00D35F63"/>
    <w:rsid w:val="00D43041"/>
    <w:rsid w:val="00D46139"/>
    <w:rsid w:val="00D55986"/>
    <w:rsid w:val="00D62A53"/>
    <w:rsid w:val="00D72908"/>
    <w:rsid w:val="00D72CC8"/>
    <w:rsid w:val="00D844D7"/>
    <w:rsid w:val="00D87BC7"/>
    <w:rsid w:val="00D9210E"/>
    <w:rsid w:val="00D96B03"/>
    <w:rsid w:val="00DA0D63"/>
    <w:rsid w:val="00DA0EF5"/>
    <w:rsid w:val="00DA5798"/>
    <w:rsid w:val="00DB469C"/>
    <w:rsid w:val="00DC1F66"/>
    <w:rsid w:val="00DC7DC7"/>
    <w:rsid w:val="00DD14B9"/>
    <w:rsid w:val="00DE4AE0"/>
    <w:rsid w:val="00DF3AD0"/>
    <w:rsid w:val="00E06E85"/>
    <w:rsid w:val="00E22E91"/>
    <w:rsid w:val="00E241E9"/>
    <w:rsid w:val="00E3041A"/>
    <w:rsid w:val="00E309FA"/>
    <w:rsid w:val="00E32292"/>
    <w:rsid w:val="00E36A6B"/>
    <w:rsid w:val="00E4462B"/>
    <w:rsid w:val="00E4706C"/>
    <w:rsid w:val="00E529ED"/>
    <w:rsid w:val="00E549D7"/>
    <w:rsid w:val="00E6379A"/>
    <w:rsid w:val="00E678BF"/>
    <w:rsid w:val="00E70492"/>
    <w:rsid w:val="00E821C0"/>
    <w:rsid w:val="00EA21CB"/>
    <w:rsid w:val="00EB55AA"/>
    <w:rsid w:val="00ED3A19"/>
    <w:rsid w:val="00F03B11"/>
    <w:rsid w:val="00F07566"/>
    <w:rsid w:val="00F14205"/>
    <w:rsid w:val="00F22FB7"/>
    <w:rsid w:val="00F52184"/>
    <w:rsid w:val="00F56269"/>
    <w:rsid w:val="00F7026D"/>
    <w:rsid w:val="00F74B99"/>
    <w:rsid w:val="00FD102C"/>
    <w:rsid w:val="00FD6237"/>
    <w:rsid w:val="00FE0CB6"/>
    <w:rsid w:val="00FE1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qFormat="1"/>
    <w:lsdException w:name="caption" w:uiPriority="0" w:qFormat="1"/>
    <w:lsdException w:name="footnote reference" w:uiPriority="0"/>
    <w:lsdException w:name="annotation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annotation subject" w:uiPriority="0"/>
    <w:lsdException w:name="Balloon Text"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B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77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0722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6E6B4B"/>
    <w:pPr>
      <w:keepNext/>
      <w:spacing w:before="240" w:after="60"/>
      <w:outlineLvl w:val="2"/>
    </w:pPr>
    <w:rPr>
      <w:rFonts w:ascii="Arial" w:hAnsi="Arial" w:cs="Arial"/>
      <w:b/>
      <w:bCs/>
      <w:sz w:val="26"/>
      <w:szCs w:val="26"/>
    </w:rPr>
  </w:style>
  <w:style w:type="paragraph" w:styleId="4">
    <w:name w:val="heading 4"/>
    <w:basedOn w:val="a"/>
    <w:next w:val="a"/>
    <w:link w:val="40"/>
    <w:qFormat/>
    <w:rsid w:val="006E6B4B"/>
    <w:pPr>
      <w:keepNext/>
      <w:spacing w:before="240" w:after="60"/>
      <w:outlineLvl w:val="3"/>
    </w:pPr>
    <w:rPr>
      <w:b/>
      <w:bCs/>
      <w:sz w:val="28"/>
      <w:szCs w:val="28"/>
    </w:rPr>
  </w:style>
  <w:style w:type="paragraph" w:styleId="6">
    <w:name w:val="heading 6"/>
    <w:basedOn w:val="a"/>
    <w:next w:val="a"/>
    <w:link w:val="60"/>
    <w:qFormat/>
    <w:rsid w:val="006E6B4B"/>
    <w:pPr>
      <w:keepNext/>
      <w:overflowPunct w:val="0"/>
      <w:autoSpaceDE w:val="0"/>
      <w:autoSpaceDN w:val="0"/>
      <w:adjustRightInd w:val="0"/>
      <w:jc w:val="center"/>
      <w:textAlignment w:val="baseline"/>
      <w:outlineLvl w:val="5"/>
    </w:pPr>
    <w:rPr>
      <w:sz w:val="36"/>
      <w:szCs w:val="20"/>
    </w:rPr>
  </w:style>
  <w:style w:type="paragraph" w:styleId="7">
    <w:name w:val="heading 7"/>
    <w:basedOn w:val="a"/>
    <w:next w:val="a"/>
    <w:link w:val="70"/>
    <w:qFormat/>
    <w:rsid w:val="006E6B4B"/>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E6B4B"/>
    <w:pPr>
      <w:ind w:left="720"/>
      <w:contextualSpacing/>
    </w:pPr>
  </w:style>
  <w:style w:type="character" w:customStyle="1" w:styleId="30">
    <w:name w:val="Заголовок 3 Знак"/>
    <w:basedOn w:val="a0"/>
    <w:link w:val="3"/>
    <w:qFormat/>
    <w:rsid w:val="006E6B4B"/>
    <w:rPr>
      <w:rFonts w:ascii="Arial" w:eastAsia="Times New Roman" w:hAnsi="Arial" w:cs="Arial"/>
      <w:b/>
      <w:bCs/>
      <w:sz w:val="26"/>
      <w:szCs w:val="26"/>
      <w:lang w:eastAsia="ru-RU"/>
    </w:rPr>
  </w:style>
  <w:style w:type="character" w:customStyle="1" w:styleId="40">
    <w:name w:val="Заголовок 4 Знак"/>
    <w:basedOn w:val="a0"/>
    <w:link w:val="4"/>
    <w:qFormat/>
    <w:rsid w:val="006E6B4B"/>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qFormat/>
    <w:rsid w:val="006E6B4B"/>
    <w:rPr>
      <w:rFonts w:ascii="Times New Roman" w:eastAsia="Times New Roman" w:hAnsi="Times New Roman" w:cs="Times New Roman"/>
      <w:sz w:val="36"/>
      <w:szCs w:val="20"/>
      <w:lang w:eastAsia="ru-RU"/>
    </w:rPr>
  </w:style>
  <w:style w:type="character" w:customStyle="1" w:styleId="70">
    <w:name w:val="Заголовок 7 Знак"/>
    <w:basedOn w:val="a0"/>
    <w:link w:val="7"/>
    <w:qFormat/>
    <w:rsid w:val="006E6B4B"/>
    <w:rPr>
      <w:rFonts w:ascii="Times New Roman" w:eastAsia="Times New Roman" w:hAnsi="Times New Roman" w:cs="Times New Roman"/>
      <w:sz w:val="24"/>
      <w:szCs w:val="24"/>
      <w:lang w:eastAsia="ru-RU"/>
    </w:rPr>
  </w:style>
  <w:style w:type="paragraph" w:styleId="a4">
    <w:name w:val="Title"/>
    <w:basedOn w:val="a"/>
    <w:next w:val="a5"/>
    <w:link w:val="a6"/>
    <w:qFormat/>
    <w:rsid w:val="006E6B4B"/>
    <w:pPr>
      <w:suppressAutoHyphens/>
      <w:jc w:val="center"/>
    </w:pPr>
    <w:rPr>
      <w:b/>
      <w:bCs/>
      <w:lang w:eastAsia="ar-SA"/>
    </w:rPr>
  </w:style>
  <w:style w:type="character" w:customStyle="1" w:styleId="a6">
    <w:name w:val="Название Знак"/>
    <w:basedOn w:val="a0"/>
    <w:link w:val="a4"/>
    <w:qFormat/>
    <w:rsid w:val="006E6B4B"/>
    <w:rPr>
      <w:rFonts w:ascii="Times New Roman" w:eastAsia="Times New Roman" w:hAnsi="Times New Roman" w:cs="Times New Roman"/>
      <w:b/>
      <w:bCs/>
      <w:sz w:val="24"/>
      <w:szCs w:val="24"/>
      <w:lang w:eastAsia="ar-SA"/>
    </w:rPr>
  </w:style>
  <w:style w:type="paragraph" w:styleId="a5">
    <w:name w:val="Subtitle"/>
    <w:basedOn w:val="a"/>
    <w:link w:val="a7"/>
    <w:qFormat/>
    <w:rsid w:val="006E6B4B"/>
    <w:pPr>
      <w:spacing w:after="60"/>
      <w:jc w:val="center"/>
      <w:outlineLvl w:val="1"/>
    </w:pPr>
    <w:rPr>
      <w:rFonts w:ascii="Arial" w:hAnsi="Arial" w:cs="Arial"/>
    </w:rPr>
  </w:style>
  <w:style w:type="character" w:customStyle="1" w:styleId="a7">
    <w:name w:val="Подзаголовок Знак"/>
    <w:basedOn w:val="a0"/>
    <w:link w:val="a5"/>
    <w:qFormat/>
    <w:rsid w:val="006E6B4B"/>
    <w:rPr>
      <w:rFonts w:ascii="Arial" w:eastAsia="Times New Roman" w:hAnsi="Arial" w:cs="Arial"/>
      <w:sz w:val="24"/>
      <w:szCs w:val="24"/>
      <w:lang w:eastAsia="ru-RU"/>
    </w:rPr>
  </w:style>
  <w:style w:type="paragraph" w:styleId="a8">
    <w:name w:val="Balloon Text"/>
    <w:basedOn w:val="a"/>
    <w:link w:val="a9"/>
    <w:unhideWhenUsed/>
    <w:qFormat/>
    <w:rsid w:val="006E6B4B"/>
    <w:rPr>
      <w:rFonts w:ascii="Tahoma" w:hAnsi="Tahoma" w:cs="Tahoma"/>
      <w:sz w:val="16"/>
      <w:szCs w:val="16"/>
    </w:rPr>
  </w:style>
  <w:style w:type="character" w:customStyle="1" w:styleId="a9">
    <w:name w:val="Текст выноски Знак"/>
    <w:basedOn w:val="a0"/>
    <w:link w:val="a8"/>
    <w:qFormat/>
    <w:rsid w:val="006E6B4B"/>
    <w:rPr>
      <w:rFonts w:ascii="Tahoma" w:eastAsia="Times New Roman" w:hAnsi="Tahoma" w:cs="Tahoma"/>
      <w:sz w:val="16"/>
      <w:szCs w:val="16"/>
      <w:lang w:eastAsia="ru-RU"/>
    </w:rPr>
  </w:style>
  <w:style w:type="paragraph" w:styleId="aa">
    <w:name w:val="Body Text Indent"/>
    <w:basedOn w:val="a"/>
    <w:link w:val="ab"/>
    <w:unhideWhenUsed/>
    <w:rsid w:val="00080DD0"/>
    <w:pPr>
      <w:ind w:left="-540"/>
      <w:jc w:val="both"/>
    </w:pPr>
    <w:rPr>
      <w:sz w:val="28"/>
    </w:rPr>
  </w:style>
  <w:style w:type="character" w:customStyle="1" w:styleId="ab">
    <w:name w:val="Основной текст с отступом Знак"/>
    <w:basedOn w:val="a0"/>
    <w:link w:val="aa"/>
    <w:qFormat/>
    <w:rsid w:val="00080DD0"/>
    <w:rPr>
      <w:rFonts w:ascii="Times New Roman" w:eastAsia="Times New Roman" w:hAnsi="Times New Roman" w:cs="Times New Roman"/>
      <w:sz w:val="28"/>
      <w:szCs w:val="24"/>
      <w:lang w:eastAsia="ru-RU"/>
    </w:rPr>
  </w:style>
  <w:style w:type="paragraph" w:customStyle="1" w:styleId="ConsPlusTitle">
    <w:name w:val="ConsPlusTitle"/>
    <w:qFormat/>
    <w:rsid w:val="001574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western">
    <w:name w:val="western"/>
    <w:basedOn w:val="a"/>
    <w:qFormat/>
    <w:rsid w:val="00B65BDD"/>
    <w:pPr>
      <w:spacing w:before="280" w:after="142" w:line="288" w:lineRule="auto"/>
    </w:pPr>
    <w:rPr>
      <w:rFonts w:ascii="Arial" w:hAnsi="Arial" w:cs="Arial"/>
      <w:lang w:eastAsia="zh-CN"/>
    </w:rPr>
  </w:style>
  <w:style w:type="paragraph" w:styleId="ac">
    <w:name w:val="Normal (Web)"/>
    <w:basedOn w:val="a"/>
    <w:unhideWhenUsed/>
    <w:qFormat/>
    <w:rsid w:val="007377ED"/>
    <w:pPr>
      <w:spacing w:before="100" w:beforeAutospacing="1" w:after="100" w:afterAutospacing="1" w:line="360" w:lineRule="auto"/>
      <w:jc w:val="both"/>
    </w:pPr>
  </w:style>
  <w:style w:type="character" w:customStyle="1" w:styleId="10">
    <w:name w:val="Заголовок 1 Знак"/>
    <w:basedOn w:val="a0"/>
    <w:link w:val="1"/>
    <w:uiPriority w:val="9"/>
    <w:qFormat/>
    <w:rsid w:val="00BE775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qFormat/>
    <w:rsid w:val="00072234"/>
    <w:rPr>
      <w:rFonts w:asciiTheme="majorHAnsi" w:eastAsiaTheme="majorEastAsia" w:hAnsiTheme="majorHAnsi" w:cstheme="majorBidi"/>
      <w:b/>
      <w:bCs/>
      <w:color w:val="4F81BD" w:themeColor="accent1"/>
      <w:sz w:val="26"/>
      <w:szCs w:val="26"/>
      <w:lang w:eastAsia="ru-RU"/>
    </w:rPr>
  </w:style>
  <w:style w:type="character" w:styleId="ad">
    <w:name w:val="Hyperlink"/>
    <w:basedOn w:val="a0"/>
    <w:rsid w:val="001C2E5C"/>
    <w:rPr>
      <w:color w:val="0000FF" w:themeColor="hyperlink"/>
      <w:u w:val="single"/>
    </w:rPr>
  </w:style>
  <w:style w:type="paragraph" w:styleId="ae">
    <w:name w:val="Body Text"/>
    <w:basedOn w:val="a"/>
    <w:link w:val="af"/>
    <w:unhideWhenUsed/>
    <w:rsid w:val="001C2E5C"/>
    <w:pPr>
      <w:spacing w:after="120"/>
    </w:pPr>
  </w:style>
  <w:style w:type="character" w:customStyle="1" w:styleId="af">
    <w:name w:val="Основной текст Знак"/>
    <w:basedOn w:val="a0"/>
    <w:link w:val="ae"/>
    <w:rsid w:val="001C2E5C"/>
    <w:rPr>
      <w:rFonts w:ascii="Times New Roman" w:eastAsia="Times New Roman" w:hAnsi="Times New Roman" w:cs="Times New Roman"/>
      <w:sz w:val="24"/>
      <w:szCs w:val="24"/>
      <w:lang w:eastAsia="ru-RU"/>
    </w:rPr>
  </w:style>
  <w:style w:type="character" w:customStyle="1" w:styleId="pt-a1-000004">
    <w:name w:val="pt-a1-000004"/>
    <w:qFormat/>
    <w:rsid w:val="001C2E5C"/>
    <w:rPr>
      <w:rFonts w:ascii="Times New Roman" w:hAnsi="Times New Roman" w:cs="Times New Roman"/>
    </w:rPr>
  </w:style>
  <w:style w:type="character" w:styleId="af0">
    <w:name w:val="FollowedHyperlink"/>
    <w:rsid w:val="001C2E5C"/>
    <w:rPr>
      <w:color w:val="800080"/>
      <w:u w:val="single"/>
    </w:rPr>
  </w:style>
  <w:style w:type="character" w:customStyle="1" w:styleId="11">
    <w:name w:val="Основной шрифт абзаца1"/>
    <w:qFormat/>
    <w:rsid w:val="001C2E5C"/>
  </w:style>
  <w:style w:type="character" w:customStyle="1" w:styleId="31">
    <w:name w:val="Основной шрифт абзаца3"/>
    <w:qFormat/>
    <w:rsid w:val="001C2E5C"/>
  </w:style>
  <w:style w:type="character" w:customStyle="1" w:styleId="af1">
    <w:name w:val="Символ сноски"/>
    <w:qFormat/>
    <w:rsid w:val="001C2E5C"/>
  </w:style>
  <w:style w:type="character" w:styleId="af2">
    <w:name w:val="Strong"/>
    <w:uiPriority w:val="22"/>
    <w:qFormat/>
    <w:rsid w:val="001C2E5C"/>
    <w:rPr>
      <w:b/>
      <w:bCs/>
    </w:rPr>
  </w:style>
  <w:style w:type="character" w:styleId="af3">
    <w:name w:val="footnote reference"/>
    <w:rsid w:val="001C2E5C"/>
    <w:rPr>
      <w:vertAlign w:val="superscript"/>
    </w:rPr>
  </w:style>
  <w:style w:type="character" w:styleId="af4">
    <w:name w:val="Emphasis"/>
    <w:qFormat/>
    <w:rsid w:val="001C2E5C"/>
    <w:rPr>
      <w:i/>
      <w:iCs/>
    </w:rPr>
  </w:style>
  <w:style w:type="character" w:styleId="af5">
    <w:name w:val="endnote reference"/>
    <w:rsid w:val="001C2E5C"/>
    <w:rPr>
      <w:vertAlign w:val="superscript"/>
    </w:rPr>
  </w:style>
  <w:style w:type="character" w:customStyle="1" w:styleId="af6">
    <w:name w:val="Символ концевой сноски"/>
    <w:qFormat/>
    <w:rsid w:val="001C2E5C"/>
  </w:style>
  <w:style w:type="paragraph" w:customStyle="1" w:styleId="af7">
    <w:name w:val="Заголовок"/>
    <w:basedOn w:val="a"/>
    <w:next w:val="ae"/>
    <w:qFormat/>
    <w:rsid w:val="001C2E5C"/>
    <w:pPr>
      <w:keepNext/>
      <w:suppressAutoHyphens/>
      <w:spacing w:before="240" w:after="120"/>
    </w:pPr>
    <w:rPr>
      <w:rFonts w:ascii="Liberation Sans" w:eastAsia="Tahoma" w:hAnsi="Liberation Sans" w:cs="Noto Sans"/>
      <w:sz w:val="28"/>
      <w:szCs w:val="28"/>
    </w:rPr>
  </w:style>
  <w:style w:type="paragraph" w:styleId="af8">
    <w:name w:val="List"/>
    <w:basedOn w:val="ae"/>
    <w:rsid w:val="001C2E5C"/>
    <w:pPr>
      <w:suppressAutoHyphens/>
      <w:spacing w:after="140" w:line="276" w:lineRule="auto"/>
    </w:pPr>
    <w:rPr>
      <w:rFonts w:cs="Noto Sans"/>
    </w:rPr>
  </w:style>
  <w:style w:type="paragraph" w:styleId="af9">
    <w:name w:val="caption"/>
    <w:basedOn w:val="a"/>
    <w:qFormat/>
    <w:rsid w:val="001C2E5C"/>
    <w:pPr>
      <w:suppressLineNumbers/>
      <w:suppressAutoHyphens/>
      <w:spacing w:before="120" w:after="120"/>
    </w:pPr>
    <w:rPr>
      <w:rFonts w:cs="Noto Sans"/>
      <w:i/>
      <w:iCs/>
    </w:rPr>
  </w:style>
  <w:style w:type="paragraph" w:styleId="12">
    <w:name w:val="index 1"/>
    <w:basedOn w:val="a"/>
    <w:next w:val="a"/>
    <w:autoRedefine/>
    <w:uiPriority w:val="99"/>
    <w:semiHidden/>
    <w:unhideWhenUsed/>
    <w:rsid w:val="001C2E5C"/>
    <w:pPr>
      <w:ind w:left="240" w:hanging="240"/>
    </w:pPr>
  </w:style>
  <w:style w:type="paragraph" w:styleId="afa">
    <w:name w:val="index heading"/>
    <w:basedOn w:val="a"/>
    <w:qFormat/>
    <w:rsid w:val="001C2E5C"/>
    <w:pPr>
      <w:suppressLineNumbers/>
      <w:suppressAutoHyphens/>
    </w:pPr>
    <w:rPr>
      <w:rFonts w:cs="Noto Sans"/>
    </w:rPr>
  </w:style>
  <w:style w:type="paragraph" w:customStyle="1" w:styleId="user">
    <w:name w:val="Заголовок (user)"/>
    <w:basedOn w:val="a"/>
    <w:next w:val="ae"/>
    <w:qFormat/>
    <w:rsid w:val="001C2E5C"/>
    <w:pPr>
      <w:keepNext/>
      <w:suppressAutoHyphens/>
      <w:spacing w:before="240" w:after="120"/>
    </w:pPr>
    <w:rPr>
      <w:rFonts w:ascii="Liberation Sans" w:eastAsia="Tahoma" w:hAnsi="Liberation Sans" w:cs="Noto Sans"/>
      <w:sz w:val="28"/>
      <w:szCs w:val="28"/>
    </w:rPr>
  </w:style>
  <w:style w:type="paragraph" w:customStyle="1" w:styleId="user0">
    <w:name w:val="Указатель (user)"/>
    <w:basedOn w:val="a"/>
    <w:qFormat/>
    <w:rsid w:val="001C2E5C"/>
    <w:pPr>
      <w:suppressLineNumbers/>
      <w:suppressAutoHyphens/>
    </w:pPr>
    <w:rPr>
      <w:rFonts w:cs="Noto Sans"/>
    </w:rPr>
  </w:style>
  <w:style w:type="paragraph" w:customStyle="1" w:styleId="ConsPlusNormal">
    <w:name w:val="ConsPlusNormal"/>
    <w:qFormat/>
    <w:rsid w:val="001C2E5C"/>
    <w:pPr>
      <w:widowControl w:val="0"/>
      <w:suppressAutoHyphens/>
      <w:spacing w:after="0" w:line="240" w:lineRule="auto"/>
      <w:ind w:firstLine="720"/>
    </w:pPr>
    <w:rPr>
      <w:rFonts w:ascii="Arial" w:eastAsia="Times New Roman" w:hAnsi="Arial" w:cs="Arial"/>
      <w:sz w:val="20"/>
      <w:szCs w:val="20"/>
      <w:lang w:eastAsia="ru-RU"/>
    </w:rPr>
  </w:style>
  <w:style w:type="paragraph" w:customStyle="1" w:styleId="FR1">
    <w:name w:val="FR1"/>
    <w:qFormat/>
    <w:rsid w:val="001C2E5C"/>
    <w:pPr>
      <w:widowControl w:val="0"/>
      <w:suppressAutoHyphens/>
      <w:spacing w:before="80" w:after="0" w:line="252" w:lineRule="auto"/>
      <w:ind w:left="280" w:firstLine="540"/>
      <w:jc w:val="both"/>
    </w:pPr>
    <w:rPr>
      <w:rFonts w:ascii="Times New Roman" w:eastAsia="Times New Roman" w:hAnsi="Times New Roman" w:cs="Times New Roman"/>
      <w:sz w:val="18"/>
      <w:szCs w:val="18"/>
      <w:lang w:eastAsia="zh-CN"/>
    </w:rPr>
  </w:style>
  <w:style w:type="paragraph" w:styleId="afb">
    <w:name w:val="No Spacing"/>
    <w:qFormat/>
    <w:rsid w:val="001C2E5C"/>
    <w:pPr>
      <w:suppressAutoHyphens/>
      <w:spacing w:after="0" w:line="240" w:lineRule="auto"/>
    </w:pPr>
  </w:style>
  <w:style w:type="paragraph" w:customStyle="1" w:styleId="21">
    <w:name w:val="Обычный2"/>
    <w:qFormat/>
    <w:rsid w:val="001C2E5C"/>
    <w:pPr>
      <w:suppressAutoHyphens/>
    </w:pPr>
    <w:rPr>
      <w:rFonts w:cs="Calibri"/>
    </w:rPr>
  </w:style>
  <w:style w:type="paragraph" w:customStyle="1" w:styleId="afc">
    <w:name w:val="Содержимое таблицы"/>
    <w:basedOn w:val="a"/>
    <w:qFormat/>
    <w:rsid w:val="001C2E5C"/>
    <w:pPr>
      <w:suppressLineNumbers/>
      <w:suppressAutoHyphens/>
    </w:pPr>
    <w:rPr>
      <w:lang w:eastAsia="zh-CN"/>
    </w:rPr>
  </w:style>
  <w:style w:type="paragraph" w:customStyle="1" w:styleId="ConsTitle">
    <w:name w:val="ConsTitle"/>
    <w:qFormat/>
    <w:rsid w:val="001C2E5C"/>
    <w:pPr>
      <w:suppressAutoHyphens/>
      <w:spacing w:after="0" w:line="240" w:lineRule="auto"/>
      <w:ind w:right="19772"/>
    </w:pPr>
    <w:rPr>
      <w:rFonts w:ascii="Arial" w:eastAsia="0;Times New Roman" w:hAnsi="Arial" w:cs="Liberation Serif;Times New Roma"/>
      <w:b/>
      <w:bCs/>
      <w:kern w:val="2"/>
      <w:sz w:val="20"/>
      <w:szCs w:val="20"/>
      <w:lang w:eastAsia="zh-CN" w:bidi="hi-IN"/>
    </w:rPr>
  </w:style>
  <w:style w:type="paragraph" w:customStyle="1" w:styleId="32">
    <w:name w:val="Обычный3"/>
    <w:qFormat/>
    <w:rsid w:val="001C2E5C"/>
    <w:pPr>
      <w:suppressAutoHyphens/>
    </w:pPr>
    <w:rPr>
      <w:rFonts w:ascii="Liberation Serif;Times New Roma" w:eastAsia="Mangal" w:hAnsi="Liberation Serif;Times New Roma" w:cs="Liberation Serif;Times New Roma"/>
      <w:kern w:val="2"/>
      <w:sz w:val="24"/>
      <w:szCs w:val="24"/>
      <w:lang w:eastAsia="zh-CN" w:bidi="hi-IN"/>
    </w:rPr>
  </w:style>
  <w:style w:type="paragraph" w:styleId="afd">
    <w:name w:val="footnote text"/>
    <w:basedOn w:val="a"/>
    <w:link w:val="afe"/>
    <w:rsid w:val="001C2E5C"/>
    <w:pPr>
      <w:suppressLineNumbers/>
      <w:suppressAutoHyphens/>
      <w:ind w:left="340" w:hanging="340"/>
    </w:pPr>
    <w:rPr>
      <w:sz w:val="20"/>
      <w:szCs w:val="20"/>
    </w:rPr>
  </w:style>
  <w:style w:type="character" w:customStyle="1" w:styleId="afe">
    <w:name w:val="Текст сноски Знак"/>
    <w:basedOn w:val="a0"/>
    <w:link w:val="afd"/>
    <w:rsid w:val="001C2E5C"/>
    <w:rPr>
      <w:rFonts w:ascii="Times New Roman" w:eastAsia="Times New Roman" w:hAnsi="Times New Roman" w:cs="Times New Roman"/>
      <w:sz w:val="20"/>
      <w:szCs w:val="20"/>
      <w:lang w:eastAsia="ru-RU"/>
    </w:rPr>
  </w:style>
  <w:style w:type="paragraph" w:customStyle="1" w:styleId="ConsPlusNonformat">
    <w:name w:val="ConsPlusNonformat"/>
    <w:qFormat/>
    <w:rsid w:val="001C2E5C"/>
    <w:pPr>
      <w:widowControl w:val="0"/>
      <w:suppressAutoHyphens/>
      <w:spacing w:after="0" w:line="240" w:lineRule="auto"/>
    </w:pPr>
    <w:rPr>
      <w:rFonts w:ascii="Courier New" w:eastAsia="0;Times New Roman" w:hAnsi="Courier New" w:cs="Liberation Serif;Times New Roma"/>
      <w:kern w:val="2"/>
      <w:sz w:val="20"/>
      <w:szCs w:val="20"/>
      <w:lang w:eastAsia="zh-CN" w:bidi="hi-IN"/>
    </w:rPr>
  </w:style>
  <w:style w:type="numbering" w:customStyle="1" w:styleId="aff">
    <w:name w:val="Без списка"/>
    <w:uiPriority w:val="99"/>
    <w:semiHidden/>
    <w:unhideWhenUsed/>
    <w:qFormat/>
    <w:rsid w:val="001C2E5C"/>
  </w:style>
  <w:style w:type="paragraph" w:customStyle="1" w:styleId="aff0">
    <w:name w:val="Знак Знак Знак Знак Знак Знак Знак Знак Знак Знак Знак Знак Знак Знак Знак Знак Знак Знак Знак"/>
    <w:basedOn w:val="a"/>
    <w:rsid w:val="00876E47"/>
    <w:pPr>
      <w:spacing w:before="100" w:beforeAutospacing="1" w:after="100" w:afterAutospacing="1"/>
    </w:pPr>
    <w:rPr>
      <w:rFonts w:ascii="Tahoma" w:hAnsi="Tahoma"/>
      <w:sz w:val="20"/>
      <w:szCs w:val="20"/>
      <w:lang w:val="en-US" w:eastAsia="en-US"/>
    </w:rPr>
  </w:style>
  <w:style w:type="paragraph" w:styleId="22">
    <w:name w:val="Body Text 2"/>
    <w:basedOn w:val="a"/>
    <w:link w:val="23"/>
    <w:rsid w:val="00876E47"/>
    <w:pPr>
      <w:overflowPunct w:val="0"/>
      <w:autoSpaceDE w:val="0"/>
      <w:autoSpaceDN w:val="0"/>
      <w:adjustRightInd w:val="0"/>
      <w:jc w:val="center"/>
      <w:textAlignment w:val="baseline"/>
    </w:pPr>
    <w:rPr>
      <w:b/>
      <w:sz w:val="32"/>
      <w:szCs w:val="20"/>
    </w:rPr>
  </w:style>
  <w:style w:type="character" w:customStyle="1" w:styleId="23">
    <w:name w:val="Основной текст 2 Знак"/>
    <w:basedOn w:val="a0"/>
    <w:link w:val="22"/>
    <w:rsid w:val="00876E47"/>
    <w:rPr>
      <w:rFonts w:ascii="Times New Roman" w:eastAsia="Times New Roman" w:hAnsi="Times New Roman" w:cs="Times New Roman"/>
      <w:b/>
      <w:sz w:val="32"/>
      <w:szCs w:val="20"/>
      <w:lang w:eastAsia="ru-RU"/>
    </w:rPr>
  </w:style>
  <w:style w:type="paragraph" w:customStyle="1" w:styleId="aff1">
    <w:name w:val="Знак Знак Знак Знак Знак Знак Знак Знак Знак Знак Знак Знак Знак Знак Знак Знак Знак Знак Знак"/>
    <w:basedOn w:val="a"/>
    <w:rsid w:val="00876E47"/>
    <w:pPr>
      <w:spacing w:before="100" w:beforeAutospacing="1" w:after="100" w:afterAutospacing="1"/>
    </w:pPr>
    <w:rPr>
      <w:rFonts w:ascii="Tahoma" w:hAnsi="Tahoma"/>
      <w:sz w:val="20"/>
      <w:szCs w:val="20"/>
      <w:lang w:val="en-US" w:eastAsia="en-US"/>
    </w:rPr>
  </w:style>
  <w:style w:type="paragraph" w:customStyle="1" w:styleId="aff2">
    <w:name w:val="Знак"/>
    <w:basedOn w:val="a"/>
    <w:rsid w:val="00876E47"/>
    <w:pPr>
      <w:spacing w:before="100" w:beforeAutospacing="1" w:after="100" w:afterAutospacing="1"/>
    </w:pPr>
    <w:rPr>
      <w:rFonts w:ascii="Tahoma" w:hAnsi="Tahoma"/>
      <w:sz w:val="20"/>
      <w:szCs w:val="20"/>
      <w:lang w:val="en-US" w:eastAsia="en-US"/>
    </w:rPr>
  </w:style>
  <w:style w:type="paragraph" w:styleId="aff3">
    <w:name w:val="header"/>
    <w:basedOn w:val="a"/>
    <w:link w:val="aff4"/>
    <w:rsid w:val="00876E47"/>
    <w:pPr>
      <w:tabs>
        <w:tab w:val="center" w:pos="4536"/>
        <w:tab w:val="right" w:pos="9072"/>
      </w:tabs>
    </w:pPr>
    <w:rPr>
      <w:rFonts w:ascii="MS Sans Serif" w:hAnsi="MS Sans Serif"/>
      <w:sz w:val="20"/>
      <w:szCs w:val="20"/>
    </w:rPr>
  </w:style>
  <w:style w:type="character" w:customStyle="1" w:styleId="aff4">
    <w:name w:val="Верхний колонтитул Знак"/>
    <w:basedOn w:val="a0"/>
    <w:link w:val="aff3"/>
    <w:rsid w:val="00876E47"/>
    <w:rPr>
      <w:rFonts w:ascii="MS Sans Serif" w:eastAsia="Times New Roman" w:hAnsi="MS Sans Serif" w:cs="Times New Roman"/>
      <w:sz w:val="20"/>
      <w:szCs w:val="20"/>
      <w:lang w:eastAsia="ru-RU"/>
    </w:rPr>
  </w:style>
  <w:style w:type="paragraph" w:styleId="33">
    <w:name w:val="Body Text Indent 3"/>
    <w:basedOn w:val="a"/>
    <w:link w:val="34"/>
    <w:rsid w:val="00876E47"/>
    <w:pPr>
      <w:spacing w:after="120"/>
      <w:ind w:left="283"/>
    </w:pPr>
    <w:rPr>
      <w:sz w:val="16"/>
      <w:szCs w:val="16"/>
    </w:rPr>
  </w:style>
  <w:style w:type="character" w:customStyle="1" w:styleId="34">
    <w:name w:val="Основной текст с отступом 3 Знак"/>
    <w:basedOn w:val="a0"/>
    <w:link w:val="33"/>
    <w:rsid w:val="00876E47"/>
    <w:rPr>
      <w:rFonts w:ascii="Times New Roman" w:eastAsia="Times New Roman" w:hAnsi="Times New Roman" w:cs="Times New Roman"/>
      <w:sz w:val="16"/>
      <w:szCs w:val="16"/>
      <w:lang w:eastAsia="ru-RU"/>
    </w:rPr>
  </w:style>
  <w:style w:type="paragraph" w:customStyle="1" w:styleId="aff5">
    <w:name w:val="Знак"/>
    <w:basedOn w:val="a"/>
    <w:rsid w:val="00876E47"/>
    <w:pPr>
      <w:spacing w:before="100" w:beforeAutospacing="1" w:after="100" w:afterAutospacing="1"/>
    </w:pPr>
    <w:rPr>
      <w:rFonts w:ascii="Tahoma" w:hAnsi="Tahoma"/>
      <w:sz w:val="20"/>
      <w:szCs w:val="20"/>
      <w:lang w:val="en-US" w:eastAsia="en-US"/>
    </w:rPr>
  </w:style>
  <w:style w:type="table" w:styleId="aff6">
    <w:name w:val="Table Grid"/>
    <w:basedOn w:val="a1"/>
    <w:rsid w:val="00876E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Cell">
    <w:name w:val="ConsCell"/>
    <w:rsid w:val="00876E4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msonormalcxspmiddle">
    <w:name w:val="msonormalcxspmiddle"/>
    <w:basedOn w:val="a"/>
    <w:rsid w:val="00876E47"/>
    <w:pPr>
      <w:spacing w:before="100" w:beforeAutospacing="1" w:after="100" w:afterAutospacing="1"/>
    </w:pPr>
  </w:style>
  <w:style w:type="paragraph" w:customStyle="1" w:styleId="Standard">
    <w:name w:val="Standard"/>
    <w:rsid w:val="00876E47"/>
    <w:pPr>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Heading">
    <w:name w:val="Heading"/>
    <w:basedOn w:val="Standard"/>
    <w:next w:val="Textbody"/>
    <w:rsid w:val="00876E47"/>
    <w:pPr>
      <w:keepNext/>
      <w:spacing w:before="240" w:after="120"/>
    </w:pPr>
    <w:rPr>
      <w:rFonts w:ascii="Liberation Sans" w:eastAsia="Microsoft YaHei" w:hAnsi="Liberation Sans"/>
      <w:sz w:val="28"/>
      <w:szCs w:val="28"/>
    </w:rPr>
  </w:style>
  <w:style w:type="paragraph" w:customStyle="1" w:styleId="Textbody">
    <w:name w:val="Text body"/>
    <w:basedOn w:val="Standard"/>
    <w:rsid w:val="00876E47"/>
    <w:pPr>
      <w:spacing w:after="140" w:line="276" w:lineRule="auto"/>
    </w:pPr>
  </w:style>
  <w:style w:type="paragraph" w:customStyle="1" w:styleId="Index">
    <w:name w:val="Index"/>
    <w:basedOn w:val="Standard"/>
    <w:rsid w:val="00876E47"/>
    <w:pPr>
      <w:suppressLineNumbers/>
    </w:pPr>
  </w:style>
  <w:style w:type="paragraph" w:styleId="aff7">
    <w:name w:val="annotation text"/>
    <w:basedOn w:val="a"/>
    <w:link w:val="aff8"/>
    <w:rsid w:val="00876E47"/>
    <w:rPr>
      <w:sz w:val="20"/>
      <w:szCs w:val="20"/>
    </w:rPr>
  </w:style>
  <w:style w:type="character" w:customStyle="1" w:styleId="aff8">
    <w:name w:val="Текст примечания Знак"/>
    <w:basedOn w:val="a0"/>
    <w:link w:val="aff7"/>
    <w:rsid w:val="00876E47"/>
    <w:rPr>
      <w:rFonts w:ascii="Times New Roman" w:eastAsia="Times New Roman" w:hAnsi="Times New Roman" w:cs="Times New Roman"/>
      <w:sz w:val="20"/>
      <w:szCs w:val="20"/>
      <w:lang w:eastAsia="ru-RU"/>
    </w:rPr>
  </w:style>
  <w:style w:type="paragraph" w:styleId="aff9">
    <w:name w:val="annotation subject"/>
    <w:link w:val="affa"/>
    <w:rsid w:val="00876E47"/>
    <w:pPr>
      <w:suppressAutoHyphens/>
      <w:autoSpaceDN w:val="0"/>
      <w:spacing w:line="240" w:lineRule="auto"/>
      <w:textAlignment w:val="baseline"/>
    </w:pPr>
    <w:rPr>
      <w:rFonts w:ascii="Liberation Serif" w:eastAsia="Liberation Serif" w:hAnsi="Liberation Serif" w:cs="Liberation Serif"/>
      <w:bCs/>
      <w:kern w:val="3"/>
      <w:sz w:val="24"/>
      <w:szCs w:val="20"/>
      <w:lang w:eastAsia="hi-IN" w:bidi="hi-IN"/>
    </w:rPr>
  </w:style>
  <w:style w:type="character" w:customStyle="1" w:styleId="affa">
    <w:name w:val="Тема примечания Знак"/>
    <w:basedOn w:val="aff8"/>
    <w:link w:val="aff9"/>
    <w:rsid w:val="00876E47"/>
    <w:rPr>
      <w:rFonts w:ascii="Liberation Serif" w:eastAsia="Liberation Serif" w:hAnsi="Liberation Serif" w:cs="Liberation Serif"/>
      <w:bCs/>
      <w:kern w:val="3"/>
      <w:sz w:val="24"/>
      <w:szCs w:val="20"/>
      <w:lang w:eastAsia="hi-IN" w:bidi="hi-IN"/>
    </w:rPr>
  </w:style>
  <w:style w:type="paragraph" w:customStyle="1" w:styleId="ConsPlusCell">
    <w:name w:val="ConsPlusCell"/>
    <w:rsid w:val="00876E47"/>
    <w:pPr>
      <w:widowControl w:val="0"/>
      <w:suppressAutoHyphens/>
      <w:autoSpaceDN w:val="0"/>
      <w:spacing w:after="0"/>
      <w:textAlignment w:val="baseline"/>
    </w:pPr>
    <w:rPr>
      <w:rFonts w:ascii="Liberation Serif" w:eastAsia="Liberation Serif" w:hAnsi="Liberation Serif" w:cs="Liberation Serif"/>
      <w:kern w:val="3"/>
      <w:lang w:eastAsia="hi-IN" w:bidi="hi-IN"/>
    </w:rPr>
  </w:style>
  <w:style w:type="paragraph" w:styleId="affb">
    <w:name w:val="Plain Text"/>
    <w:basedOn w:val="Standard"/>
    <w:link w:val="affc"/>
    <w:rsid w:val="00876E47"/>
    <w:pPr>
      <w:spacing w:line="240" w:lineRule="exact"/>
    </w:pPr>
    <w:rPr>
      <w:sz w:val="21"/>
    </w:rPr>
  </w:style>
  <w:style w:type="character" w:customStyle="1" w:styleId="affc">
    <w:name w:val="Текст Знак"/>
    <w:basedOn w:val="a0"/>
    <w:link w:val="affb"/>
    <w:rsid w:val="00876E47"/>
    <w:rPr>
      <w:rFonts w:ascii="Liberation Serif" w:eastAsia="NSimSun" w:hAnsi="Liberation Serif" w:cs="Mangal"/>
      <w:kern w:val="3"/>
      <w:sz w:val="21"/>
      <w:szCs w:val="24"/>
      <w:lang w:eastAsia="zh-CN" w:bidi="hi-IN"/>
    </w:rPr>
  </w:style>
  <w:style w:type="paragraph" w:customStyle="1" w:styleId="13">
    <w:name w:val="Обычная таблица1"/>
    <w:rsid w:val="00876E47"/>
    <w:pPr>
      <w:autoSpaceDN w:val="0"/>
    </w:pPr>
    <w:rPr>
      <w:rFonts w:ascii="Calibri" w:eastAsia="Times New Roman" w:hAnsi="Calibri" w:cs="Liberation Serif"/>
      <w:kern w:val="3"/>
      <w:lang w:eastAsia="ar-SA" w:bidi="hi-IN"/>
    </w:rPr>
  </w:style>
  <w:style w:type="paragraph" w:customStyle="1" w:styleId="14">
    <w:name w:val="Обычный1"/>
    <w:rsid w:val="00876E47"/>
    <w:pPr>
      <w:suppressAutoHyphens/>
      <w:autoSpaceDN w:val="0"/>
      <w:spacing w:after="0"/>
      <w:textAlignment w:val="baseline"/>
    </w:pPr>
    <w:rPr>
      <w:rFonts w:ascii="Liberation Serif" w:eastAsia="Mangal" w:hAnsi="Liberation Serif" w:cs="Liberation Serif"/>
      <w:kern w:val="3"/>
      <w:sz w:val="24"/>
      <w:szCs w:val="24"/>
      <w:lang w:eastAsia="hi-IN" w:bidi="hi-IN"/>
    </w:rPr>
  </w:style>
  <w:style w:type="paragraph" w:customStyle="1" w:styleId="Footnote">
    <w:name w:val="Footnote"/>
    <w:basedOn w:val="Standard"/>
    <w:rsid w:val="00876E47"/>
  </w:style>
  <w:style w:type="paragraph" w:customStyle="1" w:styleId="TableContents">
    <w:name w:val="Table Contents"/>
    <w:basedOn w:val="Standard"/>
    <w:rsid w:val="00876E47"/>
  </w:style>
  <w:style w:type="paragraph" w:customStyle="1" w:styleId="HeaderandFooter">
    <w:name w:val="Header and Footer"/>
    <w:basedOn w:val="Standard"/>
    <w:rsid w:val="00876E47"/>
    <w:pPr>
      <w:suppressLineNumbers/>
      <w:tabs>
        <w:tab w:val="center" w:pos="4819"/>
        <w:tab w:val="right" w:pos="9638"/>
      </w:tabs>
    </w:pPr>
  </w:style>
  <w:style w:type="paragraph" w:customStyle="1" w:styleId="TableHeading">
    <w:name w:val="Table Heading"/>
    <w:basedOn w:val="TableContents"/>
    <w:rsid w:val="00876E47"/>
    <w:pPr>
      <w:suppressLineNumbers/>
      <w:jc w:val="center"/>
    </w:pPr>
    <w:rPr>
      <w:b/>
      <w:bCs/>
    </w:rPr>
  </w:style>
  <w:style w:type="character" w:styleId="affd">
    <w:name w:val="annotation reference"/>
    <w:rsid w:val="00876E47"/>
    <w:rPr>
      <w:sz w:val="16"/>
    </w:rPr>
  </w:style>
  <w:style w:type="character" w:customStyle="1" w:styleId="apple-converted-space">
    <w:name w:val="apple-converted-space"/>
    <w:rsid w:val="00876E47"/>
  </w:style>
  <w:style w:type="character" w:customStyle="1" w:styleId="itemtext">
    <w:name w:val="itemtext"/>
    <w:rsid w:val="00876E47"/>
  </w:style>
  <w:style w:type="character" w:customStyle="1" w:styleId="affe">
    <w:name w:val="Нижний колонтитул Знак"/>
    <w:rsid w:val="00876E47"/>
    <w:rPr>
      <w:rFonts w:ascii="Arial" w:hAnsi="Arial" w:cs="Arial"/>
      <w:sz w:val="26"/>
    </w:rPr>
  </w:style>
  <w:style w:type="character" w:customStyle="1" w:styleId="FootnoteSymbol">
    <w:name w:val="Footnote Symbol"/>
    <w:rsid w:val="00876E47"/>
  </w:style>
  <w:style w:type="character" w:customStyle="1" w:styleId="Footnoteanchor">
    <w:name w:val="Footnote anchor"/>
    <w:rsid w:val="00876E47"/>
    <w:rPr>
      <w:position w:val="0"/>
      <w:vertAlign w:val="superscript"/>
    </w:rPr>
  </w:style>
  <w:style w:type="character" w:customStyle="1" w:styleId="Internetlink">
    <w:name w:val="Internet link"/>
    <w:rsid w:val="00876E47"/>
    <w:rPr>
      <w:color w:val="000080"/>
      <w:u w:val="single"/>
    </w:rPr>
  </w:style>
  <w:style w:type="numbering" w:customStyle="1" w:styleId="WWNum1">
    <w:name w:val="WWNum1"/>
    <w:basedOn w:val="a2"/>
    <w:rsid w:val="00876E47"/>
    <w:pPr>
      <w:numPr>
        <w:numId w:val="2"/>
      </w:numPr>
    </w:pPr>
  </w:style>
  <w:style w:type="numbering" w:customStyle="1" w:styleId="WWNum2">
    <w:name w:val="WWNum2"/>
    <w:basedOn w:val="a2"/>
    <w:rsid w:val="00876E47"/>
    <w:pPr>
      <w:numPr>
        <w:numId w:val="3"/>
      </w:numPr>
    </w:pPr>
  </w:style>
  <w:style w:type="character" w:customStyle="1" w:styleId="del">
    <w:name w:val="del"/>
    <w:rsid w:val="00876E47"/>
  </w:style>
  <w:style w:type="character" w:customStyle="1" w:styleId="NumberingSymbols">
    <w:name w:val="Numbering Symbols"/>
    <w:rsid w:val="00876E47"/>
  </w:style>
  <w:style w:type="paragraph" w:customStyle="1" w:styleId="sdfootnote">
    <w:name w:val="sdfootnote"/>
    <w:basedOn w:val="a"/>
    <w:rsid w:val="00876E47"/>
    <w:pPr>
      <w:spacing w:before="100" w:beforeAutospacing="1"/>
    </w:pPr>
  </w:style>
  <w:style w:type="character" w:customStyle="1" w:styleId="15">
    <w:name w:val="Знак примечания1"/>
    <w:rsid w:val="00876E47"/>
    <w:rPr>
      <w:sz w:val="16"/>
    </w:rPr>
  </w:style>
  <w:style w:type="character" w:customStyle="1" w:styleId="WWCharLFO9LVL1">
    <w:name w:val="WW_CharLFO9LVL1"/>
    <w:rsid w:val="00876E47"/>
    <w:rPr>
      <w:b/>
      <w:sz w:val="24"/>
    </w:rPr>
  </w:style>
  <w:style w:type="character" w:customStyle="1" w:styleId="WWCharLFO3LVL1">
    <w:name w:val="WW_CharLFO3LVL1"/>
    <w:rsid w:val="00876E47"/>
    <w:rPr>
      <w:b/>
      <w:sz w:val="24"/>
    </w:rPr>
  </w:style>
  <w:style w:type="character" w:customStyle="1" w:styleId="WWCharLFO1LVL11">
    <w:name w:val="WW_CharLFO1LVL1_1"/>
    <w:rsid w:val="00876E47"/>
    <w:rPr>
      <w:b/>
      <w:sz w:val="24"/>
    </w:rPr>
  </w:style>
  <w:style w:type="character" w:customStyle="1" w:styleId="24">
    <w:name w:val="Основной шрифт абзаца2"/>
    <w:rsid w:val="00876E47"/>
  </w:style>
  <w:style w:type="character" w:customStyle="1" w:styleId="WWCharLFO1LVL1">
    <w:name w:val="WW_CharLFO1LVL1"/>
    <w:rsid w:val="00876E47"/>
    <w:rPr>
      <w:b/>
      <w:sz w:val="24"/>
    </w:rPr>
  </w:style>
  <w:style w:type="character" w:customStyle="1" w:styleId="WWCharLFO7LVL1">
    <w:name w:val="WW_CharLFO7LVL1"/>
    <w:rsid w:val="00876E47"/>
    <w:rPr>
      <w:b/>
      <w:sz w:val="24"/>
    </w:rPr>
  </w:style>
  <w:style w:type="character" w:customStyle="1" w:styleId="16">
    <w:name w:val="Знак сноски1"/>
    <w:rsid w:val="00876E47"/>
    <w:rPr>
      <w:sz w:val="14"/>
    </w:rPr>
  </w:style>
  <w:style w:type="character" w:customStyle="1" w:styleId="17">
    <w:name w:val="Гиперссылка1"/>
    <w:rsid w:val="00876E47"/>
    <w:rPr>
      <w:color w:val="0000FF"/>
      <w:u w:val="single"/>
    </w:rPr>
  </w:style>
  <w:style w:type="character" w:customStyle="1" w:styleId="WWCharLFO8LVL1">
    <w:name w:val="WW_CharLFO8LVL1"/>
    <w:rsid w:val="00876E47"/>
    <w:rPr>
      <w:b/>
      <w:sz w:val="24"/>
    </w:rPr>
  </w:style>
  <w:style w:type="character" w:customStyle="1" w:styleId="18">
    <w:name w:val="Просмотренная гиперссылка1"/>
    <w:rsid w:val="00876E47"/>
    <w:rPr>
      <w:color w:val="800080"/>
      <w:u w:val="single"/>
    </w:rPr>
  </w:style>
  <w:style w:type="paragraph" w:customStyle="1" w:styleId="19">
    <w:name w:val="Указатель1"/>
    <w:basedOn w:val="a"/>
    <w:rsid w:val="00876E47"/>
    <w:pPr>
      <w:suppressLineNumbers/>
    </w:pPr>
    <w:rPr>
      <w:rFonts w:ascii="Liberation Serif" w:eastAsia="NSimSun" w:hAnsi="Liberation Serif" w:cs="Mangal"/>
      <w:kern w:val="2"/>
      <w:lang w:eastAsia="zh-CN" w:bidi="hi-IN"/>
    </w:rPr>
  </w:style>
  <w:style w:type="character" w:customStyle="1" w:styleId="1a">
    <w:name w:val="Текст примечания Знак1"/>
    <w:rsid w:val="00876E47"/>
  </w:style>
  <w:style w:type="character" w:customStyle="1" w:styleId="1b">
    <w:name w:val="Тема примечания Знак1"/>
    <w:rsid w:val="00876E47"/>
    <w:rPr>
      <w:rFonts w:ascii="Liberation Serif" w:eastAsia="Liberation Serif" w:hAnsi="Liberation Serif" w:cs="Liberation Serif"/>
      <w:bCs/>
      <w:kern w:val="2"/>
      <w:sz w:val="24"/>
      <w:lang w:eastAsia="hi-IN" w:bidi="hi-IN"/>
    </w:rPr>
  </w:style>
  <w:style w:type="paragraph" w:customStyle="1" w:styleId="1c">
    <w:name w:val="Текст примечания1"/>
    <w:rsid w:val="00876E47"/>
    <w:pPr>
      <w:suppressAutoHyphens/>
      <w:spacing w:line="240" w:lineRule="auto"/>
    </w:pPr>
    <w:rPr>
      <w:rFonts w:ascii="Liberation Serif" w:eastAsia="Liberation Serif" w:hAnsi="Liberation Serif" w:cs="Liberation Serif"/>
      <w:kern w:val="2"/>
      <w:sz w:val="24"/>
      <w:szCs w:val="20"/>
      <w:lang w:eastAsia="hi-IN" w:bidi="hi-IN"/>
    </w:rPr>
  </w:style>
  <w:style w:type="paragraph" w:customStyle="1" w:styleId="1d">
    <w:name w:val="Текст1"/>
    <w:basedOn w:val="a"/>
    <w:rsid w:val="00876E47"/>
    <w:pPr>
      <w:spacing w:line="240" w:lineRule="exact"/>
    </w:pPr>
    <w:rPr>
      <w:rFonts w:ascii="Liberation Serif" w:eastAsia="NSimSun" w:hAnsi="Liberation Serif" w:cs="Mangal"/>
      <w:kern w:val="2"/>
      <w:sz w:val="21"/>
      <w:lang w:eastAsia="zh-CN" w:bidi="hi-IN"/>
    </w:rPr>
  </w:style>
  <w:style w:type="paragraph" w:customStyle="1" w:styleId="1e">
    <w:name w:val="Обычный (веб)1"/>
    <w:basedOn w:val="a"/>
    <w:rsid w:val="00876E47"/>
    <w:pPr>
      <w:spacing w:before="100" w:after="142" w:line="288" w:lineRule="exact"/>
    </w:pPr>
    <w:rPr>
      <w:rFonts w:ascii="Liberation Serif" w:eastAsia="NSimSun" w:hAnsi="Liberation Serif" w:cs="Mangal"/>
      <w:kern w:val="2"/>
      <w:lang w:bidi="hi-IN"/>
    </w:rPr>
  </w:style>
  <w:style w:type="paragraph" w:customStyle="1" w:styleId="25">
    <w:name w:val="Обычная таблица2"/>
    <w:rsid w:val="00876E47"/>
    <w:rPr>
      <w:rFonts w:ascii="Calibri" w:eastAsia="Times New Roman" w:hAnsi="Calibri" w:cs="Liberation Serif"/>
      <w:kern w:val="2"/>
      <w:lang w:eastAsia="ar-SA" w:bidi="hi-IN"/>
    </w:rPr>
  </w:style>
  <w:style w:type="paragraph" w:customStyle="1" w:styleId="1f">
    <w:name w:val="Текст сноски1"/>
    <w:rsid w:val="00876E47"/>
    <w:pPr>
      <w:keepNext/>
      <w:shd w:val="clear" w:color="auto" w:fill="FFFFFF"/>
      <w:suppressAutoHyphens/>
      <w:spacing w:after="0" w:line="240" w:lineRule="exact"/>
      <w:ind w:firstLine="709"/>
      <w:jc w:val="both"/>
    </w:pPr>
    <w:rPr>
      <w:rFonts w:ascii="Arial" w:eastAsia="NSimSun" w:hAnsi="Arial" w:cs="Arial"/>
      <w:kern w:val="2"/>
      <w:sz w:val="20"/>
      <w:szCs w:val="20"/>
      <w:lang w:eastAsia="zh-CN" w:bidi="hi-IN"/>
    </w:rPr>
  </w:style>
  <w:style w:type="character" w:customStyle="1" w:styleId="1f0">
    <w:name w:val="Текст сноски Знак1"/>
    <w:rsid w:val="00876E47"/>
    <w:rPr>
      <w:rFonts w:ascii="Liberation Serif" w:eastAsia="NSimSun" w:hAnsi="Liberation Serif" w:cs="Mangal"/>
      <w:kern w:val="2"/>
      <w:sz w:val="24"/>
      <w:szCs w:val="24"/>
      <w:lang w:eastAsia="zh-CN" w:bidi="hi-IN"/>
    </w:rPr>
  </w:style>
  <w:style w:type="paragraph" w:customStyle="1" w:styleId="afff">
    <w:name w:val="Колонтитул"/>
    <w:basedOn w:val="a"/>
    <w:rsid w:val="00876E47"/>
    <w:pPr>
      <w:suppressLineNumbers/>
      <w:tabs>
        <w:tab w:val="center" w:pos="4819"/>
        <w:tab w:val="right" w:pos="9638"/>
      </w:tabs>
    </w:pPr>
    <w:rPr>
      <w:rFonts w:ascii="Liberation Serif" w:eastAsia="NSimSun" w:hAnsi="Liberation Serif" w:cs="Mangal"/>
      <w:kern w:val="2"/>
      <w:lang w:eastAsia="zh-CN" w:bidi="hi-IN"/>
    </w:rPr>
  </w:style>
  <w:style w:type="paragraph" w:customStyle="1" w:styleId="afff0">
    <w:name w:val="Заголовок таблицы"/>
    <w:basedOn w:val="afc"/>
    <w:rsid w:val="00876E47"/>
    <w:pPr>
      <w:suppressAutoHyphens w:val="0"/>
      <w:jc w:val="center"/>
    </w:pPr>
    <w:rPr>
      <w:rFonts w:ascii="Liberation Serif" w:eastAsia="NSimSun" w:hAnsi="Liberation Serif" w:cs="Mangal"/>
      <w:b/>
      <w:bCs/>
      <w:kern w:val="2"/>
      <w:lang w:bidi="hi-IN"/>
    </w:rPr>
  </w:style>
  <w:style w:type="paragraph" w:styleId="afff1">
    <w:name w:val="footer"/>
    <w:basedOn w:val="a"/>
    <w:link w:val="1f1"/>
    <w:unhideWhenUsed/>
    <w:rsid w:val="00876E47"/>
    <w:pPr>
      <w:tabs>
        <w:tab w:val="center" w:pos="4677"/>
        <w:tab w:val="right" w:pos="9355"/>
      </w:tabs>
    </w:pPr>
    <w:rPr>
      <w:rFonts w:ascii="Liberation Serif" w:eastAsia="NSimSun" w:hAnsi="Liberation Serif" w:cs="Mangal"/>
      <w:kern w:val="2"/>
      <w:szCs w:val="21"/>
      <w:lang w:eastAsia="zh-CN" w:bidi="hi-IN"/>
    </w:rPr>
  </w:style>
  <w:style w:type="character" w:customStyle="1" w:styleId="1f1">
    <w:name w:val="Нижний колонтитул Знак1"/>
    <w:basedOn w:val="a0"/>
    <w:link w:val="afff1"/>
    <w:rsid w:val="00876E47"/>
    <w:rPr>
      <w:rFonts w:ascii="Liberation Serif" w:eastAsia="NSimSun" w:hAnsi="Liberation Serif" w:cs="Mangal"/>
      <w:kern w:val="2"/>
      <w:sz w:val="24"/>
      <w:szCs w:val="21"/>
      <w:lang w:eastAsia="zh-CN" w:bidi="hi-IN"/>
    </w:rPr>
  </w:style>
  <w:style w:type="paragraph" w:customStyle="1" w:styleId="western1">
    <w:name w:val="western1"/>
    <w:basedOn w:val="a"/>
    <w:rsid w:val="00876E47"/>
    <w:pPr>
      <w:keepNext/>
      <w:shd w:val="clear" w:color="auto" w:fill="FFFFFF"/>
      <w:spacing w:before="100" w:beforeAutospacing="1" w:after="142"/>
      <w:ind w:firstLine="709"/>
      <w:jc w:val="both"/>
    </w:pPr>
    <w:rPr>
      <w:rFonts w:ascii="Arial" w:hAnsi="Arial" w:cs="Arial"/>
      <w:sz w:val="26"/>
      <w:szCs w:val="26"/>
    </w:rPr>
  </w:style>
  <w:style w:type="paragraph" w:customStyle="1" w:styleId="cjk">
    <w:name w:val="cjk"/>
    <w:basedOn w:val="a"/>
    <w:rsid w:val="00876E47"/>
    <w:pPr>
      <w:spacing w:before="100" w:beforeAutospacing="1" w:after="100" w:afterAutospacing="1" w:line="288" w:lineRule="auto"/>
    </w:pPr>
  </w:style>
  <w:style w:type="paragraph" w:customStyle="1" w:styleId="ctl">
    <w:name w:val="ctl"/>
    <w:basedOn w:val="a"/>
    <w:rsid w:val="00876E47"/>
    <w:pPr>
      <w:spacing w:before="100" w:beforeAutospacing="1" w:after="100" w:afterAutospacing="1" w:line="288" w:lineRule="auto"/>
    </w:pPr>
  </w:style>
  <w:style w:type="paragraph" w:customStyle="1" w:styleId="cjk1">
    <w:name w:val="cjk1"/>
    <w:basedOn w:val="a"/>
    <w:rsid w:val="00876E47"/>
    <w:pPr>
      <w:spacing w:before="100" w:beforeAutospacing="1"/>
    </w:pPr>
    <w:rPr>
      <w:rFonts w:ascii="Arial Unicode MS" w:eastAsia="Arial Unicode MS" w:hAnsi="Arial Unicode MS" w:cs="Arial Unicode MS"/>
      <w:sz w:val="20"/>
      <w:szCs w:val="20"/>
    </w:rPr>
  </w:style>
  <w:style w:type="paragraph" w:customStyle="1" w:styleId="ctl1">
    <w:name w:val="ctl1"/>
    <w:basedOn w:val="a"/>
    <w:rsid w:val="00876E47"/>
    <w:pPr>
      <w:spacing w:before="100" w:beforeAutospacing="1"/>
    </w:pPr>
    <w:rPr>
      <w:rFonts w:ascii="Arial" w:hAnsi="Arial" w:cs="Arial"/>
      <w:sz w:val="20"/>
      <w:szCs w:val="20"/>
    </w:rPr>
  </w:style>
  <w:style w:type="character" w:customStyle="1" w:styleId="WW8Num4z0">
    <w:name w:val="WW8Num4z0"/>
    <w:rsid w:val="00132D82"/>
    <w:rPr>
      <w:rFonts w:hint="default"/>
    </w:rPr>
  </w:style>
  <w:style w:type="character" w:customStyle="1" w:styleId="WW8Num5z0">
    <w:name w:val="WW8Num5z0"/>
    <w:rsid w:val="00132D82"/>
    <w:rPr>
      <w:rFonts w:hint="default"/>
    </w:rPr>
  </w:style>
  <w:style w:type="character" w:customStyle="1" w:styleId="WW8Num12z0">
    <w:name w:val="WW8Num12z0"/>
    <w:rsid w:val="00132D82"/>
    <w:rPr>
      <w:rFonts w:ascii="Symbol" w:hAnsi="Symbol" w:cs="Symbol" w:hint="default"/>
    </w:rPr>
  </w:style>
  <w:style w:type="character" w:customStyle="1" w:styleId="WW8Num19z0">
    <w:name w:val="WW8Num19z0"/>
    <w:rsid w:val="00132D82"/>
    <w:rPr>
      <w:rFonts w:hint="default"/>
    </w:rPr>
  </w:style>
  <w:style w:type="character" w:customStyle="1" w:styleId="WW8Num27z0">
    <w:name w:val="WW8Num27z0"/>
    <w:rsid w:val="00132D82"/>
    <w:rPr>
      <w:rFonts w:hint="default"/>
    </w:rPr>
  </w:style>
  <w:style w:type="character" w:customStyle="1" w:styleId="26">
    <w:name w:val="Знак примечания2"/>
    <w:rsid w:val="00132D82"/>
    <w:rPr>
      <w:sz w:val="16"/>
    </w:rPr>
  </w:style>
  <w:style w:type="character" w:customStyle="1" w:styleId="41">
    <w:name w:val="Основной шрифт абзаца4"/>
    <w:rsid w:val="00132D82"/>
  </w:style>
  <w:style w:type="character" w:customStyle="1" w:styleId="WW-">
    <w:name w:val="WW-Символ сноски"/>
    <w:rsid w:val="00132D82"/>
  </w:style>
  <w:style w:type="character" w:customStyle="1" w:styleId="WW-0">
    <w:name w:val="WW-Символ концевой сноски"/>
    <w:rsid w:val="00132D82"/>
  </w:style>
  <w:style w:type="character" w:customStyle="1" w:styleId="ListLabel1">
    <w:name w:val="ListLabel 1"/>
    <w:rsid w:val="00132D82"/>
  </w:style>
  <w:style w:type="character" w:customStyle="1" w:styleId="ListLabel2">
    <w:name w:val="ListLabel 2"/>
    <w:rsid w:val="00132D82"/>
  </w:style>
  <w:style w:type="character" w:customStyle="1" w:styleId="ListLabel3">
    <w:name w:val="ListLabel 3"/>
    <w:rsid w:val="00132D82"/>
  </w:style>
  <w:style w:type="character" w:customStyle="1" w:styleId="ListLabel4">
    <w:name w:val="ListLabel 4"/>
    <w:rsid w:val="00132D82"/>
  </w:style>
  <w:style w:type="character" w:customStyle="1" w:styleId="ListLabel5">
    <w:name w:val="ListLabel 5"/>
    <w:rsid w:val="00132D82"/>
  </w:style>
  <w:style w:type="character" w:customStyle="1" w:styleId="ListLabel6">
    <w:name w:val="ListLabel 6"/>
    <w:rsid w:val="00132D82"/>
  </w:style>
  <w:style w:type="character" w:customStyle="1" w:styleId="ListLabel7">
    <w:name w:val="ListLabel 7"/>
    <w:rsid w:val="00132D82"/>
  </w:style>
  <w:style w:type="character" w:customStyle="1" w:styleId="ListLabel8">
    <w:name w:val="ListLabel 8"/>
    <w:rsid w:val="00132D82"/>
  </w:style>
  <w:style w:type="character" w:customStyle="1" w:styleId="ListLabel9">
    <w:name w:val="ListLabel 9"/>
    <w:rsid w:val="00132D82"/>
  </w:style>
  <w:style w:type="paragraph" w:customStyle="1" w:styleId="27">
    <w:name w:val="Указатель2"/>
    <w:basedOn w:val="a"/>
    <w:rsid w:val="00132D82"/>
    <w:pPr>
      <w:suppressLineNumbers/>
      <w:suppressAutoHyphens/>
    </w:pPr>
    <w:rPr>
      <w:sz w:val="28"/>
      <w:szCs w:val="20"/>
      <w:lang w:eastAsia="zh-CN"/>
    </w:rPr>
  </w:style>
  <w:style w:type="paragraph" w:customStyle="1" w:styleId="210">
    <w:name w:val="Основной текст 21"/>
    <w:basedOn w:val="a"/>
    <w:rsid w:val="00132D82"/>
    <w:pPr>
      <w:suppressAutoHyphens/>
      <w:overflowPunct w:val="0"/>
      <w:autoSpaceDE w:val="0"/>
      <w:jc w:val="center"/>
      <w:textAlignment w:val="baseline"/>
    </w:pPr>
    <w:rPr>
      <w:b/>
      <w:sz w:val="32"/>
      <w:szCs w:val="20"/>
      <w:lang w:eastAsia="zh-CN"/>
    </w:rPr>
  </w:style>
  <w:style w:type="paragraph" w:customStyle="1" w:styleId="afff2">
    <w:name w:val="Знак Знак Знак Знак Знак Знак Знак Знак Знак Знак Знак Знак Знак Знак Знак Знак Знак Знак Знак"/>
    <w:basedOn w:val="a"/>
    <w:rsid w:val="00132D82"/>
    <w:pPr>
      <w:suppressAutoHyphens/>
      <w:spacing w:before="280" w:after="280"/>
    </w:pPr>
    <w:rPr>
      <w:rFonts w:ascii="Tahoma" w:hAnsi="Tahoma" w:cs="Tahoma"/>
      <w:sz w:val="20"/>
      <w:szCs w:val="20"/>
      <w:lang w:val="en-US" w:eastAsia="zh-CN"/>
    </w:rPr>
  </w:style>
  <w:style w:type="paragraph" w:customStyle="1" w:styleId="310">
    <w:name w:val="Основной текст с отступом 31"/>
    <w:basedOn w:val="a"/>
    <w:rsid w:val="00132D82"/>
    <w:pPr>
      <w:suppressAutoHyphens/>
      <w:spacing w:after="120"/>
      <w:ind w:left="283"/>
    </w:pPr>
    <w:rPr>
      <w:sz w:val="16"/>
      <w:szCs w:val="16"/>
      <w:lang w:eastAsia="zh-CN"/>
    </w:rPr>
  </w:style>
  <w:style w:type="paragraph" w:customStyle="1" w:styleId="afff3">
    <w:name w:val="Знак"/>
    <w:basedOn w:val="a"/>
    <w:rsid w:val="00132D82"/>
    <w:pPr>
      <w:suppressAutoHyphens/>
      <w:spacing w:before="280" w:after="280"/>
    </w:pPr>
    <w:rPr>
      <w:rFonts w:ascii="Tahoma" w:hAnsi="Tahoma" w:cs="Tahoma"/>
      <w:sz w:val="20"/>
      <w:szCs w:val="20"/>
      <w:lang w:val="en-US" w:eastAsia="zh-CN"/>
    </w:rPr>
  </w:style>
  <w:style w:type="paragraph" w:customStyle="1" w:styleId="1f2">
    <w:name w:val="Название объекта1"/>
    <w:basedOn w:val="Standard"/>
    <w:rsid w:val="00132D82"/>
    <w:pPr>
      <w:suppressLineNumbers/>
      <w:suppressAutoHyphens/>
      <w:autoSpaceDN/>
      <w:spacing w:before="120" w:after="120"/>
    </w:pPr>
    <w:rPr>
      <w:i/>
      <w:iCs/>
      <w:kern w:val="2"/>
    </w:rPr>
  </w:style>
  <w:style w:type="paragraph" w:customStyle="1" w:styleId="28">
    <w:name w:val="Текст примечания2"/>
    <w:basedOn w:val="a"/>
    <w:rsid w:val="00132D82"/>
    <w:pPr>
      <w:suppressAutoHyphens/>
    </w:pPr>
    <w:rPr>
      <w:sz w:val="20"/>
      <w:szCs w:val="20"/>
      <w:lang w:eastAsia="zh-CN"/>
    </w:rPr>
  </w:style>
  <w:style w:type="paragraph" w:customStyle="1" w:styleId="29">
    <w:name w:val="Текст2"/>
    <w:basedOn w:val="a"/>
    <w:rsid w:val="00132D82"/>
    <w:pPr>
      <w:suppressAutoHyphens/>
      <w:spacing w:line="240" w:lineRule="exact"/>
    </w:pPr>
    <w:rPr>
      <w:rFonts w:ascii="Liberation Serif" w:eastAsia="NSimSun" w:hAnsi="Liberation Serif" w:cs="Mangal"/>
      <w:kern w:val="2"/>
      <w:sz w:val="21"/>
      <w:lang w:eastAsia="zh-CN" w:bidi="hi-IN"/>
    </w:rPr>
  </w:style>
  <w:style w:type="paragraph" w:customStyle="1" w:styleId="2a">
    <w:name w:val="Обычный (веб)2"/>
    <w:basedOn w:val="a"/>
    <w:rsid w:val="00132D82"/>
    <w:pPr>
      <w:suppressAutoHyphens/>
      <w:spacing w:before="100" w:after="142" w:line="288" w:lineRule="exact"/>
    </w:pPr>
    <w:rPr>
      <w:rFonts w:ascii="Liberation Serif" w:eastAsia="NSimSun" w:hAnsi="Liberation Serif" w:cs="Mangal"/>
      <w:kern w:val="2"/>
      <w:lang w:eastAsia="zh-CN" w:bidi="hi-IN"/>
    </w:rPr>
  </w:style>
  <w:style w:type="paragraph" w:customStyle="1" w:styleId="35">
    <w:name w:val="Обычная таблица3"/>
    <w:rsid w:val="00132D82"/>
    <w:pPr>
      <w:suppressAutoHyphens/>
    </w:pPr>
    <w:rPr>
      <w:rFonts w:ascii="Calibri" w:eastAsia="Times New Roman" w:hAnsi="Calibri" w:cs="Liberation Serif"/>
      <w:kern w:val="2"/>
      <w:lang w:eastAsia="zh-CN" w:bidi="hi-IN"/>
    </w:rPr>
  </w:style>
  <w:style w:type="character" w:customStyle="1" w:styleId="WW8Num11z0">
    <w:name w:val="WW8Num11z0"/>
    <w:rsid w:val="009E4A64"/>
    <w:rPr>
      <w:rFonts w:ascii="Symbol" w:hAnsi="Symbol" w:cs="Symbol" w:hint="default"/>
    </w:rPr>
  </w:style>
  <w:style w:type="character" w:customStyle="1" w:styleId="WW8Num17z0">
    <w:name w:val="WW8Num17z0"/>
    <w:rsid w:val="009E4A64"/>
    <w:rPr>
      <w:rFonts w:hint="default"/>
    </w:rPr>
  </w:style>
  <w:style w:type="character" w:customStyle="1" w:styleId="WW8Num25z0">
    <w:name w:val="WW8Num25z0"/>
    <w:rsid w:val="009E4A64"/>
    <w:rPr>
      <w:rFonts w:hint="default"/>
    </w:rPr>
  </w:style>
  <w:style w:type="character" w:customStyle="1" w:styleId="5">
    <w:name w:val="Основной шрифт абзаца5"/>
    <w:rsid w:val="009E4A64"/>
  </w:style>
  <w:style w:type="character" w:customStyle="1" w:styleId="2b">
    <w:name w:val="Знак сноски2"/>
    <w:rsid w:val="009E4A64"/>
    <w:rPr>
      <w:vertAlign w:val="superscript"/>
    </w:rPr>
  </w:style>
  <w:style w:type="paragraph" w:customStyle="1" w:styleId="caption1">
    <w:name w:val="caption1"/>
    <w:basedOn w:val="a"/>
    <w:rsid w:val="009E4A64"/>
    <w:pPr>
      <w:suppressLineNumbers/>
      <w:suppressAutoHyphens/>
      <w:spacing w:before="120" w:after="120"/>
    </w:pPr>
    <w:rPr>
      <w:i/>
      <w:iCs/>
      <w:lang w:eastAsia="zh-CN"/>
    </w:rPr>
  </w:style>
  <w:style w:type="paragraph" w:customStyle="1" w:styleId="afff4">
    <w:name w:val="Знак Знак Знак Знак Знак Знак Знак Знак Знак Знак Знак Знак Знак Знак Знак Знак Знак Знак Знак"/>
    <w:basedOn w:val="a"/>
    <w:rsid w:val="009E4A64"/>
    <w:pPr>
      <w:suppressAutoHyphens/>
      <w:spacing w:before="280" w:after="280"/>
    </w:pPr>
    <w:rPr>
      <w:rFonts w:ascii="Tahoma" w:hAnsi="Tahoma" w:cs="Tahoma"/>
      <w:sz w:val="20"/>
      <w:szCs w:val="20"/>
      <w:lang w:val="en-US" w:eastAsia="zh-CN"/>
    </w:rPr>
  </w:style>
  <w:style w:type="paragraph" w:customStyle="1" w:styleId="afff5">
    <w:name w:val="Знак"/>
    <w:basedOn w:val="a"/>
    <w:rsid w:val="009E4A64"/>
    <w:pPr>
      <w:suppressAutoHyphens/>
      <w:spacing w:before="280" w:after="280"/>
    </w:pPr>
    <w:rPr>
      <w:rFonts w:ascii="Tahoma" w:hAnsi="Tahoma" w:cs="Tahoma"/>
      <w:sz w:val="20"/>
      <w:szCs w:val="20"/>
      <w:lang w:val="en-US" w:eastAsia="zh-CN"/>
    </w:rPr>
  </w:style>
  <w:style w:type="paragraph" w:customStyle="1" w:styleId="36">
    <w:name w:val="Текст3"/>
    <w:basedOn w:val="a"/>
    <w:rsid w:val="009E4A64"/>
    <w:pPr>
      <w:suppressAutoHyphens/>
      <w:spacing w:line="240" w:lineRule="exact"/>
    </w:pPr>
    <w:rPr>
      <w:rFonts w:ascii="Liberation Serif" w:eastAsia="NSimSun" w:hAnsi="Liberation Serif" w:cs="Mangal"/>
      <w:kern w:val="2"/>
      <w:sz w:val="21"/>
      <w:lang w:eastAsia="zh-CN" w:bidi="hi-IN"/>
    </w:rPr>
  </w:style>
  <w:style w:type="paragraph" w:customStyle="1" w:styleId="37">
    <w:name w:val="Обычный (веб)3"/>
    <w:basedOn w:val="a"/>
    <w:rsid w:val="009E4A64"/>
    <w:pPr>
      <w:suppressAutoHyphens/>
      <w:spacing w:before="100" w:after="142" w:line="288" w:lineRule="exact"/>
    </w:pPr>
    <w:rPr>
      <w:rFonts w:ascii="Liberation Serif" w:eastAsia="NSimSun" w:hAnsi="Liberation Serif" w:cs="Mangal"/>
      <w:kern w:val="2"/>
      <w:lang w:eastAsia="zh-CN" w:bidi="hi-IN"/>
    </w:rPr>
  </w:style>
  <w:style w:type="paragraph" w:customStyle="1" w:styleId="42">
    <w:name w:val="Обычная таблица4"/>
    <w:rsid w:val="009E4A64"/>
    <w:pPr>
      <w:suppressAutoHyphens/>
    </w:pPr>
    <w:rPr>
      <w:rFonts w:ascii="Calibri" w:eastAsia="Times New Roman" w:hAnsi="Calibri" w:cs="Liberation Serif"/>
      <w:kern w:val="2"/>
      <w:lang w:eastAsia="zh-CN" w:bidi="hi-IN"/>
    </w:rPr>
  </w:style>
  <w:style w:type="character" w:customStyle="1" w:styleId="WW8Num1z0">
    <w:name w:val="WW8Num1z0"/>
    <w:rsid w:val="00E6379A"/>
    <w:rPr>
      <w:rFonts w:hint="default"/>
    </w:rPr>
  </w:style>
  <w:style w:type="character" w:customStyle="1" w:styleId="WW8Num2z0">
    <w:name w:val="WW8Num2z0"/>
    <w:rsid w:val="00E6379A"/>
    <w:rPr>
      <w:rFonts w:ascii="Symbol" w:hAnsi="Symbol" w:cs="Symbol" w:hint="default"/>
    </w:rPr>
  </w:style>
  <w:style w:type="character" w:customStyle="1" w:styleId="WW8Num2z1">
    <w:name w:val="WW8Num2z1"/>
    <w:rsid w:val="00E6379A"/>
    <w:rPr>
      <w:rFonts w:ascii="Courier New" w:hAnsi="Courier New" w:cs="Courier New" w:hint="default"/>
    </w:rPr>
  </w:style>
  <w:style w:type="character" w:customStyle="1" w:styleId="WW8Num2z2">
    <w:name w:val="WW8Num2z2"/>
    <w:rsid w:val="00E6379A"/>
    <w:rPr>
      <w:rFonts w:ascii="Wingdings" w:hAnsi="Wingdings" w:cs="Wingdings" w:hint="default"/>
    </w:rPr>
  </w:style>
  <w:style w:type="character" w:customStyle="1" w:styleId="WW8Num6z0">
    <w:name w:val="WW8Num6z0"/>
    <w:rsid w:val="00E6379A"/>
    <w:rPr>
      <w:rFonts w:hint="default"/>
    </w:rPr>
  </w:style>
  <w:style w:type="character" w:customStyle="1" w:styleId="WW8Num10z0">
    <w:name w:val="WW8Num10z0"/>
    <w:rsid w:val="00E6379A"/>
    <w:rPr>
      <w:rFonts w:ascii="Symbol" w:hAnsi="Symbol" w:cs="Symbol" w:hint="default"/>
    </w:rPr>
  </w:style>
  <w:style w:type="character" w:customStyle="1" w:styleId="WW8Num10z1">
    <w:name w:val="WW8Num10z1"/>
    <w:rsid w:val="00E6379A"/>
    <w:rPr>
      <w:rFonts w:ascii="Courier New" w:hAnsi="Courier New" w:cs="Courier New" w:hint="default"/>
    </w:rPr>
  </w:style>
  <w:style w:type="character" w:customStyle="1" w:styleId="WW8Num10z2">
    <w:name w:val="WW8Num10z2"/>
    <w:rsid w:val="00E6379A"/>
    <w:rPr>
      <w:rFonts w:ascii="Wingdings" w:hAnsi="Wingdings" w:cs="Wingdings" w:hint="default"/>
    </w:rPr>
  </w:style>
  <w:style w:type="character" w:customStyle="1" w:styleId="WW8Num15z0">
    <w:name w:val="WW8Num15z0"/>
    <w:rsid w:val="00E6379A"/>
    <w:rPr>
      <w:rFonts w:ascii="Wingdings" w:hAnsi="Wingdings" w:cs="Wingdings" w:hint="default"/>
    </w:rPr>
  </w:style>
  <w:style w:type="character" w:customStyle="1" w:styleId="WW8Num15z1">
    <w:name w:val="WW8Num15z1"/>
    <w:rsid w:val="00E6379A"/>
    <w:rPr>
      <w:rFonts w:ascii="Courier New" w:hAnsi="Courier New" w:cs="Courier New" w:hint="default"/>
    </w:rPr>
  </w:style>
  <w:style w:type="character" w:customStyle="1" w:styleId="WW8Num15z3">
    <w:name w:val="WW8Num15z3"/>
    <w:rsid w:val="00E6379A"/>
    <w:rPr>
      <w:rFonts w:ascii="Symbol" w:hAnsi="Symbol" w:cs="Symbol" w:hint="default"/>
    </w:rPr>
  </w:style>
  <w:style w:type="character" w:customStyle="1" w:styleId="WW8Num16z0">
    <w:name w:val="WW8Num16z0"/>
    <w:rsid w:val="00E6379A"/>
    <w:rPr>
      <w:rFonts w:ascii="Symbol" w:hAnsi="Symbol" w:cs="Symbol" w:hint="default"/>
    </w:rPr>
  </w:style>
  <w:style w:type="character" w:customStyle="1" w:styleId="WW8Num17z1">
    <w:name w:val="WW8Num17z1"/>
    <w:rsid w:val="00E6379A"/>
    <w:rPr>
      <w:rFonts w:ascii="Courier New" w:hAnsi="Courier New" w:cs="Courier New" w:hint="default"/>
    </w:rPr>
  </w:style>
  <w:style w:type="character" w:customStyle="1" w:styleId="WW8Num17z3">
    <w:name w:val="WW8Num17z3"/>
    <w:rsid w:val="00E6379A"/>
    <w:rPr>
      <w:rFonts w:ascii="Symbol" w:hAnsi="Symbol" w:cs="Symbol" w:hint="default"/>
    </w:rPr>
  </w:style>
  <w:style w:type="character" w:customStyle="1" w:styleId="WW8Num19z1">
    <w:name w:val="WW8Num19z1"/>
    <w:rsid w:val="00E6379A"/>
    <w:rPr>
      <w:rFonts w:ascii="Courier New" w:hAnsi="Courier New" w:cs="Courier New" w:hint="default"/>
    </w:rPr>
  </w:style>
  <w:style w:type="character" w:customStyle="1" w:styleId="WW8Num19z2">
    <w:name w:val="WW8Num19z2"/>
    <w:rsid w:val="00E6379A"/>
    <w:rPr>
      <w:rFonts w:ascii="Wingdings" w:hAnsi="Wingdings" w:cs="Wingdings" w:hint="default"/>
    </w:rPr>
  </w:style>
  <w:style w:type="character" w:customStyle="1" w:styleId="WW8Num21z0">
    <w:name w:val="WW8Num21z0"/>
    <w:rsid w:val="00E6379A"/>
    <w:rPr>
      <w:rFonts w:hint="default"/>
    </w:rPr>
  </w:style>
  <w:style w:type="paragraph" w:customStyle="1" w:styleId="afff6">
    <w:name w:val=" Знак Знак Знак Знак Знак Знак Знак Знак Знак Знак Знак Знак Знак Знак Знак Знак Знак Знак Знак"/>
    <w:basedOn w:val="a"/>
    <w:rsid w:val="00E6379A"/>
    <w:pPr>
      <w:suppressAutoHyphens/>
      <w:spacing w:before="280" w:after="280"/>
    </w:pPr>
    <w:rPr>
      <w:rFonts w:ascii="Tahoma" w:hAnsi="Tahoma" w:cs="Tahoma"/>
      <w:sz w:val="20"/>
      <w:szCs w:val="20"/>
      <w:lang w:val="en-US" w:eastAsia="zh-CN"/>
    </w:rPr>
  </w:style>
  <w:style w:type="paragraph" w:customStyle="1" w:styleId="afff7">
    <w:name w:val=" Знак"/>
    <w:basedOn w:val="a"/>
    <w:rsid w:val="00E6379A"/>
    <w:pPr>
      <w:suppressAutoHyphens/>
      <w:spacing w:before="280" w:after="280"/>
    </w:pPr>
    <w:rPr>
      <w:rFonts w:ascii="Tahoma" w:hAnsi="Tahoma" w:cs="Tahoma"/>
      <w:sz w:val="20"/>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qFormat="1"/>
    <w:lsdException w:name="caption" w:uiPriority="0" w:qFormat="1"/>
    <w:lsdException w:name="footnote reference" w:uiPriority="0"/>
    <w:lsdException w:name="annotation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annotation subject" w:uiPriority="0"/>
    <w:lsdException w:name="Balloon Text"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B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77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0722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6E6B4B"/>
    <w:pPr>
      <w:keepNext/>
      <w:spacing w:before="240" w:after="60"/>
      <w:outlineLvl w:val="2"/>
    </w:pPr>
    <w:rPr>
      <w:rFonts w:ascii="Arial" w:hAnsi="Arial" w:cs="Arial"/>
      <w:b/>
      <w:bCs/>
      <w:sz w:val="26"/>
      <w:szCs w:val="26"/>
    </w:rPr>
  </w:style>
  <w:style w:type="paragraph" w:styleId="4">
    <w:name w:val="heading 4"/>
    <w:basedOn w:val="a"/>
    <w:next w:val="a"/>
    <w:link w:val="40"/>
    <w:qFormat/>
    <w:rsid w:val="006E6B4B"/>
    <w:pPr>
      <w:keepNext/>
      <w:spacing w:before="240" w:after="60"/>
      <w:outlineLvl w:val="3"/>
    </w:pPr>
    <w:rPr>
      <w:b/>
      <w:bCs/>
      <w:sz w:val="28"/>
      <w:szCs w:val="28"/>
    </w:rPr>
  </w:style>
  <w:style w:type="paragraph" w:styleId="6">
    <w:name w:val="heading 6"/>
    <w:basedOn w:val="a"/>
    <w:next w:val="a"/>
    <w:link w:val="60"/>
    <w:qFormat/>
    <w:rsid w:val="006E6B4B"/>
    <w:pPr>
      <w:keepNext/>
      <w:overflowPunct w:val="0"/>
      <w:autoSpaceDE w:val="0"/>
      <w:autoSpaceDN w:val="0"/>
      <w:adjustRightInd w:val="0"/>
      <w:jc w:val="center"/>
      <w:textAlignment w:val="baseline"/>
      <w:outlineLvl w:val="5"/>
    </w:pPr>
    <w:rPr>
      <w:sz w:val="36"/>
      <w:szCs w:val="20"/>
    </w:rPr>
  </w:style>
  <w:style w:type="paragraph" w:styleId="7">
    <w:name w:val="heading 7"/>
    <w:basedOn w:val="a"/>
    <w:next w:val="a"/>
    <w:link w:val="70"/>
    <w:qFormat/>
    <w:rsid w:val="006E6B4B"/>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E6B4B"/>
    <w:pPr>
      <w:ind w:left="720"/>
      <w:contextualSpacing/>
    </w:pPr>
  </w:style>
  <w:style w:type="character" w:customStyle="1" w:styleId="30">
    <w:name w:val="Заголовок 3 Знак"/>
    <w:basedOn w:val="a0"/>
    <w:link w:val="3"/>
    <w:qFormat/>
    <w:rsid w:val="006E6B4B"/>
    <w:rPr>
      <w:rFonts w:ascii="Arial" w:eastAsia="Times New Roman" w:hAnsi="Arial" w:cs="Arial"/>
      <w:b/>
      <w:bCs/>
      <w:sz w:val="26"/>
      <w:szCs w:val="26"/>
      <w:lang w:eastAsia="ru-RU"/>
    </w:rPr>
  </w:style>
  <w:style w:type="character" w:customStyle="1" w:styleId="40">
    <w:name w:val="Заголовок 4 Знак"/>
    <w:basedOn w:val="a0"/>
    <w:link w:val="4"/>
    <w:qFormat/>
    <w:rsid w:val="006E6B4B"/>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qFormat/>
    <w:rsid w:val="006E6B4B"/>
    <w:rPr>
      <w:rFonts w:ascii="Times New Roman" w:eastAsia="Times New Roman" w:hAnsi="Times New Roman" w:cs="Times New Roman"/>
      <w:sz w:val="36"/>
      <w:szCs w:val="20"/>
      <w:lang w:eastAsia="ru-RU"/>
    </w:rPr>
  </w:style>
  <w:style w:type="character" w:customStyle="1" w:styleId="70">
    <w:name w:val="Заголовок 7 Знак"/>
    <w:basedOn w:val="a0"/>
    <w:link w:val="7"/>
    <w:qFormat/>
    <w:rsid w:val="006E6B4B"/>
    <w:rPr>
      <w:rFonts w:ascii="Times New Roman" w:eastAsia="Times New Roman" w:hAnsi="Times New Roman" w:cs="Times New Roman"/>
      <w:sz w:val="24"/>
      <w:szCs w:val="24"/>
      <w:lang w:eastAsia="ru-RU"/>
    </w:rPr>
  </w:style>
  <w:style w:type="paragraph" w:styleId="a4">
    <w:name w:val="Title"/>
    <w:basedOn w:val="a"/>
    <w:next w:val="a5"/>
    <w:link w:val="a6"/>
    <w:qFormat/>
    <w:rsid w:val="006E6B4B"/>
    <w:pPr>
      <w:suppressAutoHyphens/>
      <w:jc w:val="center"/>
    </w:pPr>
    <w:rPr>
      <w:b/>
      <w:bCs/>
      <w:lang w:eastAsia="ar-SA"/>
    </w:rPr>
  </w:style>
  <w:style w:type="character" w:customStyle="1" w:styleId="a6">
    <w:name w:val="Название Знак"/>
    <w:basedOn w:val="a0"/>
    <w:link w:val="a4"/>
    <w:qFormat/>
    <w:rsid w:val="006E6B4B"/>
    <w:rPr>
      <w:rFonts w:ascii="Times New Roman" w:eastAsia="Times New Roman" w:hAnsi="Times New Roman" w:cs="Times New Roman"/>
      <w:b/>
      <w:bCs/>
      <w:sz w:val="24"/>
      <w:szCs w:val="24"/>
      <w:lang w:eastAsia="ar-SA"/>
    </w:rPr>
  </w:style>
  <w:style w:type="paragraph" w:styleId="a5">
    <w:name w:val="Subtitle"/>
    <w:basedOn w:val="a"/>
    <w:link w:val="a7"/>
    <w:qFormat/>
    <w:rsid w:val="006E6B4B"/>
    <w:pPr>
      <w:spacing w:after="60"/>
      <w:jc w:val="center"/>
      <w:outlineLvl w:val="1"/>
    </w:pPr>
    <w:rPr>
      <w:rFonts w:ascii="Arial" w:hAnsi="Arial" w:cs="Arial"/>
    </w:rPr>
  </w:style>
  <w:style w:type="character" w:customStyle="1" w:styleId="a7">
    <w:name w:val="Подзаголовок Знак"/>
    <w:basedOn w:val="a0"/>
    <w:link w:val="a5"/>
    <w:qFormat/>
    <w:rsid w:val="006E6B4B"/>
    <w:rPr>
      <w:rFonts w:ascii="Arial" w:eastAsia="Times New Roman" w:hAnsi="Arial" w:cs="Arial"/>
      <w:sz w:val="24"/>
      <w:szCs w:val="24"/>
      <w:lang w:eastAsia="ru-RU"/>
    </w:rPr>
  </w:style>
  <w:style w:type="paragraph" w:styleId="a8">
    <w:name w:val="Balloon Text"/>
    <w:basedOn w:val="a"/>
    <w:link w:val="a9"/>
    <w:unhideWhenUsed/>
    <w:qFormat/>
    <w:rsid w:val="006E6B4B"/>
    <w:rPr>
      <w:rFonts w:ascii="Tahoma" w:hAnsi="Tahoma" w:cs="Tahoma"/>
      <w:sz w:val="16"/>
      <w:szCs w:val="16"/>
    </w:rPr>
  </w:style>
  <w:style w:type="character" w:customStyle="1" w:styleId="a9">
    <w:name w:val="Текст выноски Знак"/>
    <w:basedOn w:val="a0"/>
    <w:link w:val="a8"/>
    <w:qFormat/>
    <w:rsid w:val="006E6B4B"/>
    <w:rPr>
      <w:rFonts w:ascii="Tahoma" w:eastAsia="Times New Roman" w:hAnsi="Tahoma" w:cs="Tahoma"/>
      <w:sz w:val="16"/>
      <w:szCs w:val="16"/>
      <w:lang w:eastAsia="ru-RU"/>
    </w:rPr>
  </w:style>
  <w:style w:type="paragraph" w:styleId="aa">
    <w:name w:val="Body Text Indent"/>
    <w:basedOn w:val="a"/>
    <w:link w:val="ab"/>
    <w:unhideWhenUsed/>
    <w:rsid w:val="00080DD0"/>
    <w:pPr>
      <w:ind w:left="-540"/>
      <w:jc w:val="both"/>
    </w:pPr>
    <w:rPr>
      <w:sz w:val="28"/>
    </w:rPr>
  </w:style>
  <w:style w:type="character" w:customStyle="1" w:styleId="ab">
    <w:name w:val="Основной текст с отступом Знак"/>
    <w:basedOn w:val="a0"/>
    <w:link w:val="aa"/>
    <w:qFormat/>
    <w:rsid w:val="00080DD0"/>
    <w:rPr>
      <w:rFonts w:ascii="Times New Roman" w:eastAsia="Times New Roman" w:hAnsi="Times New Roman" w:cs="Times New Roman"/>
      <w:sz w:val="28"/>
      <w:szCs w:val="24"/>
      <w:lang w:eastAsia="ru-RU"/>
    </w:rPr>
  </w:style>
  <w:style w:type="paragraph" w:customStyle="1" w:styleId="ConsPlusTitle">
    <w:name w:val="ConsPlusTitle"/>
    <w:qFormat/>
    <w:rsid w:val="001574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western">
    <w:name w:val="western"/>
    <w:basedOn w:val="a"/>
    <w:qFormat/>
    <w:rsid w:val="00B65BDD"/>
    <w:pPr>
      <w:spacing w:before="280" w:after="142" w:line="288" w:lineRule="auto"/>
    </w:pPr>
    <w:rPr>
      <w:rFonts w:ascii="Arial" w:hAnsi="Arial" w:cs="Arial"/>
      <w:lang w:eastAsia="zh-CN"/>
    </w:rPr>
  </w:style>
  <w:style w:type="paragraph" w:styleId="ac">
    <w:name w:val="Normal (Web)"/>
    <w:basedOn w:val="a"/>
    <w:unhideWhenUsed/>
    <w:qFormat/>
    <w:rsid w:val="007377ED"/>
    <w:pPr>
      <w:spacing w:before="100" w:beforeAutospacing="1" w:after="100" w:afterAutospacing="1" w:line="360" w:lineRule="auto"/>
      <w:jc w:val="both"/>
    </w:pPr>
  </w:style>
  <w:style w:type="character" w:customStyle="1" w:styleId="10">
    <w:name w:val="Заголовок 1 Знак"/>
    <w:basedOn w:val="a0"/>
    <w:link w:val="1"/>
    <w:uiPriority w:val="9"/>
    <w:qFormat/>
    <w:rsid w:val="00BE775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qFormat/>
    <w:rsid w:val="00072234"/>
    <w:rPr>
      <w:rFonts w:asciiTheme="majorHAnsi" w:eastAsiaTheme="majorEastAsia" w:hAnsiTheme="majorHAnsi" w:cstheme="majorBidi"/>
      <w:b/>
      <w:bCs/>
      <w:color w:val="4F81BD" w:themeColor="accent1"/>
      <w:sz w:val="26"/>
      <w:szCs w:val="26"/>
      <w:lang w:eastAsia="ru-RU"/>
    </w:rPr>
  </w:style>
  <w:style w:type="character" w:styleId="ad">
    <w:name w:val="Hyperlink"/>
    <w:basedOn w:val="a0"/>
    <w:rsid w:val="001C2E5C"/>
    <w:rPr>
      <w:color w:val="0000FF" w:themeColor="hyperlink"/>
      <w:u w:val="single"/>
    </w:rPr>
  </w:style>
  <w:style w:type="paragraph" w:styleId="ae">
    <w:name w:val="Body Text"/>
    <w:basedOn w:val="a"/>
    <w:link w:val="af"/>
    <w:unhideWhenUsed/>
    <w:rsid w:val="001C2E5C"/>
    <w:pPr>
      <w:spacing w:after="120"/>
    </w:pPr>
  </w:style>
  <w:style w:type="character" w:customStyle="1" w:styleId="af">
    <w:name w:val="Основной текст Знак"/>
    <w:basedOn w:val="a0"/>
    <w:link w:val="ae"/>
    <w:rsid w:val="001C2E5C"/>
    <w:rPr>
      <w:rFonts w:ascii="Times New Roman" w:eastAsia="Times New Roman" w:hAnsi="Times New Roman" w:cs="Times New Roman"/>
      <w:sz w:val="24"/>
      <w:szCs w:val="24"/>
      <w:lang w:eastAsia="ru-RU"/>
    </w:rPr>
  </w:style>
  <w:style w:type="character" w:customStyle="1" w:styleId="pt-a1-000004">
    <w:name w:val="pt-a1-000004"/>
    <w:qFormat/>
    <w:rsid w:val="001C2E5C"/>
    <w:rPr>
      <w:rFonts w:ascii="Times New Roman" w:hAnsi="Times New Roman" w:cs="Times New Roman"/>
    </w:rPr>
  </w:style>
  <w:style w:type="character" w:styleId="af0">
    <w:name w:val="FollowedHyperlink"/>
    <w:rsid w:val="001C2E5C"/>
    <w:rPr>
      <w:color w:val="800080"/>
      <w:u w:val="single"/>
    </w:rPr>
  </w:style>
  <w:style w:type="character" w:customStyle="1" w:styleId="11">
    <w:name w:val="Основной шрифт абзаца1"/>
    <w:qFormat/>
    <w:rsid w:val="001C2E5C"/>
  </w:style>
  <w:style w:type="character" w:customStyle="1" w:styleId="31">
    <w:name w:val="Основной шрифт абзаца3"/>
    <w:qFormat/>
    <w:rsid w:val="001C2E5C"/>
  </w:style>
  <w:style w:type="character" w:customStyle="1" w:styleId="af1">
    <w:name w:val="Символ сноски"/>
    <w:qFormat/>
    <w:rsid w:val="001C2E5C"/>
  </w:style>
  <w:style w:type="character" w:styleId="af2">
    <w:name w:val="Strong"/>
    <w:uiPriority w:val="22"/>
    <w:qFormat/>
    <w:rsid w:val="001C2E5C"/>
    <w:rPr>
      <w:b/>
      <w:bCs/>
    </w:rPr>
  </w:style>
  <w:style w:type="character" w:styleId="af3">
    <w:name w:val="footnote reference"/>
    <w:rsid w:val="001C2E5C"/>
    <w:rPr>
      <w:vertAlign w:val="superscript"/>
    </w:rPr>
  </w:style>
  <w:style w:type="character" w:styleId="af4">
    <w:name w:val="Emphasis"/>
    <w:qFormat/>
    <w:rsid w:val="001C2E5C"/>
    <w:rPr>
      <w:i/>
      <w:iCs/>
    </w:rPr>
  </w:style>
  <w:style w:type="character" w:styleId="af5">
    <w:name w:val="endnote reference"/>
    <w:rsid w:val="001C2E5C"/>
    <w:rPr>
      <w:vertAlign w:val="superscript"/>
    </w:rPr>
  </w:style>
  <w:style w:type="character" w:customStyle="1" w:styleId="af6">
    <w:name w:val="Символ концевой сноски"/>
    <w:qFormat/>
    <w:rsid w:val="001C2E5C"/>
  </w:style>
  <w:style w:type="paragraph" w:customStyle="1" w:styleId="af7">
    <w:name w:val="Заголовок"/>
    <w:basedOn w:val="a"/>
    <w:next w:val="ae"/>
    <w:qFormat/>
    <w:rsid w:val="001C2E5C"/>
    <w:pPr>
      <w:keepNext/>
      <w:suppressAutoHyphens/>
      <w:spacing w:before="240" w:after="120"/>
    </w:pPr>
    <w:rPr>
      <w:rFonts w:ascii="Liberation Sans" w:eastAsia="Tahoma" w:hAnsi="Liberation Sans" w:cs="Noto Sans"/>
      <w:sz w:val="28"/>
      <w:szCs w:val="28"/>
    </w:rPr>
  </w:style>
  <w:style w:type="paragraph" w:styleId="af8">
    <w:name w:val="List"/>
    <w:basedOn w:val="ae"/>
    <w:rsid w:val="001C2E5C"/>
    <w:pPr>
      <w:suppressAutoHyphens/>
      <w:spacing w:after="140" w:line="276" w:lineRule="auto"/>
    </w:pPr>
    <w:rPr>
      <w:rFonts w:cs="Noto Sans"/>
    </w:rPr>
  </w:style>
  <w:style w:type="paragraph" w:styleId="af9">
    <w:name w:val="caption"/>
    <w:basedOn w:val="a"/>
    <w:qFormat/>
    <w:rsid w:val="001C2E5C"/>
    <w:pPr>
      <w:suppressLineNumbers/>
      <w:suppressAutoHyphens/>
      <w:spacing w:before="120" w:after="120"/>
    </w:pPr>
    <w:rPr>
      <w:rFonts w:cs="Noto Sans"/>
      <w:i/>
      <w:iCs/>
    </w:rPr>
  </w:style>
  <w:style w:type="paragraph" w:styleId="12">
    <w:name w:val="index 1"/>
    <w:basedOn w:val="a"/>
    <w:next w:val="a"/>
    <w:autoRedefine/>
    <w:uiPriority w:val="99"/>
    <w:semiHidden/>
    <w:unhideWhenUsed/>
    <w:rsid w:val="001C2E5C"/>
    <w:pPr>
      <w:ind w:left="240" w:hanging="240"/>
    </w:pPr>
  </w:style>
  <w:style w:type="paragraph" w:styleId="afa">
    <w:name w:val="index heading"/>
    <w:basedOn w:val="a"/>
    <w:qFormat/>
    <w:rsid w:val="001C2E5C"/>
    <w:pPr>
      <w:suppressLineNumbers/>
      <w:suppressAutoHyphens/>
    </w:pPr>
    <w:rPr>
      <w:rFonts w:cs="Noto Sans"/>
    </w:rPr>
  </w:style>
  <w:style w:type="paragraph" w:customStyle="1" w:styleId="user">
    <w:name w:val="Заголовок (user)"/>
    <w:basedOn w:val="a"/>
    <w:next w:val="ae"/>
    <w:qFormat/>
    <w:rsid w:val="001C2E5C"/>
    <w:pPr>
      <w:keepNext/>
      <w:suppressAutoHyphens/>
      <w:spacing w:before="240" w:after="120"/>
    </w:pPr>
    <w:rPr>
      <w:rFonts w:ascii="Liberation Sans" w:eastAsia="Tahoma" w:hAnsi="Liberation Sans" w:cs="Noto Sans"/>
      <w:sz w:val="28"/>
      <w:szCs w:val="28"/>
    </w:rPr>
  </w:style>
  <w:style w:type="paragraph" w:customStyle="1" w:styleId="user0">
    <w:name w:val="Указатель (user)"/>
    <w:basedOn w:val="a"/>
    <w:qFormat/>
    <w:rsid w:val="001C2E5C"/>
    <w:pPr>
      <w:suppressLineNumbers/>
      <w:suppressAutoHyphens/>
    </w:pPr>
    <w:rPr>
      <w:rFonts w:cs="Noto Sans"/>
    </w:rPr>
  </w:style>
  <w:style w:type="paragraph" w:customStyle="1" w:styleId="ConsPlusNormal">
    <w:name w:val="ConsPlusNormal"/>
    <w:qFormat/>
    <w:rsid w:val="001C2E5C"/>
    <w:pPr>
      <w:widowControl w:val="0"/>
      <w:suppressAutoHyphens/>
      <w:spacing w:after="0" w:line="240" w:lineRule="auto"/>
      <w:ind w:firstLine="720"/>
    </w:pPr>
    <w:rPr>
      <w:rFonts w:ascii="Arial" w:eastAsia="Times New Roman" w:hAnsi="Arial" w:cs="Arial"/>
      <w:sz w:val="20"/>
      <w:szCs w:val="20"/>
      <w:lang w:eastAsia="ru-RU"/>
    </w:rPr>
  </w:style>
  <w:style w:type="paragraph" w:customStyle="1" w:styleId="FR1">
    <w:name w:val="FR1"/>
    <w:qFormat/>
    <w:rsid w:val="001C2E5C"/>
    <w:pPr>
      <w:widowControl w:val="0"/>
      <w:suppressAutoHyphens/>
      <w:spacing w:before="80" w:after="0" w:line="252" w:lineRule="auto"/>
      <w:ind w:left="280" w:firstLine="540"/>
      <w:jc w:val="both"/>
    </w:pPr>
    <w:rPr>
      <w:rFonts w:ascii="Times New Roman" w:eastAsia="Times New Roman" w:hAnsi="Times New Roman" w:cs="Times New Roman"/>
      <w:sz w:val="18"/>
      <w:szCs w:val="18"/>
      <w:lang w:eastAsia="zh-CN"/>
    </w:rPr>
  </w:style>
  <w:style w:type="paragraph" w:styleId="afb">
    <w:name w:val="No Spacing"/>
    <w:qFormat/>
    <w:rsid w:val="001C2E5C"/>
    <w:pPr>
      <w:suppressAutoHyphens/>
      <w:spacing w:after="0" w:line="240" w:lineRule="auto"/>
    </w:pPr>
  </w:style>
  <w:style w:type="paragraph" w:customStyle="1" w:styleId="21">
    <w:name w:val="Обычный2"/>
    <w:qFormat/>
    <w:rsid w:val="001C2E5C"/>
    <w:pPr>
      <w:suppressAutoHyphens/>
    </w:pPr>
    <w:rPr>
      <w:rFonts w:cs="Calibri"/>
    </w:rPr>
  </w:style>
  <w:style w:type="paragraph" w:customStyle="1" w:styleId="afc">
    <w:name w:val="Содержимое таблицы"/>
    <w:basedOn w:val="a"/>
    <w:qFormat/>
    <w:rsid w:val="001C2E5C"/>
    <w:pPr>
      <w:suppressLineNumbers/>
      <w:suppressAutoHyphens/>
    </w:pPr>
    <w:rPr>
      <w:lang w:eastAsia="zh-CN"/>
    </w:rPr>
  </w:style>
  <w:style w:type="paragraph" w:customStyle="1" w:styleId="ConsTitle">
    <w:name w:val="ConsTitle"/>
    <w:qFormat/>
    <w:rsid w:val="001C2E5C"/>
    <w:pPr>
      <w:suppressAutoHyphens/>
      <w:spacing w:after="0" w:line="240" w:lineRule="auto"/>
      <w:ind w:right="19772"/>
    </w:pPr>
    <w:rPr>
      <w:rFonts w:ascii="Arial" w:eastAsia="0;Times New Roman" w:hAnsi="Arial" w:cs="Liberation Serif;Times New Roma"/>
      <w:b/>
      <w:bCs/>
      <w:kern w:val="2"/>
      <w:sz w:val="20"/>
      <w:szCs w:val="20"/>
      <w:lang w:eastAsia="zh-CN" w:bidi="hi-IN"/>
    </w:rPr>
  </w:style>
  <w:style w:type="paragraph" w:customStyle="1" w:styleId="32">
    <w:name w:val="Обычный3"/>
    <w:qFormat/>
    <w:rsid w:val="001C2E5C"/>
    <w:pPr>
      <w:suppressAutoHyphens/>
    </w:pPr>
    <w:rPr>
      <w:rFonts w:ascii="Liberation Serif;Times New Roma" w:eastAsia="Mangal" w:hAnsi="Liberation Serif;Times New Roma" w:cs="Liberation Serif;Times New Roma"/>
      <w:kern w:val="2"/>
      <w:sz w:val="24"/>
      <w:szCs w:val="24"/>
      <w:lang w:eastAsia="zh-CN" w:bidi="hi-IN"/>
    </w:rPr>
  </w:style>
  <w:style w:type="paragraph" w:styleId="afd">
    <w:name w:val="footnote text"/>
    <w:basedOn w:val="a"/>
    <w:link w:val="afe"/>
    <w:rsid w:val="001C2E5C"/>
    <w:pPr>
      <w:suppressLineNumbers/>
      <w:suppressAutoHyphens/>
      <w:ind w:left="340" w:hanging="340"/>
    </w:pPr>
    <w:rPr>
      <w:sz w:val="20"/>
      <w:szCs w:val="20"/>
    </w:rPr>
  </w:style>
  <w:style w:type="character" w:customStyle="1" w:styleId="afe">
    <w:name w:val="Текст сноски Знак"/>
    <w:basedOn w:val="a0"/>
    <w:link w:val="afd"/>
    <w:rsid w:val="001C2E5C"/>
    <w:rPr>
      <w:rFonts w:ascii="Times New Roman" w:eastAsia="Times New Roman" w:hAnsi="Times New Roman" w:cs="Times New Roman"/>
      <w:sz w:val="20"/>
      <w:szCs w:val="20"/>
      <w:lang w:eastAsia="ru-RU"/>
    </w:rPr>
  </w:style>
  <w:style w:type="paragraph" w:customStyle="1" w:styleId="ConsPlusNonformat">
    <w:name w:val="ConsPlusNonformat"/>
    <w:qFormat/>
    <w:rsid w:val="001C2E5C"/>
    <w:pPr>
      <w:widowControl w:val="0"/>
      <w:suppressAutoHyphens/>
      <w:spacing w:after="0" w:line="240" w:lineRule="auto"/>
    </w:pPr>
    <w:rPr>
      <w:rFonts w:ascii="Courier New" w:eastAsia="0;Times New Roman" w:hAnsi="Courier New" w:cs="Liberation Serif;Times New Roma"/>
      <w:kern w:val="2"/>
      <w:sz w:val="20"/>
      <w:szCs w:val="20"/>
      <w:lang w:eastAsia="zh-CN" w:bidi="hi-IN"/>
    </w:rPr>
  </w:style>
  <w:style w:type="numbering" w:customStyle="1" w:styleId="aff">
    <w:name w:val="Без списка"/>
    <w:uiPriority w:val="99"/>
    <w:semiHidden/>
    <w:unhideWhenUsed/>
    <w:qFormat/>
    <w:rsid w:val="001C2E5C"/>
  </w:style>
  <w:style w:type="paragraph" w:customStyle="1" w:styleId="aff0">
    <w:name w:val="Знак Знак Знак Знак Знак Знак Знак Знак Знак Знак Знак Знак Знак Знак Знак Знак Знак Знак Знак"/>
    <w:basedOn w:val="a"/>
    <w:rsid w:val="00876E47"/>
    <w:pPr>
      <w:spacing w:before="100" w:beforeAutospacing="1" w:after="100" w:afterAutospacing="1"/>
    </w:pPr>
    <w:rPr>
      <w:rFonts w:ascii="Tahoma" w:hAnsi="Tahoma"/>
      <w:sz w:val="20"/>
      <w:szCs w:val="20"/>
      <w:lang w:val="en-US" w:eastAsia="en-US"/>
    </w:rPr>
  </w:style>
  <w:style w:type="paragraph" w:styleId="22">
    <w:name w:val="Body Text 2"/>
    <w:basedOn w:val="a"/>
    <w:link w:val="23"/>
    <w:rsid w:val="00876E47"/>
    <w:pPr>
      <w:overflowPunct w:val="0"/>
      <w:autoSpaceDE w:val="0"/>
      <w:autoSpaceDN w:val="0"/>
      <w:adjustRightInd w:val="0"/>
      <w:jc w:val="center"/>
      <w:textAlignment w:val="baseline"/>
    </w:pPr>
    <w:rPr>
      <w:b/>
      <w:sz w:val="32"/>
      <w:szCs w:val="20"/>
    </w:rPr>
  </w:style>
  <w:style w:type="character" w:customStyle="1" w:styleId="23">
    <w:name w:val="Основной текст 2 Знак"/>
    <w:basedOn w:val="a0"/>
    <w:link w:val="22"/>
    <w:rsid w:val="00876E47"/>
    <w:rPr>
      <w:rFonts w:ascii="Times New Roman" w:eastAsia="Times New Roman" w:hAnsi="Times New Roman" w:cs="Times New Roman"/>
      <w:b/>
      <w:sz w:val="32"/>
      <w:szCs w:val="20"/>
      <w:lang w:eastAsia="ru-RU"/>
    </w:rPr>
  </w:style>
  <w:style w:type="paragraph" w:customStyle="1" w:styleId="aff1">
    <w:name w:val="Знак Знак Знак Знак Знак Знак Знак Знак Знак Знак Знак Знак Знак Знак Знак Знак Знак Знак Знак"/>
    <w:basedOn w:val="a"/>
    <w:rsid w:val="00876E47"/>
    <w:pPr>
      <w:spacing w:before="100" w:beforeAutospacing="1" w:after="100" w:afterAutospacing="1"/>
    </w:pPr>
    <w:rPr>
      <w:rFonts w:ascii="Tahoma" w:hAnsi="Tahoma"/>
      <w:sz w:val="20"/>
      <w:szCs w:val="20"/>
      <w:lang w:val="en-US" w:eastAsia="en-US"/>
    </w:rPr>
  </w:style>
  <w:style w:type="paragraph" w:customStyle="1" w:styleId="aff2">
    <w:name w:val="Знак"/>
    <w:basedOn w:val="a"/>
    <w:rsid w:val="00876E47"/>
    <w:pPr>
      <w:spacing w:before="100" w:beforeAutospacing="1" w:after="100" w:afterAutospacing="1"/>
    </w:pPr>
    <w:rPr>
      <w:rFonts w:ascii="Tahoma" w:hAnsi="Tahoma"/>
      <w:sz w:val="20"/>
      <w:szCs w:val="20"/>
      <w:lang w:val="en-US" w:eastAsia="en-US"/>
    </w:rPr>
  </w:style>
  <w:style w:type="paragraph" w:styleId="aff3">
    <w:name w:val="header"/>
    <w:basedOn w:val="a"/>
    <w:link w:val="aff4"/>
    <w:rsid w:val="00876E47"/>
    <w:pPr>
      <w:tabs>
        <w:tab w:val="center" w:pos="4536"/>
        <w:tab w:val="right" w:pos="9072"/>
      </w:tabs>
    </w:pPr>
    <w:rPr>
      <w:rFonts w:ascii="MS Sans Serif" w:hAnsi="MS Sans Serif"/>
      <w:sz w:val="20"/>
      <w:szCs w:val="20"/>
    </w:rPr>
  </w:style>
  <w:style w:type="character" w:customStyle="1" w:styleId="aff4">
    <w:name w:val="Верхний колонтитул Знак"/>
    <w:basedOn w:val="a0"/>
    <w:link w:val="aff3"/>
    <w:rsid w:val="00876E47"/>
    <w:rPr>
      <w:rFonts w:ascii="MS Sans Serif" w:eastAsia="Times New Roman" w:hAnsi="MS Sans Serif" w:cs="Times New Roman"/>
      <w:sz w:val="20"/>
      <w:szCs w:val="20"/>
      <w:lang w:eastAsia="ru-RU"/>
    </w:rPr>
  </w:style>
  <w:style w:type="paragraph" w:styleId="33">
    <w:name w:val="Body Text Indent 3"/>
    <w:basedOn w:val="a"/>
    <w:link w:val="34"/>
    <w:rsid w:val="00876E47"/>
    <w:pPr>
      <w:spacing w:after="120"/>
      <w:ind w:left="283"/>
    </w:pPr>
    <w:rPr>
      <w:sz w:val="16"/>
      <w:szCs w:val="16"/>
    </w:rPr>
  </w:style>
  <w:style w:type="character" w:customStyle="1" w:styleId="34">
    <w:name w:val="Основной текст с отступом 3 Знак"/>
    <w:basedOn w:val="a0"/>
    <w:link w:val="33"/>
    <w:rsid w:val="00876E47"/>
    <w:rPr>
      <w:rFonts w:ascii="Times New Roman" w:eastAsia="Times New Roman" w:hAnsi="Times New Roman" w:cs="Times New Roman"/>
      <w:sz w:val="16"/>
      <w:szCs w:val="16"/>
      <w:lang w:eastAsia="ru-RU"/>
    </w:rPr>
  </w:style>
  <w:style w:type="paragraph" w:customStyle="1" w:styleId="aff5">
    <w:name w:val="Знак"/>
    <w:basedOn w:val="a"/>
    <w:rsid w:val="00876E47"/>
    <w:pPr>
      <w:spacing w:before="100" w:beforeAutospacing="1" w:after="100" w:afterAutospacing="1"/>
    </w:pPr>
    <w:rPr>
      <w:rFonts w:ascii="Tahoma" w:hAnsi="Tahoma"/>
      <w:sz w:val="20"/>
      <w:szCs w:val="20"/>
      <w:lang w:val="en-US" w:eastAsia="en-US"/>
    </w:rPr>
  </w:style>
  <w:style w:type="table" w:styleId="aff6">
    <w:name w:val="Table Grid"/>
    <w:basedOn w:val="a1"/>
    <w:rsid w:val="00876E4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Cell">
    <w:name w:val="ConsCell"/>
    <w:rsid w:val="00876E4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msonormalcxspmiddle">
    <w:name w:val="msonormalcxspmiddle"/>
    <w:basedOn w:val="a"/>
    <w:rsid w:val="00876E47"/>
    <w:pPr>
      <w:spacing w:before="100" w:beforeAutospacing="1" w:after="100" w:afterAutospacing="1"/>
    </w:pPr>
  </w:style>
  <w:style w:type="paragraph" w:customStyle="1" w:styleId="Standard">
    <w:name w:val="Standard"/>
    <w:rsid w:val="00876E47"/>
    <w:pPr>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Heading">
    <w:name w:val="Heading"/>
    <w:basedOn w:val="Standard"/>
    <w:next w:val="Textbody"/>
    <w:rsid w:val="00876E47"/>
    <w:pPr>
      <w:keepNext/>
      <w:spacing w:before="240" w:after="120"/>
    </w:pPr>
    <w:rPr>
      <w:rFonts w:ascii="Liberation Sans" w:eastAsia="Microsoft YaHei" w:hAnsi="Liberation Sans"/>
      <w:sz w:val="28"/>
      <w:szCs w:val="28"/>
    </w:rPr>
  </w:style>
  <w:style w:type="paragraph" w:customStyle="1" w:styleId="Textbody">
    <w:name w:val="Text body"/>
    <w:basedOn w:val="Standard"/>
    <w:rsid w:val="00876E47"/>
    <w:pPr>
      <w:spacing w:after="140" w:line="276" w:lineRule="auto"/>
    </w:pPr>
  </w:style>
  <w:style w:type="paragraph" w:customStyle="1" w:styleId="Index">
    <w:name w:val="Index"/>
    <w:basedOn w:val="Standard"/>
    <w:rsid w:val="00876E47"/>
    <w:pPr>
      <w:suppressLineNumbers/>
    </w:pPr>
  </w:style>
  <w:style w:type="paragraph" w:styleId="aff7">
    <w:name w:val="annotation text"/>
    <w:basedOn w:val="a"/>
    <w:link w:val="aff8"/>
    <w:rsid w:val="00876E47"/>
    <w:rPr>
      <w:sz w:val="20"/>
      <w:szCs w:val="20"/>
    </w:rPr>
  </w:style>
  <w:style w:type="character" w:customStyle="1" w:styleId="aff8">
    <w:name w:val="Текст примечания Знак"/>
    <w:basedOn w:val="a0"/>
    <w:link w:val="aff7"/>
    <w:rsid w:val="00876E47"/>
    <w:rPr>
      <w:rFonts w:ascii="Times New Roman" w:eastAsia="Times New Roman" w:hAnsi="Times New Roman" w:cs="Times New Roman"/>
      <w:sz w:val="20"/>
      <w:szCs w:val="20"/>
      <w:lang w:eastAsia="ru-RU"/>
    </w:rPr>
  </w:style>
  <w:style w:type="paragraph" w:styleId="aff9">
    <w:name w:val="annotation subject"/>
    <w:link w:val="affa"/>
    <w:rsid w:val="00876E47"/>
    <w:pPr>
      <w:suppressAutoHyphens/>
      <w:autoSpaceDN w:val="0"/>
      <w:spacing w:line="240" w:lineRule="auto"/>
      <w:textAlignment w:val="baseline"/>
    </w:pPr>
    <w:rPr>
      <w:rFonts w:ascii="Liberation Serif" w:eastAsia="Liberation Serif" w:hAnsi="Liberation Serif" w:cs="Liberation Serif"/>
      <w:bCs/>
      <w:kern w:val="3"/>
      <w:sz w:val="24"/>
      <w:szCs w:val="20"/>
      <w:lang w:eastAsia="hi-IN" w:bidi="hi-IN"/>
    </w:rPr>
  </w:style>
  <w:style w:type="character" w:customStyle="1" w:styleId="affa">
    <w:name w:val="Тема примечания Знак"/>
    <w:basedOn w:val="aff8"/>
    <w:link w:val="aff9"/>
    <w:rsid w:val="00876E47"/>
    <w:rPr>
      <w:rFonts w:ascii="Liberation Serif" w:eastAsia="Liberation Serif" w:hAnsi="Liberation Serif" w:cs="Liberation Serif"/>
      <w:bCs/>
      <w:kern w:val="3"/>
      <w:sz w:val="24"/>
      <w:szCs w:val="20"/>
      <w:lang w:eastAsia="hi-IN" w:bidi="hi-IN"/>
    </w:rPr>
  </w:style>
  <w:style w:type="paragraph" w:customStyle="1" w:styleId="ConsPlusCell">
    <w:name w:val="ConsPlusCell"/>
    <w:rsid w:val="00876E47"/>
    <w:pPr>
      <w:widowControl w:val="0"/>
      <w:suppressAutoHyphens/>
      <w:autoSpaceDN w:val="0"/>
      <w:spacing w:after="0"/>
      <w:textAlignment w:val="baseline"/>
    </w:pPr>
    <w:rPr>
      <w:rFonts w:ascii="Liberation Serif" w:eastAsia="Liberation Serif" w:hAnsi="Liberation Serif" w:cs="Liberation Serif"/>
      <w:kern w:val="3"/>
      <w:lang w:eastAsia="hi-IN" w:bidi="hi-IN"/>
    </w:rPr>
  </w:style>
  <w:style w:type="paragraph" w:styleId="affb">
    <w:name w:val="Plain Text"/>
    <w:basedOn w:val="Standard"/>
    <w:link w:val="affc"/>
    <w:rsid w:val="00876E47"/>
    <w:pPr>
      <w:spacing w:line="240" w:lineRule="exact"/>
    </w:pPr>
    <w:rPr>
      <w:sz w:val="21"/>
    </w:rPr>
  </w:style>
  <w:style w:type="character" w:customStyle="1" w:styleId="affc">
    <w:name w:val="Текст Знак"/>
    <w:basedOn w:val="a0"/>
    <w:link w:val="affb"/>
    <w:rsid w:val="00876E47"/>
    <w:rPr>
      <w:rFonts w:ascii="Liberation Serif" w:eastAsia="NSimSun" w:hAnsi="Liberation Serif" w:cs="Mangal"/>
      <w:kern w:val="3"/>
      <w:sz w:val="21"/>
      <w:szCs w:val="24"/>
      <w:lang w:eastAsia="zh-CN" w:bidi="hi-IN"/>
    </w:rPr>
  </w:style>
  <w:style w:type="paragraph" w:customStyle="1" w:styleId="13">
    <w:name w:val="Обычная таблица1"/>
    <w:rsid w:val="00876E47"/>
    <w:pPr>
      <w:autoSpaceDN w:val="0"/>
    </w:pPr>
    <w:rPr>
      <w:rFonts w:ascii="Calibri" w:eastAsia="Times New Roman" w:hAnsi="Calibri" w:cs="Liberation Serif"/>
      <w:kern w:val="3"/>
      <w:lang w:eastAsia="ar-SA" w:bidi="hi-IN"/>
    </w:rPr>
  </w:style>
  <w:style w:type="paragraph" w:customStyle="1" w:styleId="14">
    <w:name w:val="Обычный1"/>
    <w:rsid w:val="00876E47"/>
    <w:pPr>
      <w:suppressAutoHyphens/>
      <w:autoSpaceDN w:val="0"/>
      <w:spacing w:after="0"/>
      <w:textAlignment w:val="baseline"/>
    </w:pPr>
    <w:rPr>
      <w:rFonts w:ascii="Liberation Serif" w:eastAsia="Mangal" w:hAnsi="Liberation Serif" w:cs="Liberation Serif"/>
      <w:kern w:val="3"/>
      <w:sz w:val="24"/>
      <w:szCs w:val="24"/>
      <w:lang w:eastAsia="hi-IN" w:bidi="hi-IN"/>
    </w:rPr>
  </w:style>
  <w:style w:type="paragraph" w:customStyle="1" w:styleId="Footnote">
    <w:name w:val="Footnote"/>
    <w:basedOn w:val="Standard"/>
    <w:rsid w:val="00876E47"/>
  </w:style>
  <w:style w:type="paragraph" w:customStyle="1" w:styleId="TableContents">
    <w:name w:val="Table Contents"/>
    <w:basedOn w:val="Standard"/>
    <w:rsid w:val="00876E47"/>
  </w:style>
  <w:style w:type="paragraph" w:customStyle="1" w:styleId="HeaderandFooter">
    <w:name w:val="Header and Footer"/>
    <w:basedOn w:val="Standard"/>
    <w:rsid w:val="00876E47"/>
    <w:pPr>
      <w:suppressLineNumbers/>
      <w:tabs>
        <w:tab w:val="center" w:pos="4819"/>
        <w:tab w:val="right" w:pos="9638"/>
      </w:tabs>
    </w:pPr>
  </w:style>
  <w:style w:type="paragraph" w:customStyle="1" w:styleId="TableHeading">
    <w:name w:val="Table Heading"/>
    <w:basedOn w:val="TableContents"/>
    <w:rsid w:val="00876E47"/>
    <w:pPr>
      <w:suppressLineNumbers/>
      <w:jc w:val="center"/>
    </w:pPr>
    <w:rPr>
      <w:b/>
      <w:bCs/>
    </w:rPr>
  </w:style>
  <w:style w:type="character" w:styleId="affd">
    <w:name w:val="annotation reference"/>
    <w:rsid w:val="00876E47"/>
    <w:rPr>
      <w:sz w:val="16"/>
    </w:rPr>
  </w:style>
  <w:style w:type="character" w:customStyle="1" w:styleId="apple-converted-space">
    <w:name w:val="apple-converted-space"/>
    <w:rsid w:val="00876E47"/>
  </w:style>
  <w:style w:type="character" w:customStyle="1" w:styleId="itemtext">
    <w:name w:val="itemtext"/>
    <w:rsid w:val="00876E47"/>
  </w:style>
  <w:style w:type="character" w:customStyle="1" w:styleId="affe">
    <w:name w:val="Нижний колонтитул Знак"/>
    <w:rsid w:val="00876E47"/>
    <w:rPr>
      <w:rFonts w:ascii="Arial" w:hAnsi="Arial" w:cs="Arial"/>
      <w:sz w:val="26"/>
    </w:rPr>
  </w:style>
  <w:style w:type="character" w:customStyle="1" w:styleId="FootnoteSymbol">
    <w:name w:val="Footnote Symbol"/>
    <w:rsid w:val="00876E47"/>
  </w:style>
  <w:style w:type="character" w:customStyle="1" w:styleId="Footnoteanchor">
    <w:name w:val="Footnote anchor"/>
    <w:rsid w:val="00876E47"/>
    <w:rPr>
      <w:position w:val="0"/>
      <w:vertAlign w:val="superscript"/>
    </w:rPr>
  </w:style>
  <w:style w:type="character" w:customStyle="1" w:styleId="Internetlink">
    <w:name w:val="Internet link"/>
    <w:rsid w:val="00876E47"/>
    <w:rPr>
      <w:color w:val="000080"/>
      <w:u w:val="single"/>
    </w:rPr>
  </w:style>
  <w:style w:type="numbering" w:customStyle="1" w:styleId="WWNum1">
    <w:name w:val="WWNum1"/>
    <w:basedOn w:val="a2"/>
    <w:rsid w:val="00876E47"/>
    <w:pPr>
      <w:numPr>
        <w:numId w:val="2"/>
      </w:numPr>
    </w:pPr>
  </w:style>
  <w:style w:type="numbering" w:customStyle="1" w:styleId="WWNum2">
    <w:name w:val="WWNum2"/>
    <w:basedOn w:val="a2"/>
    <w:rsid w:val="00876E47"/>
    <w:pPr>
      <w:numPr>
        <w:numId w:val="3"/>
      </w:numPr>
    </w:pPr>
  </w:style>
  <w:style w:type="character" w:customStyle="1" w:styleId="del">
    <w:name w:val="del"/>
    <w:rsid w:val="00876E47"/>
  </w:style>
  <w:style w:type="character" w:customStyle="1" w:styleId="NumberingSymbols">
    <w:name w:val="Numbering Symbols"/>
    <w:rsid w:val="00876E47"/>
  </w:style>
  <w:style w:type="paragraph" w:customStyle="1" w:styleId="sdfootnote">
    <w:name w:val="sdfootnote"/>
    <w:basedOn w:val="a"/>
    <w:rsid w:val="00876E47"/>
    <w:pPr>
      <w:spacing w:before="100" w:beforeAutospacing="1"/>
    </w:pPr>
  </w:style>
  <w:style w:type="character" w:customStyle="1" w:styleId="15">
    <w:name w:val="Знак примечания1"/>
    <w:rsid w:val="00876E47"/>
    <w:rPr>
      <w:sz w:val="16"/>
    </w:rPr>
  </w:style>
  <w:style w:type="character" w:customStyle="1" w:styleId="WWCharLFO9LVL1">
    <w:name w:val="WW_CharLFO9LVL1"/>
    <w:rsid w:val="00876E47"/>
    <w:rPr>
      <w:b/>
      <w:sz w:val="24"/>
    </w:rPr>
  </w:style>
  <w:style w:type="character" w:customStyle="1" w:styleId="WWCharLFO3LVL1">
    <w:name w:val="WW_CharLFO3LVL1"/>
    <w:rsid w:val="00876E47"/>
    <w:rPr>
      <w:b/>
      <w:sz w:val="24"/>
    </w:rPr>
  </w:style>
  <w:style w:type="character" w:customStyle="1" w:styleId="WWCharLFO1LVL11">
    <w:name w:val="WW_CharLFO1LVL1_1"/>
    <w:rsid w:val="00876E47"/>
    <w:rPr>
      <w:b/>
      <w:sz w:val="24"/>
    </w:rPr>
  </w:style>
  <w:style w:type="character" w:customStyle="1" w:styleId="24">
    <w:name w:val="Основной шрифт абзаца2"/>
    <w:rsid w:val="00876E47"/>
  </w:style>
  <w:style w:type="character" w:customStyle="1" w:styleId="WWCharLFO1LVL1">
    <w:name w:val="WW_CharLFO1LVL1"/>
    <w:rsid w:val="00876E47"/>
    <w:rPr>
      <w:b/>
      <w:sz w:val="24"/>
    </w:rPr>
  </w:style>
  <w:style w:type="character" w:customStyle="1" w:styleId="WWCharLFO7LVL1">
    <w:name w:val="WW_CharLFO7LVL1"/>
    <w:rsid w:val="00876E47"/>
    <w:rPr>
      <w:b/>
      <w:sz w:val="24"/>
    </w:rPr>
  </w:style>
  <w:style w:type="character" w:customStyle="1" w:styleId="16">
    <w:name w:val="Знак сноски1"/>
    <w:rsid w:val="00876E47"/>
    <w:rPr>
      <w:sz w:val="14"/>
    </w:rPr>
  </w:style>
  <w:style w:type="character" w:customStyle="1" w:styleId="17">
    <w:name w:val="Гиперссылка1"/>
    <w:rsid w:val="00876E47"/>
    <w:rPr>
      <w:color w:val="0000FF"/>
      <w:u w:val="single"/>
    </w:rPr>
  </w:style>
  <w:style w:type="character" w:customStyle="1" w:styleId="WWCharLFO8LVL1">
    <w:name w:val="WW_CharLFO8LVL1"/>
    <w:rsid w:val="00876E47"/>
    <w:rPr>
      <w:b/>
      <w:sz w:val="24"/>
    </w:rPr>
  </w:style>
  <w:style w:type="character" w:customStyle="1" w:styleId="18">
    <w:name w:val="Просмотренная гиперссылка1"/>
    <w:rsid w:val="00876E47"/>
    <w:rPr>
      <w:color w:val="800080"/>
      <w:u w:val="single"/>
    </w:rPr>
  </w:style>
  <w:style w:type="paragraph" w:customStyle="1" w:styleId="19">
    <w:name w:val="Указатель1"/>
    <w:basedOn w:val="a"/>
    <w:rsid w:val="00876E47"/>
    <w:pPr>
      <w:suppressLineNumbers/>
    </w:pPr>
    <w:rPr>
      <w:rFonts w:ascii="Liberation Serif" w:eastAsia="NSimSun" w:hAnsi="Liberation Serif" w:cs="Mangal"/>
      <w:kern w:val="2"/>
      <w:lang w:eastAsia="zh-CN" w:bidi="hi-IN"/>
    </w:rPr>
  </w:style>
  <w:style w:type="character" w:customStyle="1" w:styleId="1a">
    <w:name w:val="Текст примечания Знак1"/>
    <w:rsid w:val="00876E47"/>
  </w:style>
  <w:style w:type="character" w:customStyle="1" w:styleId="1b">
    <w:name w:val="Тема примечания Знак1"/>
    <w:rsid w:val="00876E47"/>
    <w:rPr>
      <w:rFonts w:ascii="Liberation Serif" w:eastAsia="Liberation Serif" w:hAnsi="Liberation Serif" w:cs="Liberation Serif"/>
      <w:bCs/>
      <w:kern w:val="2"/>
      <w:sz w:val="24"/>
      <w:lang w:eastAsia="hi-IN" w:bidi="hi-IN"/>
    </w:rPr>
  </w:style>
  <w:style w:type="paragraph" w:customStyle="1" w:styleId="1c">
    <w:name w:val="Текст примечания1"/>
    <w:rsid w:val="00876E47"/>
    <w:pPr>
      <w:suppressAutoHyphens/>
      <w:spacing w:line="240" w:lineRule="auto"/>
    </w:pPr>
    <w:rPr>
      <w:rFonts w:ascii="Liberation Serif" w:eastAsia="Liberation Serif" w:hAnsi="Liberation Serif" w:cs="Liberation Serif"/>
      <w:kern w:val="2"/>
      <w:sz w:val="24"/>
      <w:szCs w:val="20"/>
      <w:lang w:eastAsia="hi-IN" w:bidi="hi-IN"/>
    </w:rPr>
  </w:style>
  <w:style w:type="paragraph" w:customStyle="1" w:styleId="1d">
    <w:name w:val="Текст1"/>
    <w:basedOn w:val="a"/>
    <w:rsid w:val="00876E47"/>
    <w:pPr>
      <w:spacing w:line="240" w:lineRule="exact"/>
    </w:pPr>
    <w:rPr>
      <w:rFonts w:ascii="Liberation Serif" w:eastAsia="NSimSun" w:hAnsi="Liberation Serif" w:cs="Mangal"/>
      <w:kern w:val="2"/>
      <w:sz w:val="21"/>
      <w:lang w:eastAsia="zh-CN" w:bidi="hi-IN"/>
    </w:rPr>
  </w:style>
  <w:style w:type="paragraph" w:customStyle="1" w:styleId="1e">
    <w:name w:val="Обычный (веб)1"/>
    <w:basedOn w:val="a"/>
    <w:rsid w:val="00876E47"/>
    <w:pPr>
      <w:spacing w:before="100" w:after="142" w:line="288" w:lineRule="exact"/>
    </w:pPr>
    <w:rPr>
      <w:rFonts w:ascii="Liberation Serif" w:eastAsia="NSimSun" w:hAnsi="Liberation Serif" w:cs="Mangal"/>
      <w:kern w:val="2"/>
      <w:lang w:bidi="hi-IN"/>
    </w:rPr>
  </w:style>
  <w:style w:type="paragraph" w:customStyle="1" w:styleId="25">
    <w:name w:val="Обычная таблица2"/>
    <w:rsid w:val="00876E47"/>
    <w:rPr>
      <w:rFonts w:ascii="Calibri" w:eastAsia="Times New Roman" w:hAnsi="Calibri" w:cs="Liberation Serif"/>
      <w:kern w:val="2"/>
      <w:lang w:eastAsia="ar-SA" w:bidi="hi-IN"/>
    </w:rPr>
  </w:style>
  <w:style w:type="paragraph" w:customStyle="1" w:styleId="1f">
    <w:name w:val="Текст сноски1"/>
    <w:rsid w:val="00876E47"/>
    <w:pPr>
      <w:keepNext/>
      <w:shd w:val="clear" w:color="auto" w:fill="FFFFFF"/>
      <w:suppressAutoHyphens/>
      <w:spacing w:after="0" w:line="240" w:lineRule="exact"/>
      <w:ind w:firstLine="709"/>
      <w:jc w:val="both"/>
    </w:pPr>
    <w:rPr>
      <w:rFonts w:ascii="Arial" w:eastAsia="NSimSun" w:hAnsi="Arial" w:cs="Arial"/>
      <w:kern w:val="2"/>
      <w:sz w:val="20"/>
      <w:szCs w:val="20"/>
      <w:lang w:eastAsia="zh-CN" w:bidi="hi-IN"/>
    </w:rPr>
  </w:style>
  <w:style w:type="character" w:customStyle="1" w:styleId="1f0">
    <w:name w:val="Текст сноски Знак1"/>
    <w:rsid w:val="00876E47"/>
    <w:rPr>
      <w:rFonts w:ascii="Liberation Serif" w:eastAsia="NSimSun" w:hAnsi="Liberation Serif" w:cs="Mangal"/>
      <w:kern w:val="2"/>
      <w:sz w:val="24"/>
      <w:szCs w:val="24"/>
      <w:lang w:eastAsia="zh-CN" w:bidi="hi-IN"/>
    </w:rPr>
  </w:style>
  <w:style w:type="paragraph" w:customStyle="1" w:styleId="afff">
    <w:name w:val="Колонтитул"/>
    <w:basedOn w:val="a"/>
    <w:rsid w:val="00876E47"/>
    <w:pPr>
      <w:suppressLineNumbers/>
      <w:tabs>
        <w:tab w:val="center" w:pos="4819"/>
        <w:tab w:val="right" w:pos="9638"/>
      </w:tabs>
    </w:pPr>
    <w:rPr>
      <w:rFonts w:ascii="Liberation Serif" w:eastAsia="NSimSun" w:hAnsi="Liberation Serif" w:cs="Mangal"/>
      <w:kern w:val="2"/>
      <w:lang w:eastAsia="zh-CN" w:bidi="hi-IN"/>
    </w:rPr>
  </w:style>
  <w:style w:type="paragraph" w:customStyle="1" w:styleId="afff0">
    <w:name w:val="Заголовок таблицы"/>
    <w:basedOn w:val="afc"/>
    <w:rsid w:val="00876E47"/>
    <w:pPr>
      <w:suppressAutoHyphens w:val="0"/>
      <w:jc w:val="center"/>
    </w:pPr>
    <w:rPr>
      <w:rFonts w:ascii="Liberation Serif" w:eastAsia="NSimSun" w:hAnsi="Liberation Serif" w:cs="Mangal"/>
      <w:b/>
      <w:bCs/>
      <w:kern w:val="2"/>
      <w:lang w:bidi="hi-IN"/>
    </w:rPr>
  </w:style>
  <w:style w:type="paragraph" w:styleId="afff1">
    <w:name w:val="footer"/>
    <w:basedOn w:val="a"/>
    <w:link w:val="1f1"/>
    <w:unhideWhenUsed/>
    <w:rsid w:val="00876E47"/>
    <w:pPr>
      <w:tabs>
        <w:tab w:val="center" w:pos="4677"/>
        <w:tab w:val="right" w:pos="9355"/>
      </w:tabs>
    </w:pPr>
    <w:rPr>
      <w:rFonts w:ascii="Liberation Serif" w:eastAsia="NSimSun" w:hAnsi="Liberation Serif" w:cs="Mangal"/>
      <w:kern w:val="2"/>
      <w:szCs w:val="21"/>
      <w:lang w:eastAsia="zh-CN" w:bidi="hi-IN"/>
    </w:rPr>
  </w:style>
  <w:style w:type="character" w:customStyle="1" w:styleId="1f1">
    <w:name w:val="Нижний колонтитул Знак1"/>
    <w:basedOn w:val="a0"/>
    <w:link w:val="afff1"/>
    <w:rsid w:val="00876E47"/>
    <w:rPr>
      <w:rFonts w:ascii="Liberation Serif" w:eastAsia="NSimSun" w:hAnsi="Liberation Serif" w:cs="Mangal"/>
      <w:kern w:val="2"/>
      <w:sz w:val="24"/>
      <w:szCs w:val="21"/>
      <w:lang w:eastAsia="zh-CN" w:bidi="hi-IN"/>
    </w:rPr>
  </w:style>
  <w:style w:type="paragraph" w:customStyle="1" w:styleId="western1">
    <w:name w:val="western1"/>
    <w:basedOn w:val="a"/>
    <w:rsid w:val="00876E47"/>
    <w:pPr>
      <w:keepNext/>
      <w:shd w:val="clear" w:color="auto" w:fill="FFFFFF"/>
      <w:spacing w:before="100" w:beforeAutospacing="1" w:after="142"/>
      <w:ind w:firstLine="709"/>
      <w:jc w:val="both"/>
    </w:pPr>
    <w:rPr>
      <w:rFonts w:ascii="Arial" w:hAnsi="Arial" w:cs="Arial"/>
      <w:sz w:val="26"/>
      <w:szCs w:val="26"/>
    </w:rPr>
  </w:style>
  <w:style w:type="paragraph" w:customStyle="1" w:styleId="cjk">
    <w:name w:val="cjk"/>
    <w:basedOn w:val="a"/>
    <w:rsid w:val="00876E47"/>
    <w:pPr>
      <w:spacing w:before="100" w:beforeAutospacing="1" w:after="100" w:afterAutospacing="1" w:line="288" w:lineRule="auto"/>
    </w:pPr>
  </w:style>
  <w:style w:type="paragraph" w:customStyle="1" w:styleId="ctl">
    <w:name w:val="ctl"/>
    <w:basedOn w:val="a"/>
    <w:rsid w:val="00876E47"/>
    <w:pPr>
      <w:spacing w:before="100" w:beforeAutospacing="1" w:after="100" w:afterAutospacing="1" w:line="288" w:lineRule="auto"/>
    </w:pPr>
  </w:style>
  <w:style w:type="paragraph" w:customStyle="1" w:styleId="cjk1">
    <w:name w:val="cjk1"/>
    <w:basedOn w:val="a"/>
    <w:rsid w:val="00876E47"/>
    <w:pPr>
      <w:spacing w:before="100" w:beforeAutospacing="1"/>
    </w:pPr>
    <w:rPr>
      <w:rFonts w:ascii="Arial Unicode MS" w:eastAsia="Arial Unicode MS" w:hAnsi="Arial Unicode MS" w:cs="Arial Unicode MS"/>
      <w:sz w:val="20"/>
      <w:szCs w:val="20"/>
    </w:rPr>
  </w:style>
  <w:style w:type="paragraph" w:customStyle="1" w:styleId="ctl1">
    <w:name w:val="ctl1"/>
    <w:basedOn w:val="a"/>
    <w:rsid w:val="00876E47"/>
    <w:pPr>
      <w:spacing w:before="100" w:beforeAutospacing="1"/>
    </w:pPr>
    <w:rPr>
      <w:rFonts w:ascii="Arial" w:hAnsi="Arial" w:cs="Arial"/>
      <w:sz w:val="20"/>
      <w:szCs w:val="20"/>
    </w:rPr>
  </w:style>
  <w:style w:type="character" w:customStyle="1" w:styleId="WW8Num4z0">
    <w:name w:val="WW8Num4z0"/>
    <w:rsid w:val="00132D82"/>
    <w:rPr>
      <w:rFonts w:hint="default"/>
    </w:rPr>
  </w:style>
  <w:style w:type="character" w:customStyle="1" w:styleId="WW8Num5z0">
    <w:name w:val="WW8Num5z0"/>
    <w:rsid w:val="00132D82"/>
    <w:rPr>
      <w:rFonts w:hint="default"/>
    </w:rPr>
  </w:style>
  <w:style w:type="character" w:customStyle="1" w:styleId="WW8Num12z0">
    <w:name w:val="WW8Num12z0"/>
    <w:rsid w:val="00132D82"/>
    <w:rPr>
      <w:rFonts w:ascii="Symbol" w:hAnsi="Symbol" w:cs="Symbol" w:hint="default"/>
    </w:rPr>
  </w:style>
  <w:style w:type="character" w:customStyle="1" w:styleId="WW8Num19z0">
    <w:name w:val="WW8Num19z0"/>
    <w:rsid w:val="00132D82"/>
    <w:rPr>
      <w:rFonts w:hint="default"/>
    </w:rPr>
  </w:style>
  <w:style w:type="character" w:customStyle="1" w:styleId="WW8Num27z0">
    <w:name w:val="WW8Num27z0"/>
    <w:rsid w:val="00132D82"/>
    <w:rPr>
      <w:rFonts w:hint="default"/>
    </w:rPr>
  </w:style>
  <w:style w:type="character" w:customStyle="1" w:styleId="26">
    <w:name w:val="Знак примечания2"/>
    <w:rsid w:val="00132D82"/>
    <w:rPr>
      <w:sz w:val="16"/>
    </w:rPr>
  </w:style>
  <w:style w:type="character" w:customStyle="1" w:styleId="41">
    <w:name w:val="Основной шрифт абзаца4"/>
    <w:rsid w:val="00132D82"/>
  </w:style>
  <w:style w:type="character" w:customStyle="1" w:styleId="WW-">
    <w:name w:val="WW-Символ сноски"/>
    <w:rsid w:val="00132D82"/>
  </w:style>
  <w:style w:type="character" w:customStyle="1" w:styleId="WW-0">
    <w:name w:val="WW-Символ концевой сноски"/>
    <w:rsid w:val="00132D82"/>
  </w:style>
  <w:style w:type="character" w:customStyle="1" w:styleId="ListLabel1">
    <w:name w:val="ListLabel 1"/>
    <w:rsid w:val="00132D82"/>
  </w:style>
  <w:style w:type="character" w:customStyle="1" w:styleId="ListLabel2">
    <w:name w:val="ListLabel 2"/>
    <w:rsid w:val="00132D82"/>
  </w:style>
  <w:style w:type="character" w:customStyle="1" w:styleId="ListLabel3">
    <w:name w:val="ListLabel 3"/>
    <w:rsid w:val="00132D82"/>
  </w:style>
  <w:style w:type="character" w:customStyle="1" w:styleId="ListLabel4">
    <w:name w:val="ListLabel 4"/>
    <w:rsid w:val="00132D82"/>
  </w:style>
  <w:style w:type="character" w:customStyle="1" w:styleId="ListLabel5">
    <w:name w:val="ListLabel 5"/>
    <w:rsid w:val="00132D82"/>
  </w:style>
  <w:style w:type="character" w:customStyle="1" w:styleId="ListLabel6">
    <w:name w:val="ListLabel 6"/>
    <w:rsid w:val="00132D82"/>
  </w:style>
  <w:style w:type="character" w:customStyle="1" w:styleId="ListLabel7">
    <w:name w:val="ListLabel 7"/>
    <w:rsid w:val="00132D82"/>
  </w:style>
  <w:style w:type="character" w:customStyle="1" w:styleId="ListLabel8">
    <w:name w:val="ListLabel 8"/>
    <w:rsid w:val="00132D82"/>
  </w:style>
  <w:style w:type="character" w:customStyle="1" w:styleId="ListLabel9">
    <w:name w:val="ListLabel 9"/>
    <w:rsid w:val="00132D82"/>
  </w:style>
  <w:style w:type="paragraph" w:customStyle="1" w:styleId="27">
    <w:name w:val="Указатель2"/>
    <w:basedOn w:val="a"/>
    <w:rsid w:val="00132D82"/>
    <w:pPr>
      <w:suppressLineNumbers/>
      <w:suppressAutoHyphens/>
    </w:pPr>
    <w:rPr>
      <w:sz w:val="28"/>
      <w:szCs w:val="20"/>
      <w:lang w:eastAsia="zh-CN"/>
    </w:rPr>
  </w:style>
  <w:style w:type="paragraph" w:customStyle="1" w:styleId="210">
    <w:name w:val="Основной текст 21"/>
    <w:basedOn w:val="a"/>
    <w:rsid w:val="00132D82"/>
    <w:pPr>
      <w:suppressAutoHyphens/>
      <w:overflowPunct w:val="0"/>
      <w:autoSpaceDE w:val="0"/>
      <w:jc w:val="center"/>
      <w:textAlignment w:val="baseline"/>
    </w:pPr>
    <w:rPr>
      <w:b/>
      <w:sz w:val="32"/>
      <w:szCs w:val="20"/>
      <w:lang w:eastAsia="zh-CN"/>
    </w:rPr>
  </w:style>
  <w:style w:type="paragraph" w:customStyle="1" w:styleId="afff2">
    <w:name w:val="Знак Знак Знак Знак Знак Знак Знак Знак Знак Знак Знак Знак Знак Знак Знак Знак Знак Знак Знак"/>
    <w:basedOn w:val="a"/>
    <w:rsid w:val="00132D82"/>
    <w:pPr>
      <w:suppressAutoHyphens/>
      <w:spacing w:before="280" w:after="280"/>
    </w:pPr>
    <w:rPr>
      <w:rFonts w:ascii="Tahoma" w:hAnsi="Tahoma" w:cs="Tahoma"/>
      <w:sz w:val="20"/>
      <w:szCs w:val="20"/>
      <w:lang w:val="en-US" w:eastAsia="zh-CN"/>
    </w:rPr>
  </w:style>
  <w:style w:type="paragraph" w:customStyle="1" w:styleId="310">
    <w:name w:val="Основной текст с отступом 31"/>
    <w:basedOn w:val="a"/>
    <w:rsid w:val="00132D82"/>
    <w:pPr>
      <w:suppressAutoHyphens/>
      <w:spacing w:after="120"/>
      <w:ind w:left="283"/>
    </w:pPr>
    <w:rPr>
      <w:sz w:val="16"/>
      <w:szCs w:val="16"/>
      <w:lang w:eastAsia="zh-CN"/>
    </w:rPr>
  </w:style>
  <w:style w:type="paragraph" w:customStyle="1" w:styleId="afff3">
    <w:name w:val="Знак"/>
    <w:basedOn w:val="a"/>
    <w:rsid w:val="00132D82"/>
    <w:pPr>
      <w:suppressAutoHyphens/>
      <w:spacing w:before="280" w:after="280"/>
    </w:pPr>
    <w:rPr>
      <w:rFonts w:ascii="Tahoma" w:hAnsi="Tahoma" w:cs="Tahoma"/>
      <w:sz w:val="20"/>
      <w:szCs w:val="20"/>
      <w:lang w:val="en-US" w:eastAsia="zh-CN"/>
    </w:rPr>
  </w:style>
  <w:style w:type="paragraph" w:customStyle="1" w:styleId="1f2">
    <w:name w:val="Название объекта1"/>
    <w:basedOn w:val="Standard"/>
    <w:rsid w:val="00132D82"/>
    <w:pPr>
      <w:suppressLineNumbers/>
      <w:suppressAutoHyphens/>
      <w:autoSpaceDN/>
      <w:spacing w:before="120" w:after="120"/>
    </w:pPr>
    <w:rPr>
      <w:i/>
      <w:iCs/>
      <w:kern w:val="2"/>
    </w:rPr>
  </w:style>
  <w:style w:type="paragraph" w:customStyle="1" w:styleId="28">
    <w:name w:val="Текст примечания2"/>
    <w:basedOn w:val="a"/>
    <w:rsid w:val="00132D82"/>
    <w:pPr>
      <w:suppressAutoHyphens/>
    </w:pPr>
    <w:rPr>
      <w:sz w:val="20"/>
      <w:szCs w:val="20"/>
      <w:lang w:eastAsia="zh-CN"/>
    </w:rPr>
  </w:style>
  <w:style w:type="paragraph" w:customStyle="1" w:styleId="29">
    <w:name w:val="Текст2"/>
    <w:basedOn w:val="a"/>
    <w:rsid w:val="00132D82"/>
    <w:pPr>
      <w:suppressAutoHyphens/>
      <w:spacing w:line="240" w:lineRule="exact"/>
    </w:pPr>
    <w:rPr>
      <w:rFonts w:ascii="Liberation Serif" w:eastAsia="NSimSun" w:hAnsi="Liberation Serif" w:cs="Mangal"/>
      <w:kern w:val="2"/>
      <w:sz w:val="21"/>
      <w:lang w:eastAsia="zh-CN" w:bidi="hi-IN"/>
    </w:rPr>
  </w:style>
  <w:style w:type="paragraph" w:customStyle="1" w:styleId="2a">
    <w:name w:val="Обычный (веб)2"/>
    <w:basedOn w:val="a"/>
    <w:rsid w:val="00132D82"/>
    <w:pPr>
      <w:suppressAutoHyphens/>
      <w:spacing w:before="100" w:after="142" w:line="288" w:lineRule="exact"/>
    </w:pPr>
    <w:rPr>
      <w:rFonts w:ascii="Liberation Serif" w:eastAsia="NSimSun" w:hAnsi="Liberation Serif" w:cs="Mangal"/>
      <w:kern w:val="2"/>
      <w:lang w:eastAsia="zh-CN" w:bidi="hi-IN"/>
    </w:rPr>
  </w:style>
  <w:style w:type="paragraph" w:customStyle="1" w:styleId="35">
    <w:name w:val="Обычная таблица3"/>
    <w:rsid w:val="00132D82"/>
    <w:pPr>
      <w:suppressAutoHyphens/>
    </w:pPr>
    <w:rPr>
      <w:rFonts w:ascii="Calibri" w:eastAsia="Times New Roman" w:hAnsi="Calibri" w:cs="Liberation Serif"/>
      <w:kern w:val="2"/>
      <w:lang w:eastAsia="zh-CN" w:bidi="hi-IN"/>
    </w:rPr>
  </w:style>
  <w:style w:type="character" w:customStyle="1" w:styleId="WW8Num11z0">
    <w:name w:val="WW8Num11z0"/>
    <w:rsid w:val="009E4A64"/>
    <w:rPr>
      <w:rFonts w:ascii="Symbol" w:hAnsi="Symbol" w:cs="Symbol" w:hint="default"/>
    </w:rPr>
  </w:style>
  <w:style w:type="character" w:customStyle="1" w:styleId="WW8Num17z0">
    <w:name w:val="WW8Num17z0"/>
    <w:rsid w:val="009E4A64"/>
    <w:rPr>
      <w:rFonts w:hint="default"/>
    </w:rPr>
  </w:style>
  <w:style w:type="character" w:customStyle="1" w:styleId="WW8Num25z0">
    <w:name w:val="WW8Num25z0"/>
    <w:rsid w:val="009E4A64"/>
    <w:rPr>
      <w:rFonts w:hint="default"/>
    </w:rPr>
  </w:style>
  <w:style w:type="character" w:customStyle="1" w:styleId="5">
    <w:name w:val="Основной шрифт абзаца5"/>
    <w:rsid w:val="009E4A64"/>
  </w:style>
  <w:style w:type="character" w:customStyle="1" w:styleId="2b">
    <w:name w:val="Знак сноски2"/>
    <w:rsid w:val="009E4A64"/>
    <w:rPr>
      <w:vertAlign w:val="superscript"/>
    </w:rPr>
  </w:style>
  <w:style w:type="paragraph" w:customStyle="1" w:styleId="caption1">
    <w:name w:val="caption1"/>
    <w:basedOn w:val="a"/>
    <w:rsid w:val="009E4A64"/>
    <w:pPr>
      <w:suppressLineNumbers/>
      <w:suppressAutoHyphens/>
      <w:spacing w:before="120" w:after="120"/>
    </w:pPr>
    <w:rPr>
      <w:i/>
      <w:iCs/>
      <w:lang w:eastAsia="zh-CN"/>
    </w:rPr>
  </w:style>
  <w:style w:type="paragraph" w:customStyle="1" w:styleId="afff4">
    <w:name w:val="Знак Знак Знак Знак Знак Знак Знак Знак Знак Знак Знак Знак Знак Знак Знак Знак Знак Знак Знак"/>
    <w:basedOn w:val="a"/>
    <w:rsid w:val="009E4A64"/>
    <w:pPr>
      <w:suppressAutoHyphens/>
      <w:spacing w:before="280" w:after="280"/>
    </w:pPr>
    <w:rPr>
      <w:rFonts w:ascii="Tahoma" w:hAnsi="Tahoma" w:cs="Tahoma"/>
      <w:sz w:val="20"/>
      <w:szCs w:val="20"/>
      <w:lang w:val="en-US" w:eastAsia="zh-CN"/>
    </w:rPr>
  </w:style>
  <w:style w:type="paragraph" w:customStyle="1" w:styleId="afff5">
    <w:name w:val="Знак"/>
    <w:basedOn w:val="a"/>
    <w:rsid w:val="009E4A64"/>
    <w:pPr>
      <w:suppressAutoHyphens/>
      <w:spacing w:before="280" w:after="280"/>
    </w:pPr>
    <w:rPr>
      <w:rFonts w:ascii="Tahoma" w:hAnsi="Tahoma" w:cs="Tahoma"/>
      <w:sz w:val="20"/>
      <w:szCs w:val="20"/>
      <w:lang w:val="en-US" w:eastAsia="zh-CN"/>
    </w:rPr>
  </w:style>
  <w:style w:type="paragraph" w:customStyle="1" w:styleId="36">
    <w:name w:val="Текст3"/>
    <w:basedOn w:val="a"/>
    <w:rsid w:val="009E4A64"/>
    <w:pPr>
      <w:suppressAutoHyphens/>
      <w:spacing w:line="240" w:lineRule="exact"/>
    </w:pPr>
    <w:rPr>
      <w:rFonts w:ascii="Liberation Serif" w:eastAsia="NSimSun" w:hAnsi="Liberation Serif" w:cs="Mangal"/>
      <w:kern w:val="2"/>
      <w:sz w:val="21"/>
      <w:lang w:eastAsia="zh-CN" w:bidi="hi-IN"/>
    </w:rPr>
  </w:style>
  <w:style w:type="paragraph" w:customStyle="1" w:styleId="37">
    <w:name w:val="Обычный (веб)3"/>
    <w:basedOn w:val="a"/>
    <w:rsid w:val="009E4A64"/>
    <w:pPr>
      <w:suppressAutoHyphens/>
      <w:spacing w:before="100" w:after="142" w:line="288" w:lineRule="exact"/>
    </w:pPr>
    <w:rPr>
      <w:rFonts w:ascii="Liberation Serif" w:eastAsia="NSimSun" w:hAnsi="Liberation Serif" w:cs="Mangal"/>
      <w:kern w:val="2"/>
      <w:lang w:eastAsia="zh-CN" w:bidi="hi-IN"/>
    </w:rPr>
  </w:style>
  <w:style w:type="paragraph" w:customStyle="1" w:styleId="42">
    <w:name w:val="Обычная таблица4"/>
    <w:rsid w:val="009E4A64"/>
    <w:pPr>
      <w:suppressAutoHyphens/>
    </w:pPr>
    <w:rPr>
      <w:rFonts w:ascii="Calibri" w:eastAsia="Times New Roman" w:hAnsi="Calibri" w:cs="Liberation Serif"/>
      <w:kern w:val="2"/>
      <w:lang w:eastAsia="zh-CN" w:bidi="hi-IN"/>
    </w:rPr>
  </w:style>
  <w:style w:type="character" w:customStyle="1" w:styleId="WW8Num1z0">
    <w:name w:val="WW8Num1z0"/>
    <w:rsid w:val="00E6379A"/>
    <w:rPr>
      <w:rFonts w:hint="default"/>
    </w:rPr>
  </w:style>
  <w:style w:type="character" w:customStyle="1" w:styleId="WW8Num2z0">
    <w:name w:val="WW8Num2z0"/>
    <w:rsid w:val="00E6379A"/>
    <w:rPr>
      <w:rFonts w:ascii="Symbol" w:hAnsi="Symbol" w:cs="Symbol" w:hint="default"/>
    </w:rPr>
  </w:style>
  <w:style w:type="character" w:customStyle="1" w:styleId="WW8Num2z1">
    <w:name w:val="WW8Num2z1"/>
    <w:rsid w:val="00E6379A"/>
    <w:rPr>
      <w:rFonts w:ascii="Courier New" w:hAnsi="Courier New" w:cs="Courier New" w:hint="default"/>
    </w:rPr>
  </w:style>
  <w:style w:type="character" w:customStyle="1" w:styleId="WW8Num2z2">
    <w:name w:val="WW8Num2z2"/>
    <w:rsid w:val="00E6379A"/>
    <w:rPr>
      <w:rFonts w:ascii="Wingdings" w:hAnsi="Wingdings" w:cs="Wingdings" w:hint="default"/>
    </w:rPr>
  </w:style>
  <w:style w:type="character" w:customStyle="1" w:styleId="WW8Num6z0">
    <w:name w:val="WW8Num6z0"/>
    <w:rsid w:val="00E6379A"/>
    <w:rPr>
      <w:rFonts w:hint="default"/>
    </w:rPr>
  </w:style>
  <w:style w:type="character" w:customStyle="1" w:styleId="WW8Num10z0">
    <w:name w:val="WW8Num10z0"/>
    <w:rsid w:val="00E6379A"/>
    <w:rPr>
      <w:rFonts w:ascii="Symbol" w:hAnsi="Symbol" w:cs="Symbol" w:hint="default"/>
    </w:rPr>
  </w:style>
  <w:style w:type="character" w:customStyle="1" w:styleId="WW8Num10z1">
    <w:name w:val="WW8Num10z1"/>
    <w:rsid w:val="00E6379A"/>
    <w:rPr>
      <w:rFonts w:ascii="Courier New" w:hAnsi="Courier New" w:cs="Courier New" w:hint="default"/>
    </w:rPr>
  </w:style>
  <w:style w:type="character" w:customStyle="1" w:styleId="WW8Num10z2">
    <w:name w:val="WW8Num10z2"/>
    <w:rsid w:val="00E6379A"/>
    <w:rPr>
      <w:rFonts w:ascii="Wingdings" w:hAnsi="Wingdings" w:cs="Wingdings" w:hint="default"/>
    </w:rPr>
  </w:style>
  <w:style w:type="character" w:customStyle="1" w:styleId="WW8Num15z0">
    <w:name w:val="WW8Num15z0"/>
    <w:rsid w:val="00E6379A"/>
    <w:rPr>
      <w:rFonts w:ascii="Wingdings" w:hAnsi="Wingdings" w:cs="Wingdings" w:hint="default"/>
    </w:rPr>
  </w:style>
  <w:style w:type="character" w:customStyle="1" w:styleId="WW8Num15z1">
    <w:name w:val="WW8Num15z1"/>
    <w:rsid w:val="00E6379A"/>
    <w:rPr>
      <w:rFonts w:ascii="Courier New" w:hAnsi="Courier New" w:cs="Courier New" w:hint="default"/>
    </w:rPr>
  </w:style>
  <w:style w:type="character" w:customStyle="1" w:styleId="WW8Num15z3">
    <w:name w:val="WW8Num15z3"/>
    <w:rsid w:val="00E6379A"/>
    <w:rPr>
      <w:rFonts w:ascii="Symbol" w:hAnsi="Symbol" w:cs="Symbol" w:hint="default"/>
    </w:rPr>
  </w:style>
  <w:style w:type="character" w:customStyle="1" w:styleId="WW8Num16z0">
    <w:name w:val="WW8Num16z0"/>
    <w:rsid w:val="00E6379A"/>
    <w:rPr>
      <w:rFonts w:ascii="Symbol" w:hAnsi="Symbol" w:cs="Symbol" w:hint="default"/>
    </w:rPr>
  </w:style>
  <w:style w:type="character" w:customStyle="1" w:styleId="WW8Num17z1">
    <w:name w:val="WW8Num17z1"/>
    <w:rsid w:val="00E6379A"/>
    <w:rPr>
      <w:rFonts w:ascii="Courier New" w:hAnsi="Courier New" w:cs="Courier New" w:hint="default"/>
    </w:rPr>
  </w:style>
  <w:style w:type="character" w:customStyle="1" w:styleId="WW8Num17z3">
    <w:name w:val="WW8Num17z3"/>
    <w:rsid w:val="00E6379A"/>
    <w:rPr>
      <w:rFonts w:ascii="Symbol" w:hAnsi="Symbol" w:cs="Symbol" w:hint="default"/>
    </w:rPr>
  </w:style>
  <w:style w:type="character" w:customStyle="1" w:styleId="WW8Num19z1">
    <w:name w:val="WW8Num19z1"/>
    <w:rsid w:val="00E6379A"/>
    <w:rPr>
      <w:rFonts w:ascii="Courier New" w:hAnsi="Courier New" w:cs="Courier New" w:hint="default"/>
    </w:rPr>
  </w:style>
  <w:style w:type="character" w:customStyle="1" w:styleId="WW8Num19z2">
    <w:name w:val="WW8Num19z2"/>
    <w:rsid w:val="00E6379A"/>
    <w:rPr>
      <w:rFonts w:ascii="Wingdings" w:hAnsi="Wingdings" w:cs="Wingdings" w:hint="default"/>
    </w:rPr>
  </w:style>
  <w:style w:type="character" w:customStyle="1" w:styleId="WW8Num21z0">
    <w:name w:val="WW8Num21z0"/>
    <w:rsid w:val="00E6379A"/>
    <w:rPr>
      <w:rFonts w:hint="default"/>
    </w:rPr>
  </w:style>
  <w:style w:type="paragraph" w:customStyle="1" w:styleId="afff6">
    <w:name w:val=" Знак Знак Знак Знак Знак Знак Знак Знак Знак Знак Знак Знак Знак Знак Знак Знак Знак Знак Знак"/>
    <w:basedOn w:val="a"/>
    <w:rsid w:val="00E6379A"/>
    <w:pPr>
      <w:suppressAutoHyphens/>
      <w:spacing w:before="280" w:after="280"/>
    </w:pPr>
    <w:rPr>
      <w:rFonts w:ascii="Tahoma" w:hAnsi="Tahoma" w:cs="Tahoma"/>
      <w:sz w:val="20"/>
      <w:szCs w:val="20"/>
      <w:lang w:val="en-US" w:eastAsia="zh-CN"/>
    </w:rPr>
  </w:style>
  <w:style w:type="paragraph" w:customStyle="1" w:styleId="afff7">
    <w:name w:val=" Знак"/>
    <w:basedOn w:val="a"/>
    <w:rsid w:val="00E6379A"/>
    <w:pPr>
      <w:suppressAutoHyphens/>
      <w:spacing w:before="280" w:after="280"/>
    </w:pPr>
    <w:rPr>
      <w:rFonts w:ascii="Tahoma" w:hAnsi="Tahoma" w:cs="Tahom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37591">
      <w:bodyDiv w:val="1"/>
      <w:marLeft w:val="0"/>
      <w:marRight w:val="0"/>
      <w:marTop w:val="0"/>
      <w:marBottom w:val="0"/>
      <w:divBdr>
        <w:top w:val="none" w:sz="0" w:space="0" w:color="auto"/>
        <w:left w:val="none" w:sz="0" w:space="0" w:color="auto"/>
        <w:bottom w:val="none" w:sz="0" w:space="0" w:color="auto"/>
        <w:right w:val="none" w:sz="0" w:space="0" w:color="auto"/>
      </w:divBdr>
    </w:div>
    <w:div w:id="184252038">
      <w:bodyDiv w:val="1"/>
      <w:marLeft w:val="0"/>
      <w:marRight w:val="0"/>
      <w:marTop w:val="0"/>
      <w:marBottom w:val="0"/>
      <w:divBdr>
        <w:top w:val="none" w:sz="0" w:space="0" w:color="auto"/>
        <w:left w:val="none" w:sz="0" w:space="0" w:color="auto"/>
        <w:bottom w:val="none" w:sz="0" w:space="0" w:color="auto"/>
        <w:right w:val="none" w:sz="0" w:space="0" w:color="auto"/>
      </w:divBdr>
    </w:div>
    <w:div w:id="253319392">
      <w:bodyDiv w:val="1"/>
      <w:marLeft w:val="0"/>
      <w:marRight w:val="0"/>
      <w:marTop w:val="0"/>
      <w:marBottom w:val="0"/>
      <w:divBdr>
        <w:top w:val="none" w:sz="0" w:space="0" w:color="auto"/>
        <w:left w:val="none" w:sz="0" w:space="0" w:color="auto"/>
        <w:bottom w:val="none" w:sz="0" w:space="0" w:color="auto"/>
        <w:right w:val="none" w:sz="0" w:space="0" w:color="auto"/>
      </w:divBdr>
    </w:div>
    <w:div w:id="345253903">
      <w:bodyDiv w:val="1"/>
      <w:marLeft w:val="0"/>
      <w:marRight w:val="0"/>
      <w:marTop w:val="0"/>
      <w:marBottom w:val="0"/>
      <w:divBdr>
        <w:top w:val="none" w:sz="0" w:space="0" w:color="auto"/>
        <w:left w:val="none" w:sz="0" w:space="0" w:color="auto"/>
        <w:bottom w:val="none" w:sz="0" w:space="0" w:color="auto"/>
        <w:right w:val="none" w:sz="0" w:space="0" w:color="auto"/>
      </w:divBdr>
    </w:div>
    <w:div w:id="443379000">
      <w:bodyDiv w:val="1"/>
      <w:marLeft w:val="0"/>
      <w:marRight w:val="0"/>
      <w:marTop w:val="0"/>
      <w:marBottom w:val="0"/>
      <w:divBdr>
        <w:top w:val="none" w:sz="0" w:space="0" w:color="auto"/>
        <w:left w:val="none" w:sz="0" w:space="0" w:color="auto"/>
        <w:bottom w:val="none" w:sz="0" w:space="0" w:color="auto"/>
        <w:right w:val="none" w:sz="0" w:space="0" w:color="auto"/>
      </w:divBdr>
    </w:div>
    <w:div w:id="568728662">
      <w:bodyDiv w:val="1"/>
      <w:marLeft w:val="0"/>
      <w:marRight w:val="0"/>
      <w:marTop w:val="0"/>
      <w:marBottom w:val="0"/>
      <w:divBdr>
        <w:top w:val="none" w:sz="0" w:space="0" w:color="auto"/>
        <w:left w:val="none" w:sz="0" w:space="0" w:color="auto"/>
        <w:bottom w:val="none" w:sz="0" w:space="0" w:color="auto"/>
        <w:right w:val="none" w:sz="0" w:space="0" w:color="auto"/>
      </w:divBdr>
    </w:div>
    <w:div w:id="643698047">
      <w:bodyDiv w:val="1"/>
      <w:marLeft w:val="0"/>
      <w:marRight w:val="0"/>
      <w:marTop w:val="0"/>
      <w:marBottom w:val="0"/>
      <w:divBdr>
        <w:top w:val="none" w:sz="0" w:space="0" w:color="auto"/>
        <w:left w:val="none" w:sz="0" w:space="0" w:color="auto"/>
        <w:bottom w:val="none" w:sz="0" w:space="0" w:color="auto"/>
        <w:right w:val="none" w:sz="0" w:space="0" w:color="auto"/>
      </w:divBdr>
    </w:div>
    <w:div w:id="675696415">
      <w:bodyDiv w:val="1"/>
      <w:marLeft w:val="0"/>
      <w:marRight w:val="0"/>
      <w:marTop w:val="0"/>
      <w:marBottom w:val="0"/>
      <w:divBdr>
        <w:top w:val="none" w:sz="0" w:space="0" w:color="auto"/>
        <w:left w:val="none" w:sz="0" w:space="0" w:color="auto"/>
        <w:bottom w:val="none" w:sz="0" w:space="0" w:color="auto"/>
        <w:right w:val="none" w:sz="0" w:space="0" w:color="auto"/>
      </w:divBdr>
    </w:div>
    <w:div w:id="807431786">
      <w:bodyDiv w:val="1"/>
      <w:marLeft w:val="0"/>
      <w:marRight w:val="0"/>
      <w:marTop w:val="0"/>
      <w:marBottom w:val="0"/>
      <w:divBdr>
        <w:top w:val="none" w:sz="0" w:space="0" w:color="auto"/>
        <w:left w:val="none" w:sz="0" w:space="0" w:color="auto"/>
        <w:bottom w:val="none" w:sz="0" w:space="0" w:color="auto"/>
        <w:right w:val="none" w:sz="0" w:space="0" w:color="auto"/>
      </w:divBdr>
    </w:div>
    <w:div w:id="855114202">
      <w:bodyDiv w:val="1"/>
      <w:marLeft w:val="0"/>
      <w:marRight w:val="0"/>
      <w:marTop w:val="0"/>
      <w:marBottom w:val="0"/>
      <w:divBdr>
        <w:top w:val="none" w:sz="0" w:space="0" w:color="auto"/>
        <w:left w:val="none" w:sz="0" w:space="0" w:color="auto"/>
        <w:bottom w:val="none" w:sz="0" w:space="0" w:color="auto"/>
        <w:right w:val="none" w:sz="0" w:space="0" w:color="auto"/>
      </w:divBdr>
    </w:div>
    <w:div w:id="859507207">
      <w:bodyDiv w:val="1"/>
      <w:marLeft w:val="0"/>
      <w:marRight w:val="0"/>
      <w:marTop w:val="0"/>
      <w:marBottom w:val="0"/>
      <w:divBdr>
        <w:top w:val="none" w:sz="0" w:space="0" w:color="auto"/>
        <w:left w:val="none" w:sz="0" w:space="0" w:color="auto"/>
        <w:bottom w:val="none" w:sz="0" w:space="0" w:color="auto"/>
        <w:right w:val="none" w:sz="0" w:space="0" w:color="auto"/>
      </w:divBdr>
    </w:div>
    <w:div w:id="885020732">
      <w:bodyDiv w:val="1"/>
      <w:marLeft w:val="0"/>
      <w:marRight w:val="0"/>
      <w:marTop w:val="0"/>
      <w:marBottom w:val="0"/>
      <w:divBdr>
        <w:top w:val="none" w:sz="0" w:space="0" w:color="auto"/>
        <w:left w:val="none" w:sz="0" w:space="0" w:color="auto"/>
        <w:bottom w:val="none" w:sz="0" w:space="0" w:color="auto"/>
        <w:right w:val="none" w:sz="0" w:space="0" w:color="auto"/>
      </w:divBdr>
    </w:div>
    <w:div w:id="984819129">
      <w:bodyDiv w:val="1"/>
      <w:marLeft w:val="0"/>
      <w:marRight w:val="0"/>
      <w:marTop w:val="0"/>
      <w:marBottom w:val="0"/>
      <w:divBdr>
        <w:top w:val="none" w:sz="0" w:space="0" w:color="auto"/>
        <w:left w:val="none" w:sz="0" w:space="0" w:color="auto"/>
        <w:bottom w:val="none" w:sz="0" w:space="0" w:color="auto"/>
        <w:right w:val="none" w:sz="0" w:space="0" w:color="auto"/>
      </w:divBdr>
    </w:div>
    <w:div w:id="999773843">
      <w:bodyDiv w:val="1"/>
      <w:marLeft w:val="0"/>
      <w:marRight w:val="0"/>
      <w:marTop w:val="0"/>
      <w:marBottom w:val="0"/>
      <w:divBdr>
        <w:top w:val="none" w:sz="0" w:space="0" w:color="auto"/>
        <w:left w:val="none" w:sz="0" w:space="0" w:color="auto"/>
        <w:bottom w:val="none" w:sz="0" w:space="0" w:color="auto"/>
        <w:right w:val="none" w:sz="0" w:space="0" w:color="auto"/>
      </w:divBdr>
    </w:div>
    <w:div w:id="1055279813">
      <w:bodyDiv w:val="1"/>
      <w:marLeft w:val="0"/>
      <w:marRight w:val="0"/>
      <w:marTop w:val="0"/>
      <w:marBottom w:val="0"/>
      <w:divBdr>
        <w:top w:val="none" w:sz="0" w:space="0" w:color="auto"/>
        <w:left w:val="none" w:sz="0" w:space="0" w:color="auto"/>
        <w:bottom w:val="none" w:sz="0" w:space="0" w:color="auto"/>
        <w:right w:val="none" w:sz="0" w:space="0" w:color="auto"/>
      </w:divBdr>
    </w:div>
    <w:div w:id="1151404109">
      <w:bodyDiv w:val="1"/>
      <w:marLeft w:val="0"/>
      <w:marRight w:val="0"/>
      <w:marTop w:val="0"/>
      <w:marBottom w:val="0"/>
      <w:divBdr>
        <w:top w:val="none" w:sz="0" w:space="0" w:color="auto"/>
        <w:left w:val="none" w:sz="0" w:space="0" w:color="auto"/>
        <w:bottom w:val="none" w:sz="0" w:space="0" w:color="auto"/>
        <w:right w:val="none" w:sz="0" w:space="0" w:color="auto"/>
      </w:divBdr>
    </w:div>
    <w:div w:id="1377776922">
      <w:bodyDiv w:val="1"/>
      <w:marLeft w:val="0"/>
      <w:marRight w:val="0"/>
      <w:marTop w:val="0"/>
      <w:marBottom w:val="0"/>
      <w:divBdr>
        <w:top w:val="none" w:sz="0" w:space="0" w:color="auto"/>
        <w:left w:val="none" w:sz="0" w:space="0" w:color="auto"/>
        <w:bottom w:val="none" w:sz="0" w:space="0" w:color="auto"/>
        <w:right w:val="none" w:sz="0" w:space="0" w:color="auto"/>
      </w:divBdr>
    </w:div>
    <w:div w:id="1417676119">
      <w:bodyDiv w:val="1"/>
      <w:marLeft w:val="0"/>
      <w:marRight w:val="0"/>
      <w:marTop w:val="0"/>
      <w:marBottom w:val="0"/>
      <w:divBdr>
        <w:top w:val="none" w:sz="0" w:space="0" w:color="auto"/>
        <w:left w:val="none" w:sz="0" w:space="0" w:color="auto"/>
        <w:bottom w:val="none" w:sz="0" w:space="0" w:color="auto"/>
        <w:right w:val="none" w:sz="0" w:space="0" w:color="auto"/>
      </w:divBdr>
    </w:div>
    <w:div w:id="1739133120">
      <w:bodyDiv w:val="1"/>
      <w:marLeft w:val="0"/>
      <w:marRight w:val="0"/>
      <w:marTop w:val="0"/>
      <w:marBottom w:val="0"/>
      <w:divBdr>
        <w:top w:val="none" w:sz="0" w:space="0" w:color="auto"/>
        <w:left w:val="none" w:sz="0" w:space="0" w:color="auto"/>
        <w:bottom w:val="none" w:sz="0" w:space="0" w:color="auto"/>
        <w:right w:val="none" w:sz="0" w:space="0" w:color="auto"/>
      </w:divBdr>
    </w:div>
    <w:div w:id="1771971956">
      <w:bodyDiv w:val="1"/>
      <w:marLeft w:val="0"/>
      <w:marRight w:val="0"/>
      <w:marTop w:val="0"/>
      <w:marBottom w:val="0"/>
      <w:divBdr>
        <w:top w:val="none" w:sz="0" w:space="0" w:color="auto"/>
        <w:left w:val="none" w:sz="0" w:space="0" w:color="auto"/>
        <w:bottom w:val="none" w:sz="0" w:space="0" w:color="auto"/>
        <w:right w:val="none" w:sz="0" w:space="0" w:color="auto"/>
      </w:divBdr>
    </w:div>
    <w:div w:id="1937328007">
      <w:bodyDiv w:val="1"/>
      <w:marLeft w:val="0"/>
      <w:marRight w:val="0"/>
      <w:marTop w:val="0"/>
      <w:marBottom w:val="0"/>
      <w:divBdr>
        <w:top w:val="none" w:sz="0" w:space="0" w:color="auto"/>
        <w:left w:val="none" w:sz="0" w:space="0" w:color="auto"/>
        <w:bottom w:val="none" w:sz="0" w:space="0" w:color="auto"/>
        <w:right w:val="none" w:sz="0" w:space="0" w:color="auto"/>
      </w:divBdr>
    </w:div>
    <w:div w:id="200731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fct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fcto.ru/" TargetMode="External"/><Relationship Id="rId5" Type="http://schemas.openxmlformats.org/officeDocument/2006/relationships/webSettings" Target="webSettings.xml"/><Relationship Id="rId10" Type="http://schemas.openxmlformats.org/officeDocument/2006/relationships/hyperlink" Target="https://kazanka.admtyumen.ru/" TargetMode="External"/><Relationship Id="rId4" Type="http://schemas.openxmlformats.org/officeDocument/2006/relationships/settings" Target="settings.xml"/><Relationship Id="rId9" Type="http://schemas.openxmlformats.org/officeDocument/2006/relationships/hyperlink" Target="https://megatyumen.ru/)%C2%BB"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39</Pages>
  <Words>16613</Words>
  <Characters>94698</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kaz-13-01</dc:creator>
  <cp:lastModifiedBy>Муканова Гульжан Науановна</cp:lastModifiedBy>
  <cp:revision>3</cp:revision>
  <cp:lastPrinted>2026-01-19T08:54:00Z</cp:lastPrinted>
  <dcterms:created xsi:type="dcterms:W3CDTF">2026-01-19T08:45:00Z</dcterms:created>
  <dcterms:modified xsi:type="dcterms:W3CDTF">2026-01-19T08:54:00Z</dcterms:modified>
</cp:coreProperties>
</file>