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-139488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F089D" w:rsidRPr="00CF089D" w:rsidRDefault="00CF089D" w:rsidP="00CF089D">
      <w:pPr>
        <w:jc w:val="center"/>
        <w:rPr>
          <w:b/>
          <w:sz w:val="28"/>
          <w:szCs w:val="28"/>
        </w:rPr>
      </w:pPr>
      <w:r w:rsidRPr="00CF089D">
        <w:rPr>
          <w:b/>
          <w:sz w:val="28"/>
          <w:szCs w:val="28"/>
        </w:rPr>
        <w:t>ДУМА КАЗАНСКОГО МУНИЦИПАЛЬНОГО ОКРУГА</w:t>
      </w:r>
    </w:p>
    <w:p w:rsidR="00CF089D" w:rsidRDefault="00CF089D" w:rsidP="00CF089D">
      <w:pPr>
        <w:pBdr>
          <w:bottom w:val="thickThinSmallGap" w:sz="24" w:space="1" w:color="000000"/>
        </w:pBdr>
        <w:spacing w:line="0" w:lineRule="atLeast"/>
        <w:rPr>
          <w:b/>
          <w:sz w:val="6"/>
        </w:rPr>
      </w:pPr>
    </w:p>
    <w:p w:rsidR="00CF089D" w:rsidRDefault="00CF089D" w:rsidP="00CF089D">
      <w:pPr>
        <w:pStyle w:val="6"/>
        <w:rPr>
          <w:b/>
          <w:sz w:val="40"/>
          <w:szCs w:val="40"/>
        </w:rPr>
      </w:pPr>
    </w:p>
    <w:p w:rsidR="006E6B4B" w:rsidRPr="00025328" w:rsidRDefault="006E6B4B" w:rsidP="006E6B4B">
      <w:pPr>
        <w:pStyle w:val="6"/>
        <w:rPr>
          <w:b/>
          <w:sz w:val="40"/>
          <w:szCs w:val="40"/>
        </w:rPr>
      </w:pPr>
      <w:r w:rsidRPr="00025328">
        <w:rPr>
          <w:b/>
          <w:sz w:val="40"/>
          <w:szCs w:val="40"/>
        </w:rPr>
        <w:t>РЕШЕНИЕ</w:t>
      </w:r>
    </w:p>
    <w:p w:rsidR="006E6B4B" w:rsidRDefault="006E6B4B" w:rsidP="006E6B4B">
      <w:pPr>
        <w:jc w:val="center"/>
      </w:pPr>
      <w:r>
        <w:t>с. Казанское</w:t>
      </w:r>
    </w:p>
    <w:p w:rsidR="006F3339" w:rsidRPr="003601C6" w:rsidRDefault="006F3339" w:rsidP="006E6B4B">
      <w:pPr>
        <w:pStyle w:val="a4"/>
        <w:jc w:val="both"/>
        <w:rPr>
          <w:b w:val="0"/>
          <w:bCs w:val="0"/>
          <w:sz w:val="28"/>
          <w:szCs w:val="28"/>
        </w:rPr>
      </w:pPr>
    </w:p>
    <w:p w:rsidR="006E6B4B" w:rsidRPr="00A719AC" w:rsidRDefault="007F099E" w:rsidP="00D9210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24 сентября</w:t>
      </w:r>
      <w:r w:rsidR="00153BA6" w:rsidRPr="00204D4F">
        <w:rPr>
          <w:i/>
          <w:sz w:val="28"/>
          <w:szCs w:val="28"/>
        </w:rPr>
        <w:t xml:space="preserve"> </w:t>
      </w:r>
      <w:r w:rsidR="006E6B4B" w:rsidRPr="00204D4F">
        <w:rPr>
          <w:i/>
          <w:sz w:val="28"/>
          <w:szCs w:val="28"/>
        </w:rPr>
        <w:t>20</w:t>
      </w:r>
      <w:r w:rsidR="00D72CC8" w:rsidRPr="00204D4F">
        <w:rPr>
          <w:i/>
          <w:sz w:val="28"/>
          <w:szCs w:val="28"/>
        </w:rPr>
        <w:t>2</w:t>
      </w:r>
      <w:r w:rsidR="00D35F63" w:rsidRPr="00204D4F">
        <w:rPr>
          <w:i/>
          <w:sz w:val="28"/>
          <w:szCs w:val="28"/>
        </w:rPr>
        <w:t>5</w:t>
      </w:r>
      <w:r w:rsidR="00122B38" w:rsidRPr="00204D4F">
        <w:rPr>
          <w:i/>
          <w:sz w:val="28"/>
          <w:szCs w:val="28"/>
        </w:rPr>
        <w:t xml:space="preserve"> </w:t>
      </w:r>
      <w:r w:rsidR="00843E40" w:rsidRPr="00204D4F">
        <w:rPr>
          <w:i/>
          <w:sz w:val="28"/>
          <w:szCs w:val="28"/>
        </w:rPr>
        <w:t xml:space="preserve">г.       </w:t>
      </w:r>
      <w:r w:rsidR="00204D4F">
        <w:rPr>
          <w:i/>
          <w:sz w:val="28"/>
          <w:szCs w:val="28"/>
        </w:rPr>
        <w:t xml:space="preserve">                  </w:t>
      </w:r>
      <w:r w:rsidR="006E6B4B" w:rsidRPr="00204D4F">
        <w:rPr>
          <w:i/>
          <w:sz w:val="28"/>
          <w:szCs w:val="28"/>
        </w:rPr>
        <w:t xml:space="preserve">              </w:t>
      </w:r>
      <w:r w:rsidR="00A95980" w:rsidRPr="00204D4F">
        <w:rPr>
          <w:i/>
          <w:sz w:val="28"/>
          <w:szCs w:val="28"/>
        </w:rPr>
        <w:t xml:space="preserve">          </w:t>
      </w:r>
      <w:r w:rsidR="00E549D7" w:rsidRPr="00204D4F">
        <w:rPr>
          <w:i/>
          <w:sz w:val="28"/>
          <w:szCs w:val="28"/>
        </w:rPr>
        <w:t xml:space="preserve">        </w:t>
      </w:r>
      <w:r w:rsidR="00A95980" w:rsidRPr="00204D4F">
        <w:rPr>
          <w:i/>
          <w:sz w:val="28"/>
          <w:szCs w:val="28"/>
        </w:rPr>
        <w:t xml:space="preserve">      </w:t>
      </w:r>
      <w:r w:rsidR="00204D5F" w:rsidRPr="00204D4F">
        <w:rPr>
          <w:i/>
          <w:sz w:val="28"/>
          <w:szCs w:val="28"/>
        </w:rPr>
        <w:t xml:space="preserve">  </w:t>
      </w:r>
      <w:r w:rsidR="00D01FC3" w:rsidRPr="00204D4F">
        <w:rPr>
          <w:i/>
          <w:sz w:val="28"/>
          <w:szCs w:val="28"/>
        </w:rPr>
        <w:t xml:space="preserve">    </w:t>
      </w:r>
      <w:r w:rsidR="00486F30" w:rsidRPr="00204D4F">
        <w:rPr>
          <w:i/>
          <w:sz w:val="28"/>
          <w:szCs w:val="28"/>
        </w:rPr>
        <w:t xml:space="preserve">  </w:t>
      </w:r>
      <w:r w:rsidR="00BB6BD5" w:rsidRPr="00204D4F">
        <w:rPr>
          <w:i/>
          <w:sz w:val="28"/>
          <w:szCs w:val="28"/>
        </w:rPr>
        <w:t xml:space="preserve">   </w:t>
      </w:r>
      <w:r w:rsidR="00BE0B98" w:rsidRPr="00204D4F">
        <w:rPr>
          <w:i/>
          <w:sz w:val="28"/>
          <w:szCs w:val="28"/>
        </w:rPr>
        <w:t xml:space="preserve"> </w:t>
      </w:r>
      <w:r w:rsidR="00775D85" w:rsidRPr="00204D4F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</w:t>
      </w:r>
      <w:r w:rsidR="00C15A4D">
        <w:rPr>
          <w:i/>
          <w:sz w:val="28"/>
          <w:szCs w:val="28"/>
        </w:rPr>
        <w:t xml:space="preserve"> </w:t>
      </w:r>
      <w:r w:rsidR="006A2DDA">
        <w:rPr>
          <w:i/>
          <w:sz w:val="28"/>
          <w:szCs w:val="28"/>
        </w:rPr>
        <w:t xml:space="preserve">         </w:t>
      </w:r>
      <w:r w:rsidR="001911F8">
        <w:rPr>
          <w:i/>
          <w:sz w:val="28"/>
          <w:szCs w:val="28"/>
        </w:rPr>
        <w:t xml:space="preserve">  </w:t>
      </w:r>
      <w:r w:rsidR="006A2DDA">
        <w:rPr>
          <w:i/>
          <w:sz w:val="28"/>
          <w:szCs w:val="28"/>
        </w:rPr>
        <w:t xml:space="preserve"> </w:t>
      </w:r>
      <w:r w:rsidR="00301341" w:rsidRPr="00204D4F">
        <w:rPr>
          <w:i/>
          <w:sz w:val="28"/>
          <w:szCs w:val="28"/>
        </w:rPr>
        <w:t>№</w:t>
      </w:r>
      <w:r w:rsidR="00204D4F" w:rsidRPr="00204D4F">
        <w:rPr>
          <w:i/>
          <w:sz w:val="28"/>
          <w:szCs w:val="28"/>
        </w:rPr>
        <w:t xml:space="preserve"> </w:t>
      </w:r>
      <w:r w:rsidR="00C15A4D">
        <w:rPr>
          <w:i/>
          <w:sz w:val="28"/>
          <w:szCs w:val="28"/>
        </w:rPr>
        <w:t>1</w:t>
      </w:r>
      <w:r w:rsidR="00A719AC" w:rsidRPr="00A719AC">
        <w:rPr>
          <w:i/>
          <w:sz w:val="28"/>
          <w:szCs w:val="28"/>
        </w:rPr>
        <w:t>1</w:t>
      </w:r>
    </w:p>
    <w:p w:rsidR="00D9210E" w:rsidRPr="00B23CFE" w:rsidRDefault="00D9210E" w:rsidP="00D9210E">
      <w:pPr>
        <w:jc w:val="both"/>
        <w:rPr>
          <w:i/>
          <w:sz w:val="32"/>
          <w:szCs w:val="32"/>
        </w:rPr>
      </w:pPr>
    </w:p>
    <w:p w:rsidR="00C15A4D" w:rsidRPr="00C15A4D" w:rsidRDefault="00C15A4D" w:rsidP="00C15A4D">
      <w:pPr>
        <w:jc w:val="both"/>
        <w:rPr>
          <w:i/>
          <w:sz w:val="27"/>
          <w:szCs w:val="27"/>
        </w:rPr>
      </w:pPr>
      <w:r w:rsidRPr="00C15A4D">
        <w:rPr>
          <w:i/>
          <w:sz w:val="27"/>
          <w:szCs w:val="27"/>
        </w:rPr>
        <w:t xml:space="preserve">Об утверждении Порядка учета предложений </w:t>
      </w:r>
    </w:p>
    <w:p w:rsidR="00C15A4D" w:rsidRPr="00C15A4D" w:rsidRDefault="00C15A4D" w:rsidP="00C15A4D">
      <w:pPr>
        <w:jc w:val="both"/>
        <w:rPr>
          <w:i/>
          <w:sz w:val="27"/>
          <w:szCs w:val="27"/>
        </w:rPr>
      </w:pPr>
      <w:r w:rsidRPr="00C15A4D">
        <w:rPr>
          <w:i/>
          <w:sz w:val="27"/>
          <w:szCs w:val="27"/>
        </w:rPr>
        <w:t xml:space="preserve">по проекту Устава Казанского муниципального округа </w:t>
      </w:r>
    </w:p>
    <w:p w:rsidR="001911F8" w:rsidRDefault="00C15A4D" w:rsidP="00C15A4D">
      <w:pPr>
        <w:jc w:val="both"/>
        <w:rPr>
          <w:i/>
          <w:sz w:val="27"/>
          <w:szCs w:val="27"/>
        </w:rPr>
      </w:pPr>
      <w:r w:rsidRPr="00C15A4D">
        <w:rPr>
          <w:i/>
          <w:sz w:val="27"/>
          <w:szCs w:val="27"/>
        </w:rPr>
        <w:t xml:space="preserve">Тюменской области, проекту решения Думы </w:t>
      </w:r>
    </w:p>
    <w:p w:rsidR="001911F8" w:rsidRDefault="00C15A4D" w:rsidP="00C15A4D">
      <w:pPr>
        <w:jc w:val="both"/>
        <w:rPr>
          <w:i/>
          <w:sz w:val="27"/>
          <w:szCs w:val="27"/>
        </w:rPr>
      </w:pPr>
      <w:r w:rsidRPr="00C15A4D">
        <w:rPr>
          <w:i/>
          <w:sz w:val="27"/>
          <w:szCs w:val="27"/>
        </w:rPr>
        <w:t xml:space="preserve">Казанского муниципального округа Тюменской области </w:t>
      </w:r>
    </w:p>
    <w:p w:rsidR="00C15A4D" w:rsidRPr="00C15A4D" w:rsidRDefault="00C15A4D" w:rsidP="00C15A4D">
      <w:pPr>
        <w:jc w:val="both"/>
        <w:rPr>
          <w:i/>
          <w:sz w:val="27"/>
          <w:szCs w:val="27"/>
        </w:rPr>
      </w:pPr>
      <w:r w:rsidRPr="00C15A4D">
        <w:rPr>
          <w:i/>
          <w:sz w:val="27"/>
          <w:szCs w:val="27"/>
        </w:rPr>
        <w:t xml:space="preserve">о внесении изменений и дополнений в Устав </w:t>
      </w:r>
    </w:p>
    <w:p w:rsidR="00C15A4D" w:rsidRPr="00C15A4D" w:rsidRDefault="00C15A4D" w:rsidP="00C15A4D">
      <w:pPr>
        <w:jc w:val="both"/>
        <w:rPr>
          <w:i/>
          <w:sz w:val="27"/>
          <w:szCs w:val="27"/>
        </w:rPr>
      </w:pPr>
      <w:r w:rsidRPr="00C15A4D">
        <w:rPr>
          <w:i/>
          <w:sz w:val="27"/>
          <w:szCs w:val="27"/>
        </w:rPr>
        <w:t xml:space="preserve">Казанского муниципального округа Тюменской области, </w:t>
      </w:r>
    </w:p>
    <w:p w:rsidR="00C15A4D" w:rsidRPr="00C15A4D" w:rsidRDefault="00C15A4D" w:rsidP="00C15A4D">
      <w:pPr>
        <w:jc w:val="both"/>
        <w:rPr>
          <w:i/>
          <w:sz w:val="27"/>
          <w:szCs w:val="27"/>
        </w:rPr>
      </w:pPr>
      <w:r w:rsidRPr="00C15A4D">
        <w:rPr>
          <w:i/>
          <w:sz w:val="27"/>
          <w:szCs w:val="27"/>
        </w:rPr>
        <w:t xml:space="preserve">а также порядка участия граждан в </w:t>
      </w:r>
      <w:r w:rsidR="004C0145">
        <w:rPr>
          <w:i/>
          <w:sz w:val="27"/>
          <w:szCs w:val="27"/>
        </w:rPr>
        <w:t>их</w:t>
      </w:r>
      <w:r w:rsidRPr="00C15A4D">
        <w:rPr>
          <w:i/>
          <w:sz w:val="27"/>
          <w:szCs w:val="27"/>
        </w:rPr>
        <w:t xml:space="preserve"> обсуждении</w:t>
      </w:r>
    </w:p>
    <w:p w:rsidR="00B23CFE" w:rsidRPr="006A2DDA" w:rsidRDefault="00B23CFE" w:rsidP="00D9210E">
      <w:pPr>
        <w:ind w:firstLine="567"/>
        <w:jc w:val="both"/>
        <w:rPr>
          <w:sz w:val="32"/>
          <w:szCs w:val="32"/>
        </w:rPr>
      </w:pPr>
    </w:p>
    <w:p w:rsidR="00C15A4D" w:rsidRDefault="00C15A4D" w:rsidP="00C15A4D">
      <w:pPr>
        <w:ind w:firstLine="567"/>
        <w:jc w:val="both"/>
        <w:rPr>
          <w:sz w:val="28"/>
          <w:szCs w:val="28"/>
        </w:rPr>
      </w:pPr>
      <w:r w:rsidRPr="00C15A4D">
        <w:rPr>
          <w:sz w:val="28"/>
          <w:szCs w:val="28"/>
        </w:rPr>
        <w:t xml:space="preserve">В соответствии со статьей </w:t>
      </w:r>
      <w:r w:rsidR="00D7629A">
        <w:rPr>
          <w:sz w:val="28"/>
          <w:szCs w:val="28"/>
        </w:rPr>
        <w:t>5</w:t>
      </w:r>
      <w:r w:rsidR="00CC0813">
        <w:rPr>
          <w:sz w:val="28"/>
          <w:szCs w:val="28"/>
        </w:rPr>
        <w:t>6</w:t>
      </w:r>
      <w:r w:rsidRPr="00C15A4D">
        <w:rPr>
          <w:sz w:val="28"/>
          <w:szCs w:val="28"/>
        </w:rPr>
        <w:t xml:space="preserve"> </w:t>
      </w:r>
      <w:r w:rsidR="00CC0813" w:rsidRPr="006C5B16">
        <w:rPr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</w:t>
      </w:r>
      <w:r w:rsidR="00CC0813">
        <w:rPr>
          <w:sz w:val="28"/>
          <w:szCs w:val="28"/>
        </w:rPr>
        <w:t>п</w:t>
      </w:r>
      <w:r w:rsidR="00CC0813" w:rsidRPr="006C5B16">
        <w:rPr>
          <w:sz w:val="28"/>
          <w:szCs w:val="28"/>
        </w:rPr>
        <w:t>убличной власти»</w:t>
      </w:r>
      <w:r w:rsidRPr="00C15A4D">
        <w:rPr>
          <w:sz w:val="28"/>
          <w:szCs w:val="28"/>
        </w:rPr>
        <w:t>, руководствуясь ст.58 Устава Казанского муниципального округа Тюменской области,</w:t>
      </w:r>
    </w:p>
    <w:p w:rsidR="001911F8" w:rsidRPr="00C15A4D" w:rsidRDefault="001911F8" w:rsidP="00C15A4D">
      <w:pPr>
        <w:ind w:firstLine="567"/>
        <w:jc w:val="both"/>
        <w:rPr>
          <w:sz w:val="28"/>
          <w:szCs w:val="28"/>
        </w:rPr>
      </w:pPr>
    </w:p>
    <w:p w:rsidR="006E6B4B" w:rsidRPr="00D9210E" w:rsidRDefault="006E6B4B" w:rsidP="00D9210E">
      <w:pPr>
        <w:ind w:firstLine="567"/>
        <w:jc w:val="both"/>
        <w:rPr>
          <w:sz w:val="28"/>
          <w:szCs w:val="28"/>
        </w:rPr>
      </w:pPr>
      <w:r w:rsidRPr="00D9210E">
        <w:rPr>
          <w:sz w:val="28"/>
          <w:szCs w:val="28"/>
        </w:rPr>
        <w:t xml:space="preserve">Дума Казанского муниципального </w:t>
      </w:r>
      <w:r w:rsidR="00442541">
        <w:rPr>
          <w:sz w:val="28"/>
          <w:szCs w:val="28"/>
        </w:rPr>
        <w:t>округа первого созыва</w:t>
      </w:r>
    </w:p>
    <w:p w:rsidR="00D9210E" w:rsidRDefault="006E6B4B" w:rsidP="00D9210E">
      <w:pPr>
        <w:jc w:val="both"/>
        <w:rPr>
          <w:sz w:val="28"/>
          <w:szCs w:val="28"/>
        </w:rPr>
      </w:pPr>
      <w:r w:rsidRPr="00D9210E">
        <w:rPr>
          <w:sz w:val="28"/>
          <w:szCs w:val="28"/>
        </w:rPr>
        <w:t>РЕШИЛА:</w:t>
      </w:r>
    </w:p>
    <w:p w:rsidR="00C15A4D" w:rsidRPr="00C15A4D" w:rsidRDefault="00C15A4D" w:rsidP="00C15A4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15A4D">
        <w:rPr>
          <w:sz w:val="28"/>
          <w:szCs w:val="28"/>
        </w:rPr>
        <w:t xml:space="preserve">Утвердить Порядок учета предложений по проекту Устава Казанского муниципального округа Тюменской области, проекту решения Думы Казанского муниципального округа Тюменской области о внесении изменений и дополнений в Устав Казанского муниципального округа Тюменской области, а также порядок участия граждан в </w:t>
      </w:r>
      <w:r w:rsidR="004C0145">
        <w:rPr>
          <w:sz w:val="28"/>
          <w:szCs w:val="28"/>
        </w:rPr>
        <w:t>их</w:t>
      </w:r>
      <w:r w:rsidRPr="00C15A4D">
        <w:rPr>
          <w:sz w:val="28"/>
          <w:szCs w:val="28"/>
        </w:rPr>
        <w:t xml:space="preserve"> обсуждении, согласно приложению </w:t>
      </w:r>
      <w:r w:rsidR="001911F8">
        <w:rPr>
          <w:sz w:val="28"/>
          <w:szCs w:val="28"/>
        </w:rPr>
        <w:t xml:space="preserve">                    </w:t>
      </w:r>
      <w:r w:rsidRPr="00C15A4D">
        <w:rPr>
          <w:sz w:val="28"/>
          <w:szCs w:val="28"/>
        </w:rPr>
        <w:t>к настоящему решению.</w:t>
      </w:r>
    </w:p>
    <w:p w:rsidR="00C15A4D" w:rsidRPr="00C15A4D" w:rsidRDefault="00C15A4D" w:rsidP="00C15A4D">
      <w:pPr>
        <w:ind w:firstLine="567"/>
        <w:jc w:val="both"/>
        <w:rPr>
          <w:sz w:val="28"/>
          <w:szCs w:val="28"/>
        </w:rPr>
      </w:pPr>
    </w:p>
    <w:p w:rsidR="001911F8" w:rsidRDefault="00C15A4D" w:rsidP="001911F8">
      <w:pPr>
        <w:suppressAutoHyphens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C15A4D">
        <w:rPr>
          <w:rFonts w:eastAsia="Calibri"/>
          <w:sz w:val="28"/>
          <w:szCs w:val="28"/>
          <w:lang w:eastAsia="en-US"/>
        </w:rPr>
        <w:t>Настоящее решение подлежит официальному опубликованию, путём размещения его полного текста в сетевом издании в  информационно-телекоммуникационной сети «Интернет»: MEGATYUMEN.RU, средства массовой информации: Новости Мега Тюмени (</w:t>
      </w:r>
      <w:hyperlink r:id="rId6" w:history="1">
        <w:r w:rsidRPr="00C15A4D">
          <w:rPr>
            <w:rFonts w:eastAsia="Calibri"/>
            <w:sz w:val="28"/>
            <w:szCs w:val="28"/>
            <w:lang w:eastAsia="en-US"/>
          </w:rPr>
          <w:t>https://megatyumen.ru/</w:t>
        </w:r>
      </w:hyperlink>
      <w:r w:rsidRPr="00C15A4D">
        <w:rPr>
          <w:rFonts w:eastAsia="Calibri"/>
          <w:sz w:val="28"/>
          <w:szCs w:val="28"/>
          <w:lang w:eastAsia="en-US"/>
        </w:rPr>
        <w:t xml:space="preserve">) </w:t>
      </w:r>
      <w:r w:rsidRPr="00C15A4D">
        <w:rPr>
          <w:sz w:val="28"/>
          <w:szCs w:val="28"/>
        </w:rPr>
        <w:t>и на официальном сайте Казанского муниципального округа.</w:t>
      </w:r>
    </w:p>
    <w:p w:rsidR="00F4529A" w:rsidRDefault="00F4529A" w:rsidP="001911F8">
      <w:pPr>
        <w:suppressAutoHyphens/>
        <w:ind w:firstLine="567"/>
        <w:jc w:val="both"/>
        <w:rPr>
          <w:sz w:val="28"/>
          <w:szCs w:val="28"/>
        </w:rPr>
      </w:pPr>
    </w:p>
    <w:p w:rsidR="00F4529A" w:rsidRDefault="00F4529A" w:rsidP="001911F8">
      <w:pPr>
        <w:suppressAutoHyphens/>
        <w:ind w:firstLine="567"/>
        <w:jc w:val="both"/>
        <w:rPr>
          <w:sz w:val="28"/>
          <w:szCs w:val="28"/>
        </w:rPr>
      </w:pPr>
    </w:p>
    <w:p w:rsidR="00F4529A" w:rsidRPr="006A2DDA" w:rsidRDefault="00F4529A" w:rsidP="001911F8">
      <w:pPr>
        <w:suppressAutoHyphens/>
        <w:ind w:firstLine="567"/>
        <w:jc w:val="both"/>
        <w:rPr>
          <w:sz w:val="28"/>
          <w:szCs w:val="28"/>
        </w:rPr>
      </w:pPr>
    </w:p>
    <w:p w:rsidR="00BC2506" w:rsidRPr="00D9210E" w:rsidRDefault="00F4529A" w:rsidP="00D92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Т.А. Богданова </w:t>
      </w:r>
    </w:p>
    <w:p w:rsidR="006E6B4B" w:rsidRPr="00D9210E" w:rsidRDefault="006E6B4B" w:rsidP="00D9210E">
      <w:pPr>
        <w:jc w:val="both"/>
        <w:rPr>
          <w:sz w:val="28"/>
          <w:szCs w:val="28"/>
        </w:rPr>
      </w:pPr>
    </w:p>
    <w:p w:rsidR="006E6B4B" w:rsidRPr="00D9210E" w:rsidRDefault="006E6B4B" w:rsidP="006E6B4B">
      <w:pPr>
        <w:ind w:right="317"/>
        <w:rPr>
          <w:sz w:val="28"/>
          <w:szCs w:val="28"/>
        </w:rPr>
      </w:pPr>
    </w:p>
    <w:p w:rsidR="006E6B4B" w:rsidRDefault="006E6B4B" w:rsidP="006E6B4B">
      <w:pPr>
        <w:ind w:right="317"/>
        <w:rPr>
          <w:sz w:val="28"/>
          <w:szCs w:val="28"/>
        </w:rPr>
      </w:pPr>
    </w:p>
    <w:p w:rsidR="00F4529A" w:rsidRPr="00D9210E" w:rsidRDefault="00F4529A" w:rsidP="006E6B4B">
      <w:pPr>
        <w:ind w:right="317"/>
        <w:rPr>
          <w:sz w:val="28"/>
          <w:szCs w:val="28"/>
        </w:rPr>
      </w:pPr>
    </w:p>
    <w:p w:rsidR="006E6B4B" w:rsidRDefault="006E6B4B" w:rsidP="006E6B4B">
      <w:pPr>
        <w:ind w:right="317"/>
        <w:rPr>
          <w:sz w:val="28"/>
          <w:szCs w:val="28"/>
        </w:rPr>
      </w:pPr>
    </w:p>
    <w:p w:rsidR="00D72CC8" w:rsidRDefault="00D72CC8" w:rsidP="006E6B4B">
      <w:pPr>
        <w:ind w:right="317"/>
        <w:rPr>
          <w:sz w:val="28"/>
          <w:szCs w:val="28"/>
        </w:rPr>
      </w:pPr>
    </w:p>
    <w:p w:rsidR="006E6B4B" w:rsidRPr="00D9210E" w:rsidRDefault="006F3339" w:rsidP="00115F9B">
      <w:pPr>
        <w:rPr>
          <w:sz w:val="27"/>
          <w:szCs w:val="27"/>
        </w:rPr>
      </w:pPr>
      <w:r w:rsidRPr="00D9210E">
        <w:rPr>
          <w:b/>
          <w:sz w:val="27"/>
          <w:szCs w:val="27"/>
        </w:rPr>
        <w:lastRenderedPageBreak/>
        <w:t xml:space="preserve"> </w:t>
      </w:r>
      <w:r w:rsidR="006E6B4B" w:rsidRPr="00D9210E">
        <w:rPr>
          <w:b/>
          <w:sz w:val="27"/>
          <w:szCs w:val="27"/>
        </w:rPr>
        <w:t xml:space="preserve">                                                         </w:t>
      </w:r>
      <w:r w:rsidR="00DD14B9" w:rsidRPr="00D9210E">
        <w:rPr>
          <w:b/>
          <w:sz w:val="27"/>
          <w:szCs w:val="27"/>
        </w:rPr>
        <w:t xml:space="preserve">              </w:t>
      </w:r>
      <w:r w:rsidRPr="00D9210E">
        <w:rPr>
          <w:b/>
          <w:sz w:val="27"/>
          <w:szCs w:val="27"/>
        </w:rPr>
        <w:t xml:space="preserve"> </w:t>
      </w:r>
      <w:r w:rsidR="00DD14B9" w:rsidRPr="00D9210E">
        <w:rPr>
          <w:b/>
          <w:sz w:val="27"/>
          <w:szCs w:val="27"/>
        </w:rPr>
        <w:t xml:space="preserve">   </w:t>
      </w:r>
      <w:r w:rsidR="006E6B4B" w:rsidRPr="00D9210E">
        <w:rPr>
          <w:b/>
          <w:sz w:val="27"/>
          <w:szCs w:val="27"/>
        </w:rPr>
        <w:t xml:space="preserve">  </w:t>
      </w:r>
      <w:r w:rsidR="00D72CC8" w:rsidRPr="00D9210E">
        <w:rPr>
          <w:b/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Приложение к решению Думы</w:t>
      </w:r>
    </w:p>
    <w:p w:rsidR="00DD14B9" w:rsidRPr="00B23CFE" w:rsidRDefault="006E6B4B" w:rsidP="00115F9B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</w:t>
      </w:r>
      <w:r w:rsidR="00DD14B9" w:rsidRPr="00D9210E">
        <w:rPr>
          <w:sz w:val="27"/>
          <w:szCs w:val="27"/>
        </w:rPr>
        <w:t xml:space="preserve">         </w:t>
      </w:r>
      <w:r w:rsidR="006F3339" w:rsidRPr="00D9210E">
        <w:rPr>
          <w:sz w:val="27"/>
          <w:szCs w:val="27"/>
        </w:rPr>
        <w:t xml:space="preserve">    </w:t>
      </w:r>
      <w:r w:rsidR="00D9210E">
        <w:rPr>
          <w:sz w:val="27"/>
          <w:szCs w:val="27"/>
        </w:rPr>
        <w:t xml:space="preserve">    </w:t>
      </w:r>
      <w:r w:rsidRPr="00D9210E">
        <w:rPr>
          <w:sz w:val="27"/>
          <w:szCs w:val="27"/>
        </w:rPr>
        <w:t xml:space="preserve">  </w:t>
      </w:r>
      <w:r w:rsidR="006A2DDA">
        <w:rPr>
          <w:sz w:val="27"/>
          <w:szCs w:val="27"/>
        </w:rPr>
        <w:t xml:space="preserve">   </w:t>
      </w:r>
      <w:r w:rsidR="00016DC9" w:rsidRPr="00D9210E">
        <w:rPr>
          <w:sz w:val="27"/>
          <w:szCs w:val="27"/>
        </w:rPr>
        <w:t xml:space="preserve">       </w:t>
      </w:r>
      <w:r w:rsidRPr="00D9210E">
        <w:rPr>
          <w:sz w:val="27"/>
          <w:szCs w:val="27"/>
        </w:rPr>
        <w:t>Казанского муниципального</w:t>
      </w:r>
      <w:r w:rsidR="00B23CFE">
        <w:rPr>
          <w:sz w:val="27"/>
          <w:szCs w:val="27"/>
        </w:rPr>
        <w:t xml:space="preserve"> округа</w:t>
      </w:r>
    </w:p>
    <w:p w:rsidR="006E6B4B" w:rsidRDefault="00DD14B9" w:rsidP="00115F9B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                         </w:t>
      </w:r>
      <w:r w:rsidR="00016DC9" w:rsidRPr="00D9210E">
        <w:rPr>
          <w:sz w:val="27"/>
          <w:szCs w:val="27"/>
        </w:rPr>
        <w:t xml:space="preserve">    </w:t>
      </w:r>
      <w:r w:rsidR="00D72CC8" w:rsidRPr="00D9210E">
        <w:rPr>
          <w:sz w:val="27"/>
          <w:szCs w:val="27"/>
        </w:rPr>
        <w:t xml:space="preserve">от </w:t>
      </w:r>
      <w:r w:rsidR="00442541">
        <w:rPr>
          <w:sz w:val="27"/>
          <w:szCs w:val="27"/>
        </w:rPr>
        <w:t>24 сентября</w:t>
      </w:r>
      <w:r w:rsidR="00A4532B">
        <w:rPr>
          <w:sz w:val="27"/>
          <w:szCs w:val="27"/>
        </w:rPr>
        <w:t xml:space="preserve"> </w:t>
      </w:r>
      <w:r w:rsidR="00D35F63">
        <w:rPr>
          <w:sz w:val="27"/>
          <w:szCs w:val="27"/>
        </w:rPr>
        <w:t>2025</w:t>
      </w:r>
      <w:r w:rsidR="00BC2506" w:rsidRPr="00D9210E">
        <w:rPr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г.</w:t>
      </w:r>
      <w:r w:rsidR="00F52184" w:rsidRPr="00D9210E">
        <w:rPr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№</w:t>
      </w:r>
      <w:r w:rsidR="00775D85">
        <w:rPr>
          <w:sz w:val="27"/>
          <w:szCs w:val="27"/>
        </w:rPr>
        <w:t xml:space="preserve"> </w:t>
      </w:r>
      <w:r w:rsidR="006A2DDA">
        <w:rPr>
          <w:sz w:val="27"/>
          <w:szCs w:val="27"/>
        </w:rPr>
        <w:t>1</w:t>
      </w:r>
      <w:r w:rsidR="00C15A4D">
        <w:rPr>
          <w:sz w:val="27"/>
          <w:szCs w:val="27"/>
        </w:rPr>
        <w:t>1</w:t>
      </w:r>
    </w:p>
    <w:p w:rsidR="001911F8" w:rsidRDefault="001911F8" w:rsidP="00115F9B">
      <w:pPr>
        <w:rPr>
          <w:sz w:val="27"/>
          <w:szCs w:val="27"/>
        </w:rPr>
      </w:pPr>
    </w:p>
    <w:p w:rsidR="001911F8" w:rsidRDefault="001911F8" w:rsidP="00115F9B">
      <w:pPr>
        <w:rPr>
          <w:sz w:val="27"/>
          <w:szCs w:val="27"/>
        </w:rPr>
      </w:pPr>
    </w:p>
    <w:p w:rsidR="001911F8" w:rsidRPr="001911F8" w:rsidRDefault="001911F8" w:rsidP="001911F8">
      <w:pPr>
        <w:jc w:val="center"/>
        <w:rPr>
          <w:sz w:val="27"/>
          <w:szCs w:val="27"/>
        </w:rPr>
      </w:pPr>
      <w:r w:rsidRPr="001911F8">
        <w:rPr>
          <w:sz w:val="27"/>
          <w:szCs w:val="27"/>
        </w:rPr>
        <w:t>Порядок</w:t>
      </w:r>
    </w:p>
    <w:p w:rsidR="001911F8" w:rsidRDefault="001911F8" w:rsidP="001911F8">
      <w:pPr>
        <w:jc w:val="center"/>
        <w:rPr>
          <w:sz w:val="27"/>
          <w:szCs w:val="27"/>
        </w:rPr>
      </w:pPr>
      <w:r w:rsidRPr="001911F8">
        <w:rPr>
          <w:sz w:val="27"/>
          <w:szCs w:val="27"/>
        </w:rPr>
        <w:t xml:space="preserve">учета предложений по проекту Устава Казанского муниципального округа Тюменской области, проекту решения Думы Казанского муниципального округа Тюменской области о внесении изменений и дополнений в Устав Казанского муниципального округа Тюменской области, а так же порядок участия граждан </w:t>
      </w:r>
    </w:p>
    <w:p w:rsidR="001911F8" w:rsidRPr="001911F8" w:rsidRDefault="001911F8" w:rsidP="001911F8">
      <w:pPr>
        <w:jc w:val="center"/>
        <w:rPr>
          <w:sz w:val="27"/>
          <w:szCs w:val="27"/>
        </w:rPr>
      </w:pPr>
      <w:r w:rsidRPr="001911F8">
        <w:rPr>
          <w:sz w:val="27"/>
          <w:szCs w:val="27"/>
        </w:rPr>
        <w:t xml:space="preserve">в </w:t>
      </w:r>
      <w:r w:rsidR="004C0145">
        <w:rPr>
          <w:sz w:val="27"/>
          <w:szCs w:val="27"/>
        </w:rPr>
        <w:t>их</w:t>
      </w:r>
      <w:r w:rsidRPr="001911F8">
        <w:rPr>
          <w:sz w:val="27"/>
          <w:szCs w:val="27"/>
        </w:rPr>
        <w:t xml:space="preserve"> обсуждении</w:t>
      </w:r>
    </w:p>
    <w:p w:rsidR="001911F8" w:rsidRPr="001911F8" w:rsidRDefault="001911F8" w:rsidP="001911F8">
      <w:pPr>
        <w:jc w:val="center"/>
        <w:rPr>
          <w:sz w:val="27"/>
          <w:szCs w:val="27"/>
        </w:rPr>
      </w:pPr>
    </w:p>
    <w:p w:rsidR="001911F8" w:rsidRPr="001911F8" w:rsidRDefault="001911F8" w:rsidP="001911F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1911F8">
        <w:rPr>
          <w:rFonts w:ascii="Times New Roman" w:hAnsi="Times New Roman" w:cs="Times New Roman"/>
          <w:b w:val="0"/>
          <w:sz w:val="27"/>
          <w:szCs w:val="27"/>
        </w:rPr>
        <w:t>Статья I. ОБЩИЕ ПОЛОЖЕНИЯ</w:t>
      </w:r>
    </w:p>
    <w:p w:rsidR="001911F8" w:rsidRDefault="001911F8" w:rsidP="001911F8">
      <w:pPr>
        <w:jc w:val="both"/>
        <w:rPr>
          <w:sz w:val="27"/>
          <w:szCs w:val="27"/>
          <w:lang w:eastAsia="zh-CN"/>
        </w:rPr>
      </w:pPr>
    </w:p>
    <w:p w:rsidR="001911F8" w:rsidRPr="00725B3F" w:rsidRDefault="001911F8" w:rsidP="001911F8">
      <w:pPr>
        <w:ind w:firstLine="567"/>
        <w:jc w:val="both"/>
        <w:rPr>
          <w:sz w:val="27"/>
          <w:szCs w:val="27"/>
        </w:rPr>
      </w:pPr>
      <w:r w:rsidRPr="00725B3F">
        <w:rPr>
          <w:sz w:val="27"/>
          <w:szCs w:val="27"/>
        </w:rPr>
        <w:t>1.1. Настоящий Порядок учета предложений по проекту Устава Казанского муниципального округа Тюменской области, проекту решения Думы Казанского муниципального округа Тюменской области о внесении изменений и дополнений в Устав Казанского муниципального округа Тюменской области,</w:t>
      </w:r>
      <w:r w:rsidRPr="00725B3F">
        <w:rPr>
          <w:i/>
          <w:sz w:val="27"/>
          <w:szCs w:val="27"/>
        </w:rPr>
        <w:t xml:space="preserve"> </w:t>
      </w:r>
      <w:r w:rsidRPr="00725B3F">
        <w:rPr>
          <w:sz w:val="27"/>
          <w:szCs w:val="27"/>
        </w:rPr>
        <w:t xml:space="preserve">а также порядок участия граждан в </w:t>
      </w:r>
      <w:r w:rsidR="009F517C">
        <w:rPr>
          <w:sz w:val="27"/>
          <w:szCs w:val="27"/>
        </w:rPr>
        <w:t>их</w:t>
      </w:r>
      <w:r w:rsidRPr="00725B3F">
        <w:rPr>
          <w:sz w:val="27"/>
          <w:szCs w:val="27"/>
        </w:rPr>
        <w:t xml:space="preserve"> обсуждении (далее - Порядок) разработан в соответствии с Федеральным </w:t>
      </w:r>
      <w:hyperlink r:id="rId7">
        <w:r w:rsidRPr="00725B3F">
          <w:rPr>
            <w:sz w:val="27"/>
            <w:szCs w:val="27"/>
          </w:rPr>
          <w:t>законом</w:t>
        </w:r>
      </w:hyperlink>
      <w:r w:rsidR="00725B3F" w:rsidRPr="00725B3F">
        <w:rPr>
          <w:sz w:val="27"/>
          <w:szCs w:val="27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725B3F">
        <w:rPr>
          <w:sz w:val="27"/>
          <w:szCs w:val="27"/>
        </w:rPr>
        <w:t>", направлен на реализацию прав жителей Казанского муниципального округа на осуществление местного самоуправления посредством участия в обсуждении проекта Устава Казанского муниципального округа Тюменской области,</w:t>
      </w:r>
      <w:r w:rsidRPr="00725B3F">
        <w:rPr>
          <w:i/>
          <w:sz w:val="27"/>
          <w:szCs w:val="27"/>
        </w:rPr>
        <w:t xml:space="preserve"> </w:t>
      </w:r>
      <w:r w:rsidRPr="00725B3F">
        <w:rPr>
          <w:sz w:val="27"/>
          <w:szCs w:val="27"/>
        </w:rPr>
        <w:t xml:space="preserve"> (далее - проект Устава), проекта о внесении изменений и дополнений в Устав Казанского муниципального округа Тюменской области (далее проект решения о внесении изменений и дополнений в Устав) и определяет порядок учета предложений по проекту Устава, проекту решения  о внесении изменений и дополнений в Устав, а также порядок участия граждан в </w:t>
      </w:r>
      <w:r w:rsidR="004C0145">
        <w:rPr>
          <w:sz w:val="27"/>
          <w:szCs w:val="27"/>
        </w:rPr>
        <w:t>их</w:t>
      </w:r>
      <w:r w:rsidRPr="00725B3F">
        <w:rPr>
          <w:sz w:val="27"/>
          <w:szCs w:val="27"/>
        </w:rPr>
        <w:t xml:space="preserve"> обсуждении.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1.2. Обсуждение проекта Устава, проекта решения о внесении изменений                  и дополнений в Устав может проводиться посредством: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- внесения жителями Казанского муниципального округа предложений по проекту Устава, проекту решения о внесении изменений и дополнений в Устав;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- обсуждения жителями Казанского муниципального округа проекта Устава, проекта решения о внесении изменений и дополнений в Устав на публичных слушаниях.</w:t>
      </w:r>
    </w:p>
    <w:p w:rsidR="001911F8" w:rsidRPr="001911F8" w:rsidRDefault="001911F8" w:rsidP="001911F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911F8" w:rsidRPr="001911F8" w:rsidRDefault="001911F8" w:rsidP="001911F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1911F8">
        <w:rPr>
          <w:rFonts w:ascii="Times New Roman" w:hAnsi="Times New Roman" w:cs="Times New Roman"/>
          <w:b w:val="0"/>
          <w:sz w:val="27"/>
          <w:szCs w:val="27"/>
        </w:rPr>
        <w:t>Статья II. ПОРЯДОК УЧЕТА ПРЕДЛОЖЕНИЙ ПО ПРОЕКТУ УСТАВА,</w:t>
      </w:r>
    </w:p>
    <w:p w:rsidR="001911F8" w:rsidRDefault="001911F8" w:rsidP="001911F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1911F8">
        <w:rPr>
          <w:rFonts w:ascii="Times New Roman" w:hAnsi="Times New Roman" w:cs="Times New Roman"/>
          <w:b w:val="0"/>
          <w:sz w:val="27"/>
          <w:szCs w:val="27"/>
        </w:rPr>
        <w:t xml:space="preserve">ПРОЕКТУ РЕШЕНИЯ ДУМЫ О ВНЕСЕНИИ ИЗМЕНЕНИЙ </w:t>
      </w:r>
    </w:p>
    <w:p w:rsidR="001911F8" w:rsidRPr="001911F8" w:rsidRDefault="001911F8" w:rsidP="001911F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1911F8">
        <w:rPr>
          <w:rFonts w:ascii="Times New Roman" w:hAnsi="Times New Roman" w:cs="Times New Roman"/>
          <w:b w:val="0"/>
          <w:sz w:val="27"/>
          <w:szCs w:val="27"/>
        </w:rPr>
        <w:t>И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1911F8">
        <w:rPr>
          <w:rFonts w:ascii="Times New Roman" w:hAnsi="Times New Roman" w:cs="Times New Roman"/>
          <w:b w:val="0"/>
          <w:sz w:val="27"/>
          <w:szCs w:val="27"/>
        </w:rPr>
        <w:t>ДОПОЛНЕНИЙ В УСТАВ</w:t>
      </w:r>
    </w:p>
    <w:p w:rsidR="001911F8" w:rsidRPr="001911F8" w:rsidRDefault="001911F8" w:rsidP="001911F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2.1. Предложения по проекту Устава, проекту решения о внесении изменений и дополнений в Устав (далее - предложения) принимаются в письменной форме. Предложения направляются жителями Казанского муниципального округа                     в порядке, указанном в муниципальном правовом акте о назначении публичных слушаний.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2.2. Место, даты начала и окончания приема предложений указываются                      в муниципальном правовом акте о назначении публичных слушаний.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lastRenderedPageBreak/>
        <w:t xml:space="preserve">Предложения, поступившие по истечении даты окончания их </w:t>
      </w:r>
      <w:proofErr w:type="gramStart"/>
      <w:r w:rsidRPr="001911F8">
        <w:rPr>
          <w:rFonts w:ascii="Times New Roman" w:hAnsi="Times New Roman" w:cs="Times New Roman"/>
          <w:sz w:val="27"/>
          <w:szCs w:val="27"/>
        </w:rPr>
        <w:t xml:space="preserve">приема,   </w:t>
      </w:r>
      <w:proofErr w:type="gramEnd"/>
      <w:r w:rsidRPr="001911F8">
        <w:rPr>
          <w:rFonts w:ascii="Times New Roman" w:hAnsi="Times New Roman" w:cs="Times New Roman"/>
          <w:sz w:val="27"/>
          <w:szCs w:val="27"/>
        </w:rPr>
        <w:t xml:space="preserve">                    не принимаются и не рассматриваются.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2.3. В предложениях указываются: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- абзац, пункт, часть, статья проекта решения Устава, проекта решения                        о внесении изменений и дополнений в Устав, в который предлагается внести изменения и (или) дополнения, а также формулировка предлагаемых изменений и (или) дополнений либо новая редакция проекта решения Устава, проекта решения о внесении изменений и дополнений в Устав;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- обоснование предложения;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- фамилия, имя, отчество, адрес места жительства лица, направившего предложение, и его личная подпись.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2.4. Предложения подлежат обязательной регистрации в течение одного рабочего дня со дня поступления в орган местного самоуправления, уполномоченный на организацию и проведение публичных слушаний                               в соответствии с муниципальным правовым актом о назначении публичных слушаний (далее - Уполномоченный орган).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2.5. Поступившие предложения подлежат учету и внесению в протокол Уполномоченного органа.</w:t>
      </w: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2.6. По итогам своей работы Уполномоченный орган обобщает все внесенные, в том числе и на публичных слушаниях, предложения и готовит рекомендации.</w:t>
      </w:r>
    </w:p>
    <w:p w:rsidR="001911F8" w:rsidRPr="001911F8" w:rsidRDefault="001911F8" w:rsidP="001911F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911F8" w:rsidRPr="001911F8" w:rsidRDefault="001911F8" w:rsidP="001911F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911F8" w:rsidRDefault="001911F8" w:rsidP="001911F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1911F8">
        <w:rPr>
          <w:rFonts w:ascii="Times New Roman" w:hAnsi="Times New Roman" w:cs="Times New Roman"/>
          <w:b w:val="0"/>
          <w:sz w:val="27"/>
          <w:szCs w:val="27"/>
        </w:rPr>
        <w:t xml:space="preserve">Статья  III. ПОРЯДОК УЧАСТИЯ ГРАЖДАН В ОБСУЖДЕНИИ ПРОЕКТА УСТАВА, ПРОЕКТА РЕШЕНИЯ ДУМЫ О ВНЕСЕНИИ ИЗМЕНЕНИЙ </w:t>
      </w:r>
    </w:p>
    <w:p w:rsidR="001911F8" w:rsidRPr="001911F8" w:rsidRDefault="001911F8" w:rsidP="001911F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bookmarkStart w:id="0" w:name="_GoBack"/>
      <w:bookmarkEnd w:id="0"/>
      <w:r w:rsidRPr="001911F8">
        <w:rPr>
          <w:rFonts w:ascii="Times New Roman" w:hAnsi="Times New Roman" w:cs="Times New Roman"/>
          <w:b w:val="0"/>
          <w:sz w:val="27"/>
          <w:szCs w:val="27"/>
        </w:rPr>
        <w:t>И ДОПОЛНЕНИЙ В УСТАВ</w:t>
      </w:r>
    </w:p>
    <w:p w:rsidR="001911F8" w:rsidRPr="001911F8" w:rsidRDefault="001911F8" w:rsidP="001911F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911F8" w:rsidRPr="001911F8" w:rsidRDefault="001911F8" w:rsidP="001911F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11F8">
        <w:rPr>
          <w:rFonts w:ascii="Times New Roman" w:hAnsi="Times New Roman" w:cs="Times New Roman"/>
          <w:sz w:val="27"/>
          <w:szCs w:val="27"/>
        </w:rPr>
        <w:t>3.1. Порядок участия граждан в обсуждении проекта Устава, проекта решения о внесении изменений и дополнений в Устав на публичных слушаниях определяется решением Думы муниципального округа о порядке организации                     и проведения публичных слушаний.</w:t>
      </w:r>
    </w:p>
    <w:p w:rsidR="001911F8" w:rsidRPr="001911F8" w:rsidRDefault="001911F8" w:rsidP="001911F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911F8" w:rsidRPr="001911F8" w:rsidRDefault="001911F8" w:rsidP="001911F8">
      <w:pPr>
        <w:jc w:val="both"/>
        <w:rPr>
          <w:sz w:val="27"/>
          <w:szCs w:val="27"/>
        </w:rPr>
      </w:pPr>
    </w:p>
    <w:p w:rsidR="001911F8" w:rsidRPr="001911F8" w:rsidRDefault="001911F8" w:rsidP="001911F8">
      <w:pPr>
        <w:rPr>
          <w:sz w:val="27"/>
          <w:szCs w:val="27"/>
        </w:rPr>
      </w:pPr>
    </w:p>
    <w:p w:rsidR="002B2347" w:rsidRPr="001911F8" w:rsidRDefault="006E6B4B" w:rsidP="001911F8">
      <w:pPr>
        <w:rPr>
          <w:sz w:val="27"/>
          <w:szCs w:val="27"/>
        </w:rPr>
      </w:pPr>
      <w:r w:rsidRPr="001911F8">
        <w:rPr>
          <w:sz w:val="27"/>
          <w:szCs w:val="27"/>
        </w:rPr>
        <w:t xml:space="preserve">    </w:t>
      </w:r>
      <w:r w:rsidR="00CA34D0" w:rsidRPr="001911F8">
        <w:rPr>
          <w:sz w:val="27"/>
          <w:szCs w:val="27"/>
        </w:rPr>
        <w:t xml:space="preserve">                                              </w:t>
      </w:r>
    </w:p>
    <w:p w:rsidR="002B2347" w:rsidRPr="001911F8" w:rsidRDefault="002B2347" w:rsidP="001911F8">
      <w:pPr>
        <w:rPr>
          <w:sz w:val="27"/>
          <w:szCs w:val="27"/>
        </w:rPr>
      </w:pPr>
    </w:p>
    <w:sectPr w:rsidR="002B2347" w:rsidRPr="001911F8" w:rsidSect="001911F8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1A614A"/>
    <w:multiLevelType w:val="hybridMultilevel"/>
    <w:tmpl w:val="EE32B45A"/>
    <w:lvl w:ilvl="0" w:tplc="11C049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4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7"/>
  </w:num>
  <w:num w:numId="4">
    <w:abstractNumId w:val="30"/>
  </w:num>
  <w:num w:numId="5">
    <w:abstractNumId w:val="22"/>
  </w:num>
  <w:num w:numId="6">
    <w:abstractNumId w:val="2"/>
  </w:num>
  <w:num w:numId="7">
    <w:abstractNumId w:val="21"/>
  </w:num>
  <w:num w:numId="8">
    <w:abstractNumId w:val="21"/>
  </w:num>
  <w:num w:numId="9">
    <w:abstractNumId w:val="9"/>
  </w:num>
  <w:num w:numId="10">
    <w:abstractNumId w:val="3"/>
  </w:num>
  <w:num w:numId="11">
    <w:abstractNumId w:val="17"/>
  </w:num>
  <w:num w:numId="12">
    <w:abstractNumId w:val="29"/>
  </w:num>
  <w:num w:numId="13">
    <w:abstractNumId w:val="23"/>
  </w:num>
  <w:num w:numId="14">
    <w:abstractNumId w:val="18"/>
  </w:num>
  <w:num w:numId="15">
    <w:abstractNumId w:val="34"/>
  </w:num>
  <w:num w:numId="16">
    <w:abstractNumId w:val="0"/>
  </w:num>
  <w:num w:numId="17">
    <w:abstractNumId w:val="32"/>
  </w:num>
  <w:num w:numId="18">
    <w:abstractNumId w:val="25"/>
  </w:num>
  <w:num w:numId="19">
    <w:abstractNumId w:val="8"/>
  </w:num>
  <w:num w:numId="20">
    <w:abstractNumId w:val="20"/>
  </w:num>
  <w:num w:numId="21">
    <w:abstractNumId w:val="31"/>
  </w:num>
  <w:num w:numId="22">
    <w:abstractNumId w:val="1"/>
  </w:num>
  <w:num w:numId="23">
    <w:abstractNumId w:val="16"/>
  </w:num>
  <w:num w:numId="24">
    <w:abstractNumId w:val="33"/>
  </w:num>
  <w:num w:numId="25">
    <w:abstractNumId w:val="12"/>
  </w:num>
  <w:num w:numId="26">
    <w:abstractNumId w:val="26"/>
  </w:num>
  <w:num w:numId="27">
    <w:abstractNumId w:val="11"/>
  </w:num>
  <w:num w:numId="28">
    <w:abstractNumId w:val="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9"/>
  </w:num>
  <w:num w:numId="32">
    <w:abstractNumId w:val="6"/>
  </w:num>
  <w:num w:numId="33">
    <w:abstractNumId w:val="13"/>
  </w:num>
  <w:num w:numId="34">
    <w:abstractNumId w:val="14"/>
  </w:num>
  <w:num w:numId="35">
    <w:abstractNumId w:val="24"/>
  </w:num>
  <w:num w:numId="36">
    <w:abstractNumId w:val="1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07F89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103D0A"/>
    <w:rsid w:val="00104525"/>
    <w:rsid w:val="00115F9B"/>
    <w:rsid w:val="001177A6"/>
    <w:rsid w:val="001217C7"/>
    <w:rsid w:val="00122B38"/>
    <w:rsid w:val="00124FEC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11F8"/>
    <w:rsid w:val="001A3700"/>
    <w:rsid w:val="001B3E71"/>
    <w:rsid w:val="001B6F55"/>
    <w:rsid w:val="001C621D"/>
    <w:rsid w:val="002027BE"/>
    <w:rsid w:val="00204D4F"/>
    <w:rsid w:val="00204D5F"/>
    <w:rsid w:val="00205A7B"/>
    <w:rsid w:val="002177F8"/>
    <w:rsid w:val="0022190B"/>
    <w:rsid w:val="00260375"/>
    <w:rsid w:val="00260F2B"/>
    <w:rsid w:val="002B2347"/>
    <w:rsid w:val="002C1A2A"/>
    <w:rsid w:val="002D18A4"/>
    <w:rsid w:val="002D58AF"/>
    <w:rsid w:val="00301341"/>
    <w:rsid w:val="003117C5"/>
    <w:rsid w:val="00314FEA"/>
    <w:rsid w:val="00325019"/>
    <w:rsid w:val="00337008"/>
    <w:rsid w:val="00355EC7"/>
    <w:rsid w:val="003601C6"/>
    <w:rsid w:val="00365E1E"/>
    <w:rsid w:val="00382B45"/>
    <w:rsid w:val="00383387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3F8E"/>
    <w:rsid w:val="00486F30"/>
    <w:rsid w:val="004B03E3"/>
    <w:rsid w:val="004B7591"/>
    <w:rsid w:val="004C0145"/>
    <w:rsid w:val="004D2D5A"/>
    <w:rsid w:val="004D4714"/>
    <w:rsid w:val="004E06C6"/>
    <w:rsid w:val="004E19D0"/>
    <w:rsid w:val="004F6FEE"/>
    <w:rsid w:val="00525317"/>
    <w:rsid w:val="00550552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6262"/>
    <w:rsid w:val="00676172"/>
    <w:rsid w:val="006848F1"/>
    <w:rsid w:val="00684A65"/>
    <w:rsid w:val="006A2DDA"/>
    <w:rsid w:val="006A3A97"/>
    <w:rsid w:val="006B1DF2"/>
    <w:rsid w:val="006C3BEC"/>
    <w:rsid w:val="006C7B66"/>
    <w:rsid w:val="006E1C6B"/>
    <w:rsid w:val="006E360F"/>
    <w:rsid w:val="006E6B4B"/>
    <w:rsid w:val="006F3339"/>
    <w:rsid w:val="007201AF"/>
    <w:rsid w:val="00725B3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F099E"/>
    <w:rsid w:val="007F7030"/>
    <w:rsid w:val="0082320C"/>
    <w:rsid w:val="00843E40"/>
    <w:rsid w:val="008504CA"/>
    <w:rsid w:val="00851555"/>
    <w:rsid w:val="00855A23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128E5"/>
    <w:rsid w:val="00913FD5"/>
    <w:rsid w:val="009305DE"/>
    <w:rsid w:val="00950C2F"/>
    <w:rsid w:val="009B188B"/>
    <w:rsid w:val="009C7D5E"/>
    <w:rsid w:val="009E1579"/>
    <w:rsid w:val="009E42B4"/>
    <w:rsid w:val="009F517C"/>
    <w:rsid w:val="00A062A0"/>
    <w:rsid w:val="00A14CA5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D59D8"/>
    <w:rsid w:val="00AE07EB"/>
    <w:rsid w:val="00B106C7"/>
    <w:rsid w:val="00B12677"/>
    <w:rsid w:val="00B15F9F"/>
    <w:rsid w:val="00B2219A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15A4D"/>
    <w:rsid w:val="00C227A4"/>
    <w:rsid w:val="00C25334"/>
    <w:rsid w:val="00C27C0E"/>
    <w:rsid w:val="00C710CA"/>
    <w:rsid w:val="00C81C77"/>
    <w:rsid w:val="00C8520E"/>
    <w:rsid w:val="00C94C76"/>
    <w:rsid w:val="00CA34D0"/>
    <w:rsid w:val="00CA7361"/>
    <w:rsid w:val="00CB150C"/>
    <w:rsid w:val="00CC0813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7629A"/>
    <w:rsid w:val="00D844D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B55AA"/>
    <w:rsid w:val="00ED3A19"/>
    <w:rsid w:val="00F03B11"/>
    <w:rsid w:val="00F07566"/>
    <w:rsid w:val="00F14205"/>
    <w:rsid w:val="00F22FB7"/>
    <w:rsid w:val="00F4529A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6CED7-5881-4DBA-8351-0D640F6D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911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gatyumen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Прощенко Антонина Фёдоровна</cp:lastModifiedBy>
  <cp:revision>8</cp:revision>
  <cp:lastPrinted>2025-09-22T08:38:00Z</cp:lastPrinted>
  <dcterms:created xsi:type="dcterms:W3CDTF">2025-09-24T05:48:00Z</dcterms:created>
  <dcterms:modified xsi:type="dcterms:W3CDTF">2025-09-30T08:49:00Z</dcterms:modified>
</cp:coreProperties>
</file>