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4B" w:rsidRDefault="00981139" w:rsidP="006E6B4B">
      <w:pPr>
        <w:pStyle w:val="7"/>
        <w:spacing w:line="0" w:lineRule="atLeast"/>
        <w:jc w:val="center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0CDA1D6" wp14:editId="0BC651E2">
            <wp:simplePos x="0" y="0"/>
            <wp:positionH relativeFrom="column">
              <wp:posOffset>2802890</wp:posOffset>
            </wp:positionH>
            <wp:positionV relativeFrom="paragraph">
              <wp:posOffset>-90573</wp:posOffset>
            </wp:positionV>
            <wp:extent cx="476769" cy="61172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407" r="9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69" cy="611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262">
        <w:rPr>
          <w:sz w:val="28"/>
          <w:szCs w:val="28"/>
        </w:rPr>
        <w:t xml:space="preserve"> </w:t>
      </w:r>
    </w:p>
    <w:p w:rsidR="00BB6BD5" w:rsidRPr="00BB6BD5" w:rsidRDefault="00BB6BD5" w:rsidP="00BB6BD5"/>
    <w:p w:rsidR="00072234" w:rsidRPr="00072234" w:rsidRDefault="00072234" w:rsidP="00880DAA">
      <w:pPr>
        <w:pStyle w:val="2"/>
        <w:keepLines w:val="0"/>
        <w:numPr>
          <w:ilvl w:val="1"/>
          <w:numId w:val="1"/>
        </w:numPr>
        <w:suppressAutoHyphens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072234">
        <w:rPr>
          <w:rFonts w:ascii="Times New Roman" w:hAnsi="Times New Roman"/>
          <w:color w:val="auto"/>
          <w:sz w:val="32"/>
          <w:szCs w:val="32"/>
        </w:rPr>
        <w:t xml:space="preserve">АДМИНИСТРАЦИЯ </w:t>
      </w:r>
    </w:p>
    <w:p w:rsidR="00072234" w:rsidRPr="00072234" w:rsidRDefault="00072234" w:rsidP="00880DAA">
      <w:pPr>
        <w:pStyle w:val="2"/>
        <w:keepLines w:val="0"/>
        <w:numPr>
          <w:ilvl w:val="1"/>
          <w:numId w:val="1"/>
        </w:numPr>
        <w:suppressAutoHyphens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072234">
        <w:rPr>
          <w:rFonts w:ascii="Times New Roman" w:hAnsi="Times New Roman"/>
          <w:color w:val="auto"/>
          <w:sz w:val="32"/>
          <w:szCs w:val="32"/>
        </w:rPr>
        <w:t>КАЗАНСКОГО МУНИЦИПАЛЬНОГО ОКРУГА</w:t>
      </w:r>
    </w:p>
    <w:p w:rsidR="00C56959" w:rsidRPr="00C56959" w:rsidRDefault="00C56959" w:rsidP="00C56959">
      <w:pPr>
        <w:jc w:val="center"/>
        <w:rPr>
          <w:b/>
          <w:sz w:val="32"/>
          <w:szCs w:val="32"/>
        </w:rPr>
      </w:pPr>
    </w:p>
    <w:p w:rsidR="00981139" w:rsidRDefault="001C2E5C" w:rsidP="00981139">
      <w:pPr>
        <w:pStyle w:val="6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94FE5" w:rsidRDefault="00194FE5" w:rsidP="00194FE5">
      <w:pPr>
        <w:pStyle w:val="6"/>
        <w:rPr>
          <w:b/>
          <w:sz w:val="32"/>
          <w:szCs w:val="32"/>
        </w:rPr>
      </w:pPr>
    </w:p>
    <w:p w:rsidR="006E6B4B" w:rsidRPr="00D43CE3" w:rsidRDefault="00D43CE3" w:rsidP="00194FE5">
      <w:pPr>
        <w:pStyle w:val="6"/>
        <w:rPr>
          <w:b/>
          <w:sz w:val="26"/>
          <w:szCs w:val="26"/>
          <w:lang w:val="en-US"/>
        </w:rPr>
      </w:pPr>
      <w:proofErr w:type="gramStart"/>
      <w:r>
        <w:rPr>
          <w:sz w:val="26"/>
          <w:szCs w:val="26"/>
          <w:lang w:val="en-US"/>
        </w:rPr>
        <w:t>2</w:t>
      </w:r>
      <w:r w:rsidR="00FC3524">
        <w:rPr>
          <w:sz w:val="26"/>
          <w:szCs w:val="26"/>
        </w:rPr>
        <w:t>7 июля</w:t>
      </w:r>
      <w:r w:rsidR="00153BA6" w:rsidRPr="00AC645C">
        <w:rPr>
          <w:sz w:val="26"/>
          <w:szCs w:val="26"/>
        </w:rPr>
        <w:t xml:space="preserve"> </w:t>
      </w:r>
      <w:r w:rsidR="006E6B4B" w:rsidRPr="00AC645C">
        <w:rPr>
          <w:sz w:val="26"/>
          <w:szCs w:val="26"/>
        </w:rPr>
        <w:t>20</w:t>
      </w:r>
      <w:r w:rsidR="00D72CC8" w:rsidRPr="00AC645C">
        <w:rPr>
          <w:sz w:val="26"/>
          <w:szCs w:val="26"/>
        </w:rPr>
        <w:t>2</w:t>
      </w:r>
      <w:r w:rsidR="00F7026D">
        <w:rPr>
          <w:sz w:val="26"/>
          <w:szCs w:val="26"/>
        </w:rPr>
        <w:t>6</w:t>
      </w:r>
      <w:r w:rsidR="00122B38" w:rsidRPr="00AC645C">
        <w:rPr>
          <w:sz w:val="26"/>
          <w:szCs w:val="26"/>
        </w:rPr>
        <w:t xml:space="preserve"> </w:t>
      </w:r>
      <w:r w:rsidR="00843E40" w:rsidRPr="00AC645C">
        <w:rPr>
          <w:sz w:val="26"/>
          <w:szCs w:val="26"/>
        </w:rPr>
        <w:t>г.</w:t>
      </w:r>
      <w:proofErr w:type="gramEnd"/>
      <w:r w:rsidR="00843E40" w:rsidRPr="00AC645C">
        <w:rPr>
          <w:sz w:val="26"/>
          <w:szCs w:val="26"/>
        </w:rPr>
        <w:t xml:space="preserve">    </w:t>
      </w:r>
      <w:r w:rsidR="00AC645C">
        <w:rPr>
          <w:sz w:val="26"/>
          <w:szCs w:val="26"/>
        </w:rPr>
        <w:t xml:space="preserve">    </w:t>
      </w:r>
      <w:r w:rsidR="00204D4F" w:rsidRPr="00AC645C">
        <w:rPr>
          <w:sz w:val="26"/>
          <w:szCs w:val="26"/>
        </w:rPr>
        <w:t xml:space="preserve">   </w:t>
      </w:r>
      <w:r w:rsidR="006E6B4B" w:rsidRPr="00AC645C">
        <w:rPr>
          <w:sz w:val="26"/>
          <w:szCs w:val="26"/>
        </w:rPr>
        <w:t xml:space="preserve">              </w:t>
      </w:r>
      <w:r w:rsidR="00A95980" w:rsidRPr="00AC645C">
        <w:rPr>
          <w:sz w:val="26"/>
          <w:szCs w:val="26"/>
        </w:rPr>
        <w:t xml:space="preserve">          </w:t>
      </w:r>
      <w:r w:rsidR="00E549D7" w:rsidRPr="00AC645C">
        <w:rPr>
          <w:sz w:val="26"/>
          <w:szCs w:val="26"/>
        </w:rPr>
        <w:t xml:space="preserve">        </w:t>
      </w:r>
      <w:r w:rsidR="00A95980" w:rsidRPr="00AC645C">
        <w:rPr>
          <w:sz w:val="26"/>
          <w:szCs w:val="26"/>
        </w:rPr>
        <w:t xml:space="preserve">      </w:t>
      </w:r>
      <w:r w:rsidR="00204D5F" w:rsidRPr="00AC645C">
        <w:rPr>
          <w:sz w:val="26"/>
          <w:szCs w:val="26"/>
        </w:rPr>
        <w:t xml:space="preserve">  </w:t>
      </w:r>
      <w:r w:rsidR="00D01FC3" w:rsidRPr="00AC645C">
        <w:rPr>
          <w:sz w:val="26"/>
          <w:szCs w:val="26"/>
        </w:rPr>
        <w:t xml:space="preserve">    </w:t>
      </w:r>
      <w:r w:rsidR="00486F30" w:rsidRPr="00AC645C">
        <w:rPr>
          <w:sz w:val="26"/>
          <w:szCs w:val="26"/>
        </w:rPr>
        <w:t xml:space="preserve">  </w:t>
      </w:r>
      <w:r w:rsidR="00BB6BD5" w:rsidRPr="00AC645C">
        <w:rPr>
          <w:sz w:val="26"/>
          <w:szCs w:val="26"/>
        </w:rPr>
        <w:t xml:space="preserve">   </w:t>
      </w:r>
      <w:r w:rsidR="00BE0B98" w:rsidRPr="00AC645C">
        <w:rPr>
          <w:sz w:val="26"/>
          <w:szCs w:val="26"/>
        </w:rPr>
        <w:t xml:space="preserve"> </w:t>
      </w:r>
      <w:r w:rsidR="00775D85" w:rsidRPr="00AC645C">
        <w:rPr>
          <w:sz w:val="26"/>
          <w:szCs w:val="26"/>
        </w:rPr>
        <w:t xml:space="preserve">  </w:t>
      </w:r>
      <w:r w:rsidR="007F099E" w:rsidRPr="00AC645C">
        <w:rPr>
          <w:sz w:val="26"/>
          <w:szCs w:val="26"/>
        </w:rPr>
        <w:t xml:space="preserve">     </w:t>
      </w:r>
      <w:r w:rsidR="006A2DDA" w:rsidRPr="00AC645C">
        <w:rPr>
          <w:sz w:val="26"/>
          <w:szCs w:val="26"/>
        </w:rPr>
        <w:t xml:space="preserve">        </w:t>
      </w:r>
      <w:r w:rsidR="009D7939">
        <w:rPr>
          <w:sz w:val="26"/>
          <w:szCs w:val="26"/>
        </w:rPr>
        <w:t xml:space="preserve">                  </w:t>
      </w:r>
      <w:r w:rsidR="00C56959" w:rsidRPr="00AC645C">
        <w:rPr>
          <w:sz w:val="26"/>
          <w:szCs w:val="26"/>
        </w:rPr>
        <w:t xml:space="preserve"> </w:t>
      </w:r>
      <w:r w:rsidR="006A2DDA" w:rsidRPr="00AC645C">
        <w:rPr>
          <w:sz w:val="26"/>
          <w:szCs w:val="26"/>
        </w:rPr>
        <w:t xml:space="preserve">     </w:t>
      </w:r>
      <w:r w:rsidR="00C139A6">
        <w:rPr>
          <w:sz w:val="26"/>
          <w:szCs w:val="26"/>
        </w:rPr>
        <w:t xml:space="preserve"> </w:t>
      </w:r>
      <w:r w:rsidR="00C85E43">
        <w:rPr>
          <w:sz w:val="26"/>
          <w:szCs w:val="26"/>
        </w:rPr>
        <w:t xml:space="preserve">   </w:t>
      </w:r>
      <w:r w:rsidR="00C139A6">
        <w:rPr>
          <w:sz w:val="26"/>
          <w:szCs w:val="26"/>
        </w:rPr>
        <w:t xml:space="preserve"> </w:t>
      </w:r>
      <w:r w:rsidR="00774383">
        <w:rPr>
          <w:sz w:val="26"/>
          <w:szCs w:val="26"/>
        </w:rPr>
        <w:t xml:space="preserve">   </w:t>
      </w:r>
      <w:r w:rsidR="00301341" w:rsidRPr="00AC645C">
        <w:rPr>
          <w:sz w:val="26"/>
          <w:szCs w:val="26"/>
        </w:rPr>
        <w:t>№</w:t>
      </w:r>
      <w:r w:rsidR="00C139A6">
        <w:rPr>
          <w:sz w:val="26"/>
          <w:szCs w:val="26"/>
        </w:rPr>
        <w:t xml:space="preserve"> </w:t>
      </w:r>
      <w:r w:rsidR="00FC3524">
        <w:rPr>
          <w:sz w:val="26"/>
          <w:szCs w:val="26"/>
        </w:rPr>
        <w:t>12</w:t>
      </w:r>
      <w:r>
        <w:rPr>
          <w:sz w:val="26"/>
          <w:szCs w:val="26"/>
          <w:lang w:val="en-US"/>
        </w:rPr>
        <w:t>4</w:t>
      </w:r>
    </w:p>
    <w:p w:rsidR="00D9210E" w:rsidRPr="00C56959" w:rsidRDefault="00C56959" w:rsidP="00C56959">
      <w:pPr>
        <w:jc w:val="center"/>
      </w:pPr>
      <w:r w:rsidRPr="00C56959">
        <w:t>с. Казанское</w:t>
      </w:r>
    </w:p>
    <w:p w:rsidR="00194FE5" w:rsidRDefault="00194FE5" w:rsidP="00C56959">
      <w:pPr>
        <w:jc w:val="center"/>
      </w:pPr>
    </w:p>
    <w:p w:rsidR="00194FE5" w:rsidRDefault="00194FE5" w:rsidP="00C56959">
      <w:pPr>
        <w:jc w:val="center"/>
      </w:pPr>
    </w:p>
    <w:p w:rsidR="00D43CE3" w:rsidRDefault="00D43CE3" w:rsidP="00D43CE3">
      <w:pPr>
        <w:jc w:val="center"/>
        <w:rPr>
          <w:b/>
          <w:sz w:val="26"/>
          <w:szCs w:val="26"/>
          <w:lang w:val="en-US"/>
        </w:rPr>
      </w:pPr>
      <w:r w:rsidRPr="00D37EB0">
        <w:rPr>
          <w:b/>
          <w:sz w:val="26"/>
          <w:szCs w:val="26"/>
        </w:rPr>
        <w:t xml:space="preserve">Об утверждении административного регламента </w:t>
      </w:r>
    </w:p>
    <w:p w:rsidR="003E34E1" w:rsidRDefault="00D43CE3" w:rsidP="00D43CE3">
      <w:pPr>
        <w:jc w:val="center"/>
        <w:rPr>
          <w:b/>
          <w:color w:val="000000"/>
          <w:sz w:val="26"/>
          <w:szCs w:val="26"/>
        </w:rPr>
      </w:pPr>
      <w:r w:rsidRPr="00D37EB0">
        <w:rPr>
          <w:b/>
          <w:sz w:val="26"/>
          <w:szCs w:val="26"/>
        </w:rPr>
        <w:t>предоставления муниципальной услуги: «</w:t>
      </w:r>
      <w:r w:rsidRPr="00D37EB0">
        <w:rPr>
          <w:b/>
          <w:color w:val="000000"/>
          <w:sz w:val="26"/>
          <w:szCs w:val="26"/>
        </w:rPr>
        <w:t xml:space="preserve">Дача письменных разъяснений </w:t>
      </w:r>
      <w:r w:rsidRPr="00D37EB0">
        <w:rPr>
          <w:b/>
          <w:sz w:val="26"/>
          <w:szCs w:val="26"/>
        </w:rPr>
        <w:t xml:space="preserve">налогоплательщикам, плательщикам сборов и </w:t>
      </w:r>
      <w:r w:rsidRPr="00D37EB0">
        <w:rPr>
          <w:b/>
          <w:color w:val="000000"/>
          <w:sz w:val="26"/>
          <w:szCs w:val="26"/>
        </w:rPr>
        <w:t>налоговым агентам</w:t>
      </w:r>
    </w:p>
    <w:p w:rsidR="00D43CE3" w:rsidRPr="00D37EB0" w:rsidRDefault="00D43CE3" w:rsidP="00D43CE3">
      <w:pPr>
        <w:jc w:val="center"/>
        <w:rPr>
          <w:b/>
          <w:sz w:val="26"/>
          <w:szCs w:val="26"/>
        </w:rPr>
      </w:pPr>
      <w:r w:rsidRPr="00D37EB0">
        <w:rPr>
          <w:b/>
          <w:color w:val="000000"/>
          <w:sz w:val="26"/>
          <w:szCs w:val="26"/>
        </w:rPr>
        <w:t xml:space="preserve"> по вопросам применения </w:t>
      </w:r>
      <w:r w:rsidRPr="00D37EB0">
        <w:rPr>
          <w:b/>
          <w:color w:val="000000"/>
          <w:sz w:val="26"/>
          <w:szCs w:val="26"/>
          <w:shd w:val="clear" w:color="auto" w:fill="FFFFFF"/>
        </w:rPr>
        <w:t>муниципальных</w:t>
      </w:r>
      <w:r w:rsidRPr="00D37EB0">
        <w:rPr>
          <w:b/>
          <w:color w:val="000000"/>
          <w:sz w:val="26"/>
          <w:szCs w:val="26"/>
        </w:rPr>
        <w:t xml:space="preserve"> нормативных правовых актов Казанского муниципального округа о </w:t>
      </w:r>
      <w:r w:rsidRPr="00D37EB0">
        <w:rPr>
          <w:b/>
          <w:color w:val="000000"/>
          <w:sz w:val="26"/>
          <w:szCs w:val="26"/>
          <w:shd w:val="clear" w:color="auto" w:fill="FFFFFF"/>
        </w:rPr>
        <w:t>местных</w:t>
      </w:r>
      <w:r w:rsidRPr="00D37EB0">
        <w:rPr>
          <w:b/>
          <w:color w:val="000000"/>
          <w:sz w:val="26"/>
          <w:szCs w:val="26"/>
        </w:rPr>
        <w:t xml:space="preserve"> налогах и сборах</w:t>
      </w:r>
      <w:r w:rsidRPr="00D37EB0">
        <w:rPr>
          <w:b/>
          <w:sz w:val="26"/>
          <w:szCs w:val="26"/>
        </w:rPr>
        <w:t>»</w:t>
      </w:r>
    </w:p>
    <w:p w:rsidR="00B23CFE" w:rsidRPr="003E34E1" w:rsidRDefault="00B23CFE" w:rsidP="00EA21CB">
      <w:pPr>
        <w:jc w:val="center"/>
        <w:rPr>
          <w:b/>
          <w:sz w:val="30"/>
          <w:szCs w:val="30"/>
        </w:rPr>
      </w:pPr>
    </w:p>
    <w:p w:rsidR="00EA21CB" w:rsidRPr="00230530" w:rsidRDefault="00EA21CB" w:rsidP="00EA21CB">
      <w:pPr>
        <w:jc w:val="center"/>
        <w:rPr>
          <w:b/>
          <w:sz w:val="16"/>
          <w:szCs w:val="16"/>
        </w:rPr>
      </w:pPr>
    </w:p>
    <w:p w:rsidR="00D43CE3" w:rsidRPr="00274DEC" w:rsidRDefault="00D43CE3" w:rsidP="00D43CE3">
      <w:pPr>
        <w:ind w:firstLine="567"/>
        <w:jc w:val="both"/>
        <w:rPr>
          <w:sz w:val="26"/>
          <w:szCs w:val="26"/>
        </w:rPr>
      </w:pPr>
      <w:r w:rsidRPr="00274DEC">
        <w:rPr>
          <w:sz w:val="26"/>
          <w:szCs w:val="26"/>
        </w:rPr>
        <w:t xml:space="preserve">В соответствии с Налоговым кодексом Российской Федерации (часть первая) </w:t>
      </w:r>
      <w:r w:rsidR="00862535">
        <w:rPr>
          <w:sz w:val="26"/>
          <w:szCs w:val="26"/>
        </w:rPr>
        <w:t xml:space="preserve">       </w:t>
      </w:r>
      <w:r w:rsidRPr="00274DEC">
        <w:rPr>
          <w:sz w:val="26"/>
          <w:szCs w:val="26"/>
        </w:rPr>
        <w:t xml:space="preserve">от 31.07.1998 № 146-ФЗ, Федеральным законом от 27.07.2010 № 210-ФЗ </w:t>
      </w:r>
      <w:r>
        <w:rPr>
          <w:sz w:val="26"/>
          <w:szCs w:val="26"/>
        </w:rPr>
        <w:t xml:space="preserve">                            </w:t>
      </w:r>
      <w:r w:rsidRPr="00274DEC">
        <w:rPr>
          <w:sz w:val="26"/>
          <w:szCs w:val="26"/>
        </w:rPr>
        <w:t>«Об организации предоставления государственных и муниципальных услуг», руководствуясь Уставом Казанского муниципального округа:</w:t>
      </w:r>
    </w:p>
    <w:p w:rsidR="00D43CE3" w:rsidRPr="00274DEC" w:rsidRDefault="00D43CE3" w:rsidP="00D43CE3">
      <w:pPr>
        <w:ind w:firstLine="567"/>
        <w:jc w:val="both"/>
        <w:rPr>
          <w:sz w:val="26"/>
          <w:szCs w:val="26"/>
        </w:rPr>
      </w:pPr>
      <w:r w:rsidRPr="00274DEC">
        <w:rPr>
          <w:sz w:val="26"/>
          <w:szCs w:val="26"/>
        </w:rPr>
        <w:t>1.</w:t>
      </w:r>
      <w:r w:rsidRPr="00274DEC">
        <w:rPr>
          <w:sz w:val="26"/>
          <w:szCs w:val="26"/>
          <w:shd w:val="clear" w:color="auto" w:fill="FFFFFF"/>
        </w:rPr>
        <w:t>Ут</w:t>
      </w:r>
      <w:r w:rsidRPr="00274DEC">
        <w:rPr>
          <w:sz w:val="26"/>
          <w:szCs w:val="26"/>
        </w:rPr>
        <w:t>вердить административный регламент предоставления муниципальной услуги: «Дача письменных разъяснений налогоплательщикам, плательщикам сборов и налоговым агентам по вопросам применения муниципальных нормативных правовых актов Казанского муниципального округа о местных налогах и сборах» согласно приложению к настоящему постановлению.</w:t>
      </w:r>
    </w:p>
    <w:p w:rsidR="00D43CE3" w:rsidRPr="00274DEC" w:rsidRDefault="00D43CE3" w:rsidP="00D43CE3">
      <w:pPr>
        <w:ind w:firstLine="567"/>
        <w:jc w:val="both"/>
        <w:rPr>
          <w:sz w:val="26"/>
          <w:szCs w:val="26"/>
        </w:rPr>
      </w:pPr>
      <w:r w:rsidRPr="00274DEC">
        <w:rPr>
          <w:sz w:val="26"/>
          <w:szCs w:val="26"/>
        </w:rPr>
        <w:t>2. Положения административного регламента, регулирующие предоставление муниципальной услуги в электронной форме, применяются в сроки, определенные планом-графиком перехода на предоставление муниципальных услуг в электронной форме, утвержденным администрацией Казанского муниципального округа.</w:t>
      </w:r>
    </w:p>
    <w:p w:rsidR="00D43CE3" w:rsidRPr="00274DEC" w:rsidRDefault="00D43CE3" w:rsidP="00D43CE3">
      <w:pPr>
        <w:ind w:firstLine="567"/>
        <w:jc w:val="both"/>
        <w:rPr>
          <w:sz w:val="26"/>
          <w:szCs w:val="26"/>
        </w:rPr>
      </w:pPr>
      <w:r w:rsidRPr="00274DEC">
        <w:rPr>
          <w:sz w:val="26"/>
          <w:szCs w:val="26"/>
        </w:rPr>
        <w:t xml:space="preserve">3. Положения административного регламента, регулирующие предоставление муниципальной услуги государственным автономным учреждением Тюменской области «Многофункциональный центр предоставления государственных и муниципальных услуг в Тюменской области» (далее – МФЦ), вступают в силу </w:t>
      </w:r>
      <w:r w:rsidR="003E34E1">
        <w:rPr>
          <w:sz w:val="26"/>
          <w:szCs w:val="26"/>
        </w:rPr>
        <w:t xml:space="preserve">                   </w:t>
      </w:r>
      <w:r w:rsidRPr="00274DEC">
        <w:rPr>
          <w:sz w:val="26"/>
          <w:szCs w:val="26"/>
        </w:rPr>
        <w:t>со дня подписания соглашения о взаимодействии между администрацией Казанского муниципального округа и МФЦ.</w:t>
      </w:r>
    </w:p>
    <w:p w:rsidR="00D43CE3" w:rsidRPr="00274DEC" w:rsidRDefault="00D43CE3" w:rsidP="00D43CE3">
      <w:pPr>
        <w:ind w:firstLine="567"/>
        <w:jc w:val="both"/>
        <w:rPr>
          <w:sz w:val="26"/>
          <w:szCs w:val="26"/>
        </w:rPr>
      </w:pPr>
      <w:r w:rsidRPr="00274DEC">
        <w:rPr>
          <w:sz w:val="26"/>
          <w:szCs w:val="26"/>
        </w:rPr>
        <w:t>4. До вступления в силу соглашения, указанного в пункте 3 настоящего постановления, положения административного регламента, регулирующие предоставление муниципальной услуги МФЦ, реализуются администрацией Казанского муниципального округа.</w:t>
      </w:r>
    </w:p>
    <w:p w:rsidR="00D43CE3" w:rsidRPr="00274DEC" w:rsidRDefault="00D43CE3" w:rsidP="00D43CE3">
      <w:pPr>
        <w:ind w:firstLine="567"/>
        <w:jc w:val="both"/>
        <w:rPr>
          <w:sz w:val="26"/>
          <w:szCs w:val="26"/>
        </w:rPr>
      </w:pPr>
      <w:r w:rsidRPr="00274DEC">
        <w:rPr>
          <w:sz w:val="26"/>
          <w:szCs w:val="26"/>
        </w:rPr>
        <w:t>5. Положения административного регламента об идентификац</w:t>
      </w:r>
      <w:proofErr w:type="gramStart"/>
      <w:r w:rsidRPr="00274DEC">
        <w:rPr>
          <w:sz w:val="26"/>
          <w:szCs w:val="26"/>
        </w:rPr>
        <w:t>ии и ау</w:t>
      </w:r>
      <w:proofErr w:type="gramEnd"/>
      <w:r w:rsidRPr="00274DEC">
        <w:rPr>
          <w:sz w:val="26"/>
          <w:szCs w:val="26"/>
        </w:rPr>
        <w:t>тентификации заявителя (представителя заявителя) с использованием информационных технологий применяются со дня реализации мероприятий, предусмотренных Федеральным законом от 29.12.2020 № 479-ФЗ «О внесении изменений в отдельные законодательные акты Российской Федерации».</w:t>
      </w:r>
    </w:p>
    <w:p w:rsidR="00D43CE3" w:rsidRPr="00274DEC" w:rsidRDefault="00D43CE3" w:rsidP="00D43CE3">
      <w:pPr>
        <w:ind w:firstLine="567"/>
        <w:jc w:val="both"/>
        <w:rPr>
          <w:sz w:val="26"/>
          <w:szCs w:val="26"/>
        </w:rPr>
      </w:pPr>
      <w:r w:rsidRPr="00274DEC">
        <w:rPr>
          <w:sz w:val="26"/>
          <w:szCs w:val="26"/>
        </w:rPr>
        <w:t xml:space="preserve">6. Признать утратившим силу постановление администрации Казанского муниципального округа от </w:t>
      </w:r>
      <w:r>
        <w:rPr>
          <w:sz w:val="26"/>
          <w:szCs w:val="26"/>
        </w:rPr>
        <w:t>12</w:t>
      </w:r>
      <w:r w:rsidRPr="00274DEC">
        <w:rPr>
          <w:sz w:val="26"/>
          <w:szCs w:val="26"/>
        </w:rPr>
        <w:t>.0</w:t>
      </w:r>
      <w:r>
        <w:rPr>
          <w:sz w:val="26"/>
          <w:szCs w:val="26"/>
        </w:rPr>
        <w:t>1</w:t>
      </w:r>
      <w:r w:rsidRPr="00274DEC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274DEC">
        <w:rPr>
          <w:sz w:val="26"/>
          <w:szCs w:val="26"/>
        </w:rPr>
        <w:t xml:space="preserve"> г. № </w:t>
      </w:r>
      <w:r>
        <w:rPr>
          <w:sz w:val="26"/>
          <w:szCs w:val="26"/>
        </w:rPr>
        <w:t>1</w:t>
      </w:r>
      <w:r w:rsidRPr="00274DEC">
        <w:rPr>
          <w:sz w:val="26"/>
          <w:szCs w:val="26"/>
        </w:rPr>
        <w:t xml:space="preserve">5 «Об утверждении административного регламента предоставления муниципальной услуги: «Дача письменных разъяснений налогоплательщикам, плательщикам сборов и налоговым агентам по вопросам </w:t>
      </w:r>
      <w:r w:rsidRPr="00274DEC">
        <w:rPr>
          <w:sz w:val="26"/>
          <w:szCs w:val="26"/>
        </w:rPr>
        <w:lastRenderedPageBreak/>
        <w:t xml:space="preserve">применения муниципальных нормативных правовых актов Казанского муниципального округа о местных налогах и сборах». </w:t>
      </w:r>
    </w:p>
    <w:p w:rsidR="00480878" w:rsidRDefault="00D43CE3" w:rsidP="00480878">
      <w:pPr>
        <w:ind w:firstLine="567"/>
        <w:jc w:val="both"/>
        <w:rPr>
          <w:sz w:val="26"/>
          <w:szCs w:val="26"/>
        </w:rPr>
      </w:pPr>
      <w:r w:rsidRPr="00274DEC">
        <w:rPr>
          <w:sz w:val="26"/>
          <w:szCs w:val="26"/>
        </w:rPr>
        <w:t>7. </w:t>
      </w:r>
      <w:r w:rsidRPr="00274DEC">
        <w:rPr>
          <w:rFonts w:eastAsia="Calibri"/>
          <w:sz w:val="26"/>
          <w:szCs w:val="26"/>
          <w:lang w:eastAsia="en-US"/>
        </w:rPr>
        <w:t xml:space="preserve">Настоящее постановление подлежит официальному опубликованию, путём размещения его полного текста в сетевом издании в  информационно-телекоммуникационной сети «Интернет»: MEGATYUMEN.RU, средства массовой информации: </w:t>
      </w:r>
      <w:proofErr w:type="gramStart"/>
      <w:r w:rsidRPr="00274DEC">
        <w:rPr>
          <w:rFonts w:eastAsia="Calibri"/>
          <w:sz w:val="26"/>
          <w:szCs w:val="26"/>
          <w:lang w:eastAsia="en-US"/>
        </w:rPr>
        <w:t>Новости Мега Тюмени (</w:t>
      </w:r>
      <w:hyperlink r:id="rId9" w:history="1">
        <w:r w:rsidRPr="00274DEC">
          <w:rPr>
            <w:rFonts w:eastAsia="Calibri"/>
            <w:sz w:val="26"/>
            <w:szCs w:val="26"/>
            <w:lang w:eastAsia="en-US"/>
          </w:rPr>
          <w:t>https://megatyumen.ru/</w:t>
        </w:r>
      </w:hyperlink>
      <w:r w:rsidRPr="00274DEC">
        <w:rPr>
          <w:rFonts w:eastAsia="Calibri"/>
          <w:sz w:val="26"/>
          <w:szCs w:val="26"/>
          <w:lang w:eastAsia="en-US"/>
        </w:rPr>
        <w:t xml:space="preserve"> </w:t>
      </w:r>
      <w:r w:rsidRPr="00274DEC">
        <w:rPr>
          <w:sz w:val="26"/>
          <w:szCs w:val="26"/>
        </w:rPr>
        <w:t xml:space="preserve">и размещению его на официальном сайте </w:t>
      </w:r>
      <w:bookmarkStart w:id="0" w:name="sdfootnote1sym"/>
      <w:r w:rsidRPr="00274DEC">
        <w:rPr>
          <w:sz w:val="26"/>
          <w:szCs w:val="26"/>
        </w:rPr>
        <w:t>Казанского муниципального округа  в сети «Интернет».</w:t>
      </w:r>
      <w:bookmarkEnd w:id="0"/>
      <w:proofErr w:type="gramEnd"/>
    </w:p>
    <w:p w:rsidR="00862535" w:rsidRDefault="00862535" w:rsidP="00480878">
      <w:pPr>
        <w:ind w:firstLine="567"/>
        <w:jc w:val="both"/>
        <w:rPr>
          <w:sz w:val="26"/>
          <w:szCs w:val="26"/>
        </w:rPr>
      </w:pPr>
    </w:p>
    <w:p w:rsidR="00862535" w:rsidRDefault="00862535" w:rsidP="00480878">
      <w:pPr>
        <w:ind w:firstLine="567"/>
        <w:jc w:val="both"/>
        <w:rPr>
          <w:sz w:val="26"/>
          <w:szCs w:val="26"/>
        </w:rPr>
      </w:pPr>
    </w:p>
    <w:p w:rsidR="00862535" w:rsidRDefault="00862535" w:rsidP="00480878">
      <w:pPr>
        <w:ind w:firstLine="567"/>
        <w:jc w:val="both"/>
        <w:rPr>
          <w:sz w:val="26"/>
          <w:szCs w:val="26"/>
        </w:rPr>
      </w:pPr>
    </w:p>
    <w:p w:rsidR="00480878" w:rsidRDefault="00480878" w:rsidP="00480878">
      <w:pPr>
        <w:jc w:val="both"/>
        <w:rPr>
          <w:sz w:val="26"/>
          <w:szCs w:val="26"/>
        </w:rPr>
      </w:pPr>
      <w:r w:rsidRPr="007353D3">
        <w:rPr>
          <w:sz w:val="26"/>
          <w:szCs w:val="26"/>
        </w:rPr>
        <w:t xml:space="preserve">Первый заместитель главы округа </w:t>
      </w:r>
      <w:r>
        <w:rPr>
          <w:sz w:val="26"/>
          <w:szCs w:val="26"/>
        </w:rPr>
        <w:t xml:space="preserve">                                                            </w:t>
      </w:r>
      <w:r w:rsidRPr="007353D3">
        <w:rPr>
          <w:sz w:val="26"/>
          <w:szCs w:val="26"/>
        </w:rPr>
        <w:t>А.М. Санников</w:t>
      </w:r>
    </w:p>
    <w:p w:rsidR="009D7939" w:rsidRDefault="009D7939" w:rsidP="00C85E43">
      <w:pPr>
        <w:jc w:val="both"/>
        <w:rPr>
          <w:sz w:val="26"/>
          <w:szCs w:val="26"/>
        </w:rPr>
      </w:pPr>
    </w:p>
    <w:p w:rsidR="009D7939" w:rsidRDefault="009D7939" w:rsidP="00C85E43">
      <w:pPr>
        <w:jc w:val="both"/>
        <w:rPr>
          <w:sz w:val="26"/>
          <w:szCs w:val="26"/>
        </w:rPr>
      </w:pPr>
    </w:p>
    <w:p w:rsidR="009D7939" w:rsidRDefault="009D7939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480878" w:rsidRDefault="00480878" w:rsidP="00C85E43">
      <w:pPr>
        <w:jc w:val="both"/>
        <w:rPr>
          <w:sz w:val="26"/>
          <w:szCs w:val="26"/>
        </w:rPr>
      </w:pPr>
    </w:p>
    <w:p w:rsidR="00480878" w:rsidRDefault="00480878" w:rsidP="00C85E43">
      <w:pPr>
        <w:jc w:val="both"/>
        <w:rPr>
          <w:sz w:val="26"/>
          <w:szCs w:val="26"/>
        </w:rPr>
      </w:pPr>
    </w:p>
    <w:p w:rsidR="00480878" w:rsidRDefault="00480878" w:rsidP="00C85E43">
      <w:pPr>
        <w:jc w:val="both"/>
        <w:rPr>
          <w:sz w:val="26"/>
          <w:szCs w:val="26"/>
        </w:rPr>
      </w:pPr>
    </w:p>
    <w:p w:rsidR="00480878" w:rsidRDefault="00480878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9D7939" w:rsidRDefault="009D7939" w:rsidP="00C85E43">
      <w:pPr>
        <w:jc w:val="both"/>
        <w:rPr>
          <w:sz w:val="26"/>
          <w:szCs w:val="26"/>
        </w:rPr>
      </w:pPr>
    </w:p>
    <w:p w:rsidR="009D7939" w:rsidRDefault="009D7939" w:rsidP="00C85E43">
      <w:pPr>
        <w:jc w:val="both"/>
        <w:rPr>
          <w:sz w:val="26"/>
          <w:szCs w:val="26"/>
        </w:rPr>
      </w:pPr>
    </w:p>
    <w:p w:rsidR="007521A4" w:rsidRDefault="007521A4" w:rsidP="00C85E43">
      <w:pPr>
        <w:jc w:val="both"/>
        <w:rPr>
          <w:sz w:val="26"/>
          <w:szCs w:val="26"/>
        </w:rPr>
      </w:pPr>
    </w:p>
    <w:p w:rsidR="00230530" w:rsidRPr="00230530" w:rsidRDefault="00230530" w:rsidP="00230530">
      <w:pPr>
        <w:jc w:val="both"/>
        <w:rPr>
          <w:sz w:val="26"/>
          <w:szCs w:val="26"/>
        </w:rPr>
      </w:pPr>
      <w:r w:rsidRPr="00230530">
        <w:rPr>
          <w:sz w:val="26"/>
          <w:szCs w:val="26"/>
        </w:rPr>
        <w:lastRenderedPageBreak/>
        <w:t xml:space="preserve">                                                                                             </w:t>
      </w:r>
      <w:r w:rsidR="00105FEE">
        <w:rPr>
          <w:sz w:val="26"/>
          <w:szCs w:val="26"/>
        </w:rPr>
        <w:t xml:space="preserve"> Приложение</w:t>
      </w:r>
      <w:r w:rsidRPr="00230530">
        <w:rPr>
          <w:sz w:val="26"/>
          <w:szCs w:val="26"/>
        </w:rPr>
        <w:t xml:space="preserve"> к постановлению</w:t>
      </w:r>
    </w:p>
    <w:p w:rsidR="00230530" w:rsidRPr="00230530" w:rsidRDefault="00230530" w:rsidP="00230530">
      <w:pPr>
        <w:jc w:val="both"/>
        <w:rPr>
          <w:sz w:val="26"/>
          <w:szCs w:val="26"/>
        </w:rPr>
      </w:pPr>
      <w:r w:rsidRPr="00230530">
        <w:rPr>
          <w:sz w:val="26"/>
          <w:szCs w:val="26"/>
        </w:rPr>
        <w:t xml:space="preserve">    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230530">
        <w:rPr>
          <w:sz w:val="26"/>
          <w:szCs w:val="26"/>
        </w:rPr>
        <w:t xml:space="preserve">  </w:t>
      </w:r>
      <w:r w:rsidR="00480878">
        <w:rPr>
          <w:sz w:val="26"/>
          <w:szCs w:val="26"/>
        </w:rPr>
        <w:t xml:space="preserve"> </w:t>
      </w:r>
      <w:r w:rsidRPr="00230530">
        <w:rPr>
          <w:sz w:val="26"/>
          <w:szCs w:val="26"/>
        </w:rPr>
        <w:t xml:space="preserve">         администрации Казанского </w:t>
      </w:r>
    </w:p>
    <w:p w:rsidR="00230530" w:rsidRPr="00230530" w:rsidRDefault="00230530" w:rsidP="00230530">
      <w:pPr>
        <w:jc w:val="both"/>
        <w:rPr>
          <w:sz w:val="26"/>
          <w:szCs w:val="26"/>
        </w:rPr>
      </w:pPr>
      <w:r w:rsidRPr="00230530">
        <w:rPr>
          <w:sz w:val="26"/>
          <w:szCs w:val="26"/>
        </w:rPr>
        <w:t xml:space="preserve">   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230530">
        <w:rPr>
          <w:sz w:val="26"/>
          <w:szCs w:val="26"/>
        </w:rPr>
        <w:t xml:space="preserve">     </w:t>
      </w:r>
      <w:r w:rsidR="00480878">
        <w:rPr>
          <w:sz w:val="26"/>
          <w:szCs w:val="26"/>
        </w:rPr>
        <w:t xml:space="preserve"> </w:t>
      </w:r>
      <w:r w:rsidRPr="00230530">
        <w:rPr>
          <w:sz w:val="26"/>
          <w:szCs w:val="26"/>
        </w:rPr>
        <w:t xml:space="preserve">       муниципального округа </w:t>
      </w:r>
    </w:p>
    <w:p w:rsidR="00230530" w:rsidRDefault="00230530" w:rsidP="00230530">
      <w:pPr>
        <w:jc w:val="both"/>
        <w:rPr>
          <w:sz w:val="26"/>
          <w:szCs w:val="26"/>
        </w:rPr>
      </w:pPr>
      <w:r w:rsidRPr="00230530">
        <w:rPr>
          <w:sz w:val="26"/>
          <w:szCs w:val="26"/>
        </w:rPr>
        <w:t xml:space="preserve">  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230530">
        <w:rPr>
          <w:sz w:val="26"/>
          <w:szCs w:val="26"/>
        </w:rPr>
        <w:t xml:space="preserve">       </w:t>
      </w:r>
      <w:r w:rsidR="00480878">
        <w:rPr>
          <w:sz w:val="26"/>
          <w:szCs w:val="26"/>
        </w:rPr>
        <w:t xml:space="preserve"> </w:t>
      </w:r>
      <w:r w:rsidRPr="00230530">
        <w:rPr>
          <w:sz w:val="26"/>
          <w:szCs w:val="26"/>
        </w:rPr>
        <w:t xml:space="preserve">      от </w:t>
      </w:r>
      <w:r w:rsidR="003E34E1">
        <w:rPr>
          <w:sz w:val="26"/>
          <w:szCs w:val="26"/>
        </w:rPr>
        <w:t>2</w:t>
      </w:r>
      <w:r w:rsidR="00FC3524">
        <w:rPr>
          <w:sz w:val="26"/>
          <w:szCs w:val="26"/>
        </w:rPr>
        <w:t>7 июля</w:t>
      </w:r>
      <w:r w:rsidRPr="00230530">
        <w:rPr>
          <w:sz w:val="26"/>
          <w:szCs w:val="26"/>
        </w:rPr>
        <w:t xml:space="preserve"> 2026 г.  № </w:t>
      </w:r>
      <w:r w:rsidR="00FC3524">
        <w:rPr>
          <w:sz w:val="26"/>
          <w:szCs w:val="26"/>
        </w:rPr>
        <w:t>12</w:t>
      </w:r>
      <w:r w:rsidR="003E34E1">
        <w:rPr>
          <w:sz w:val="26"/>
          <w:szCs w:val="26"/>
        </w:rPr>
        <w:t>4</w:t>
      </w:r>
    </w:p>
    <w:p w:rsidR="00105FEE" w:rsidRDefault="00105FEE" w:rsidP="00230530">
      <w:pPr>
        <w:jc w:val="both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jc w:val="center"/>
        <w:rPr>
          <w:sz w:val="26"/>
          <w:szCs w:val="26"/>
        </w:rPr>
      </w:pPr>
      <w:r w:rsidRPr="008F5818">
        <w:rPr>
          <w:bCs/>
          <w:sz w:val="26"/>
          <w:szCs w:val="26"/>
        </w:rPr>
        <w:t xml:space="preserve">Административный регламент </w:t>
      </w:r>
    </w:p>
    <w:p w:rsidR="008F5818" w:rsidRDefault="008F5818" w:rsidP="008F5818">
      <w:pPr>
        <w:pStyle w:val="ac"/>
        <w:spacing w:before="0" w:beforeAutospacing="0" w:after="0" w:afterAutospacing="0" w:line="240" w:lineRule="auto"/>
        <w:jc w:val="center"/>
        <w:rPr>
          <w:bCs/>
          <w:color w:val="000000"/>
          <w:sz w:val="26"/>
          <w:szCs w:val="26"/>
          <w:shd w:val="clear" w:color="auto" w:fill="FFFFFF"/>
        </w:rPr>
      </w:pPr>
      <w:r w:rsidRPr="008F5818">
        <w:rPr>
          <w:bCs/>
          <w:sz w:val="26"/>
          <w:szCs w:val="26"/>
        </w:rPr>
        <w:t>предоставления муниципальной услуги: «</w:t>
      </w:r>
      <w:r w:rsidRPr="008F5818">
        <w:rPr>
          <w:bCs/>
          <w:color w:val="000000"/>
          <w:sz w:val="26"/>
          <w:szCs w:val="26"/>
        </w:rPr>
        <w:t xml:space="preserve">Дача письменных разъяснений налогоплательщикам, плательщикам сборов и налоговым агентам по вопросам применения </w:t>
      </w:r>
      <w:r w:rsidRPr="008F5818">
        <w:rPr>
          <w:bCs/>
          <w:color w:val="000000"/>
          <w:sz w:val="26"/>
          <w:szCs w:val="26"/>
          <w:shd w:val="clear" w:color="auto" w:fill="FFFFFF"/>
        </w:rPr>
        <w:t xml:space="preserve">муниципальных нормативных правовых актов 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jc w:val="center"/>
        <w:rPr>
          <w:sz w:val="26"/>
          <w:szCs w:val="26"/>
        </w:rPr>
      </w:pPr>
      <w:r w:rsidRPr="008F5818">
        <w:rPr>
          <w:bCs/>
          <w:color w:val="000000"/>
          <w:sz w:val="26"/>
          <w:szCs w:val="26"/>
          <w:shd w:val="clear" w:color="auto" w:fill="FFFFFF"/>
        </w:rPr>
        <w:t>Казанского муниципального округа</w:t>
      </w:r>
      <w:r w:rsidRPr="008F5818">
        <w:rPr>
          <w:bCs/>
          <w:color w:val="000000"/>
          <w:sz w:val="26"/>
          <w:szCs w:val="26"/>
          <w:shd w:val="clear" w:color="auto" w:fill="FFFFFF"/>
          <w:vertAlign w:val="superscript"/>
        </w:rPr>
        <w:t xml:space="preserve"> </w:t>
      </w:r>
      <w:r w:rsidRPr="008F5818">
        <w:rPr>
          <w:bCs/>
          <w:sz w:val="26"/>
          <w:szCs w:val="26"/>
          <w:shd w:val="clear" w:color="auto" w:fill="FFFFFF"/>
        </w:rPr>
        <w:t>о</w:t>
      </w:r>
      <w:r w:rsidRPr="008F5818">
        <w:rPr>
          <w:bCs/>
          <w:color w:val="000000"/>
          <w:sz w:val="26"/>
          <w:szCs w:val="26"/>
          <w:shd w:val="clear" w:color="auto" w:fill="FFFFFF"/>
        </w:rPr>
        <w:t xml:space="preserve"> местных налогах и сборах</w:t>
      </w:r>
      <w:r w:rsidRPr="008F5818">
        <w:rPr>
          <w:bCs/>
          <w:sz w:val="26"/>
          <w:szCs w:val="26"/>
          <w:shd w:val="clear" w:color="auto" w:fill="FFFFFF"/>
        </w:rPr>
        <w:t>»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jc w:val="center"/>
        <w:rPr>
          <w:sz w:val="26"/>
          <w:szCs w:val="26"/>
        </w:rPr>
      </w:pPr>
      <w:r w:rsidRPr="008F5818">
        <w:rPr>
          <w:bCs/>
          <w:sz w:val="26"/>
          <w:szCs w:val="26"/>
          <w:shd w:val="clear" w:color="auto" w:fill="FFFFFF"/>
        </w:rPr>
        <w:t>I. Общие положения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jc w:val="center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sz w:val="26"/>
          <w:szCs w:val="26"/>
          <w:shd w:val="clear" w:color="auto" w:fill="FFFFFF"/>
        </w:rPr>
        <w:t>1.1. Предмет регулирования административного регламента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proofErr w:type="gramStart"/>
      <w:r w:rsidRPr="008F5818">
        <w:rPr>
          <w:sz w:val="26"/>
          <w:szCs w:val="26"/>
          <w:shd w:val="clear" w:color="auto" w:fill="FFFFFF"/>
        </w:rPr>
        <w:t xml:space="preserve">Настоящий административный регламент (далее – Регламент) устанавливает порядок и стандарт предоставления муниципальной услуги по даче письменных разъяснений </w:t>
      </w:r>
      <w:r w:rsidRPr="008F5818">
        <w:rPr>
          <w:color w:val="000000"/>
          <w:sz w:val="26"/>
          <w:szCs w:val="26"/>
          <w:shd w:val="clear" w:color="auto" w:fill="FFFFFF"/>
        </w:rPr>
        <w:t>налогоплательщикам</w:t>
      </w:r>
      <w:r w:rsidRPr="008F5818">
        <w:rPr>
          <w:color w:val="000000"/>
          <w:sz w:val="26"/>
          <w:szCs w:val="26"/>
        </w:rPr>
        <w:t>, плательщикам сборов</w:t>
      </w:r>
      <w:r w:rsidRPr="008F5818">
        <w:rPr>
          <w:color w:val="000000"/>
          <w:sz w:val="26"/>
          <w:szCs w:val="26"/>
          <w:shd w:val="clear" w:color="auto" w:fill="FFFFFF"/>
        </w:rPr>
        <w:t xml:space="preserve"> и налоговым агентам </w:t>
      </w:r>
      <w:r w:rsidR="00862535">
        <w:rPr>
          <w:color w:val="000000"/>
          <w:sz w:val="26"/>
          <w:szCs w:val="26"/>
          <w:shd w:val="clear" w:color="auto" w:fill="FFFFFF"/>
        </w:rPr>
        <w:t xml:space="preserve">                    </w:t>
      </w:r>
      <w:r w:rsidRPr="008F5818">
        <w:rPr>
          <w:color w:val="000000"/>
          <w:sz w:val="26"/>
          <w:szCs w:val="26"/>
          <w:shd w:val="clear" w:color="auto" w:fill="FFFFFF"/>
        </w:rPr>
        <w:t>по вопросам применения муниципальных нор</w:t>
      </w:r>
      <w:r w:rsidRPr="008F5818">
        <w:rPr>
          <w:color w:val="000000"/>
          <w:sz w:val="26"/>
          <w:szCs w:val="26"/>
        </w:rPr>
        <w:t xml:space="preserve">мативных правовых актов Казанского муниципального округа о </w:t>
      </w:r>
      <w:r w:rsidRPr="008F5818">
        <w:rPr>
          <w:color w:val="000000"/>
          <w:sz w:val="26"/>
          <w:szCs w:val="26"/>
          <w:shd w:val="clear" w:color="auto" w:fill="FFFFFF"/>
        </w:rPr>
        <w:t>местных</w:t>
      </w:r>
      <w:r w:rsidRPr="008F5818">
        <w:rPr>
          <w:color w:val="000000"/>
          <w:sz w:val="26"/>
          <w:szCs w:val="26"/>
        </w:rPr>
        <w:t xml:space="preserve"> налогах и сборах (далее – муниципальная услуга), разработан в целях повышения качества предоставления и доступности муниципальной услуги, создания комфортных условий для заявителей при предоставлении муниципальной услуги, определения</w:t>
      </w:r>
      <w:proofErr w:type="gramEnd"/>
      <w:r w:rsidRPr="008F5818">
        <w:rPr>
          <w:color w:val="000000"/>
          <w:sz w:val="26"/>
          <w:szCs w:val="26"/>
        </w:rPr>
        <w:t xml:space="preserve"> сроков и последовательности действий (административных процедур) администрации Казанского муниципального округа (далее – Администрация)</w:t>
      </w:r>
      <w:r w:rsidRPr="008F5818">
        <w:rPr>
          <w:sz w:val="26"/>
          <w:szCs w:val="26"/>
        </w:rPr>
        <w:t xml:space="preserve">. 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sz w:val="26"/>
          <w:szCs w:val="26"/>
        </w:rPr>
        <w:t>1.2. Круг заявителей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З</w:t>
      </w:r>
      <w:r w:rsidRPr="008F5818">
        <w:rPr>
          <w:sz w:val="26"/>
          <w:szCs w:val="26"/>
          <w:shd w:val="clear" w:color="auto" w:fill="FFFFFF"/>
        </w:rPr>
        <w:t xml:space="preserve">аявителями при предоставлении муниципальной услуги являются физические и юридические лица </w:t>
      </w:r>
      <w:r w:rsidRPr="008F5818">
        <w:rPr>
          <w:color w:val="000000"/>
          <w:sz w:val="26"/>
          <w:szCs w:val="26"/>
          <w:shd w:val="clear" w:color="auto" w:fill="FFFFFF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</w:t>
      </w:r>
      <w:r w:rsidRPr="008F5818">
        <w:rPr>
          <w:sz w:val="26"/>
          <w:szCs w:val="26"/>
          <w:shd w:val="clear" w:color="auto" w:fill="FFFFFF"/>
        </w:rPr>
        <w:t xml:space="preserve"> налогоплательщиками</w:t>
      </w:r>
      <w:r w:rsidRPr="008F5818">
        <w:rPr>
          <w:sz w:val="26"/>
          <w:szCs w:val="26"/>
        </w:rPr>
        <w:t>, плательщиками сборов</w:t>
      </w:r>
      <w:r w:rsidRPr="008F5818">
        <w:rPr>
          <w:sz w:val="26"/>
          <w:szCs w:val="26"/>
          <w:shd w:val="clear" w:color="auto" w:fill="FFFFFF"/>
        </w:rPr>
        <w:t xml:space="preserve"> </w:t>
      </w:r>
      <w:r w:rsidRPr="008F5818">
        <w:rPr>
          <w:sz w:val="26"/>
          <w:szCs w:val="26"/>
        </w:rPr>
        <w:t>или</w:t>
      </w:r>
      <w:r w:rsidRPr="008F5818">
        <w:rPr>
          <w:sz w:val="26"/>
          <w:szCs w:val="26"/>
          <w:shd w:val="clear" w:color="auto" w:fill="FFFFFF"/>
        </w:rPr>
        <w:t xml:space="preserve"> налоговыми агентами </w:t>
      </w:r>
      <w:r w:rsidRPr="008F5818">
        <w:rPr>
          <w:color w:val="000000"/>
          <w:sz w:val="26"/>
          <w:szCs w:val="26"/>
          <w:shd w:val="clear" w:color="auto" w:fill="FFFFFF"/>
        </w:rPr>
        <w:t>(далее – заявитель)</w:t>
      </w:r>
      <w:r w:rsidRPr="008F5818">
        <w:rPr>
          <w:sz w:val="26"/>
          <w:szCs w:val="26"/>
          <w:shd w:val="clear" w:color="auto" w:fill="FFFFFF"/>
        </w:rPr>
        <w:t>.</w:t>
      </w:r>
      <w:r w:rsidRPr="008F5818">
        <w:rPr>
          <w:sz w:val="26"/>
          <w:szCs w:val="26"/>
        </w:rPr>
        <w:t xml:space="preserve"> 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 xml:space="preserve"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(далее </w:t>
      </w:r>
      <w:r w:rsidRPr="008F5818">
        <w:rPr>
          <w:color w:val="000000"/>
          <w:sz w:val="26"/>
          <w:szCs w:val="26"/>
          <w:shd w:val="clear" w:color="auto" w:fill="FFFFFF"/>
        </w:rPr>
        <w:t>–</w:t>
      </w:r>
      <w:r w:rsidRPr="008F5818">
        <w:rPr>
          <w:sz w:val="26"/>
          <w:szCs w:val="26"/>
        </w:rPr>
        <w:t xml:space="preserve"> представители заявителей).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jc w:val="center"/>
        <w:rPr>
          <w:sz w:val="26"/>
          <w:szCs w:val="26"/>
        </w:rPr>
      </w:pPr>
      <w:r w:rsidRPr="008F5818">
        <w:rPr>
          <w:bCs/>
          <w:sz w:val="26"/>
          <w:szCs w:val="26"/>
        </w:rPr>
        <w:t>II. Стандарт предоставления муниципальной услуги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sz w:val="26"/>
          <w:szCs w:val="26"/>
        </w:rPr>
        <w:t>2.1. Наименование муниципальной услуги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Дача письменных разъяснений налогоплательщикам, плательщикам сборов и налоговым агентам по вопросам приме</w:t>
      </w:r>
      <w:r w:rsidRPr="008F5818">
        <w:rPr>
          <w:color w:val="000000"/>
          <w:sz w:val="26"/>
          <w:szCs w:val="26"/>
          <w:shd w:val="clear" w:color="auto" w:fill="FFFFFF"/>
        </w:rPr>
        <w:t>нения муниципальных нормативных правовых актов Казанского муниципального округа о местных налогах и сборах.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sz w:val="26"/>
          <w:szCs w:val="26"/>
        </w:rPr>
        <w:t>2.2. Наименование органа, предоставляющего муниципальную услугу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 xml:space="preserve">Предоставление муниципальной услуги осуществляется финансовым органом Администрации управлением градостроительства имущественных и земельных отношений (далее </w:t>
      </w:r>
      <w:r w:rsidRPr="008F5818">
        <w:rPr>
          <w:color w:val="000000"/>
          <w:sz w:val="26"/>
          <w:szCs w:val="26"/>
          <w:shd w:val="clear" w:color="auto" w:fill="FFFFFF"/>
        </w:rPr>
        <w:t>–</w:t>
      </w:r>
      <w:r w:rsidRPr="008F5818">
        <w:rPr>
          <w:sz w:val="26"/>
          <w:szCs w:val="26"/>
          <w:shd w:val="clear" w:color="auto" w:fill="FFFFFF"/>
        </w:rPr>
        <w:t xml:space="preserve"> </w:t>
      </w:r>
      <w:r w:rsidRPr="008F5818">
        <w:rPr>
          <w:color w:val="000000"/>
          <w:sz w:val="26"/>
          <w:szCs w:val="26"/>
          <w:shd w:val="clear" w:color="auto" w:fill="FFFFFF"/>
        </w:rPr>
        <w:t>Финансовый орган)</w:t>
      </w:r>
      <w:r w:rsidRPr="008F5818">
        <w:rPr>
          <w:b/>
          <w:bCs/>
          <w:color w:val="000000"/>
          <w:sz w:val="26"/>
          <w:szCs w:val="26"/>
          <w:shd w:val="clear" w:color="auto" w:fill="FFFFFF"/>
        </w:rPr>
        <w:t>.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proofErr w:type="gramStart"/>
      <w:r w:rsidRPr="008F5818">
        <w:rPr>
          <w:color w:val="000000"/>
          <w:sz w:val="26"/>
          <w:szCs w:val="26"/>
          <w:shd w:val="clear" w:color="auto" w:fill="FFFFFF"/>
        </w:rPr>
        <w:lastRenderedPageBreak/>
        <w:t xml:space="preserve">Предоставление муниципальной услуги в части информирования граждан о порядке предоставления муниципальной услуги, приема документов, необходимых для предоставления муниципальной услуги, выдачи результата муниципальной услуги может осуществляться </w:t>
      </w:r>
      <w:r w:rsidRPr="008F5818">
        <w:rPr>
          <w:color w:val="000000"/>
          <w:sz w:val="26"/>
          <w:szCs w:val="26"/>
        </w:rPr>
        <w:t>государственным автономным учреждением Тюменской области «Многофункциональный центр предоставления государственных и муниципальных услуг в Тюменской области» (далее - МФЦ)</w:t>
      </w:r>
      <w:r w:rsidRPr="008F5818">
        <w:rPr>
          <w:color w:val="000000"/>
          <w:sz w:val="26"/>
          <w:szCs w:val="26"/>
          <w:shd w:val="clear" w:color="auto" w:fill="FFFFFF"/>
        </w:rPr>
        <w:t xml:space="preserve"> в</w:t>
      </w:r>
      <w:r w:rsidR="00862535">
        <w:rPr>
          <w:color w:val="000000"/>
          <w:sz w:val="26"/>
          <w:szCs w:val="26"/>
          <w:shd w:val="clear" w:color="auto" w:fill="FFFFFF"/>
        </w:rPr>
        <w:t xml:space="preserve">                         </w:t>
      </w:r>
      <w:r w:rsidRPr="008F5818">
        <w:rPr>
          <w:color w:val="000000"/>
          <w:sz w:val="26"/>
          <w:szCs w:val="26"/>
          <w:shd w:val="clear" w:color="auto" w:fill="FFFFFF"/>
        </w:rPr>
        <w:t xml:space="preserve"> соответствии с заключенным соглашением о взаимодействии между Администрацией и МФЦ.</w:t>
      </w:r>
      <w:proofErr w:type="gramEnd"/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sz w:val="26"/>
          <w:szCs w:val="26"/>
        </w:rPr>
        <w:t>2.3. Описание результата предоставления муниципальной услуги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Результатом предоставления муниципальной услуги является</w:t>
      </w:r>
      <w:r w:rsidRPr="008F5818">
        <w:rPr>
          <w:sz w:val="26"/>
          <w:szCs w:val="26"/>
          <w:shd w:val="clear" w:color="auto" w:fill="FFFFFF"/>
        </w:rPr>
        <w:t>: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 xml:space="preserve">1) письменное разъяснение </w:t>
      </w:r>
      <w:r w:rsidRPr="008F5818">
        <w:rPr>
          <w:color w:val="000000"/>
          <w:sz w:val="26"/>
          <w:szCs w:val="26"/>
          <w:shd w:val="clear" w:color="auto" w:fill="FFFFFF"/>
        </w:rPr>
        <w:t>по вопросам применения муниципальных нормативных правовых актов Казанского муниципального округа о местных налогах и сборах</w:t>
      </w:r>
      <w:r w:rsidRPr="008F5818">
        <w:rPr>
          <w:sz w:val="26"/>
          <w:szCs w:val="26"/>
          <w:shd w:val="clear" w:color="auto" w:fill="FFFFFF"/>
        </w:rPr>
        <w:t>;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 xml:space="preserve">2) отказ в даче письменных разъяснений </w:t>
      </w:r>
      <w:r w:rsidRPr="008F5818">
        <w:rPr>
          <w:color w:val="000000"/>
          <w:sz w:val="26"/>
          <w:szCs w:val="26"/>
          <w:shd w:val="clear" w:color="auto" w:fill="FFFFFF"/>
        </w:rPr>
        <w:t>по вопросам применения муниципальных нормативных правовых актов Казанского муниципального округа о местных налогах и с</w:t>
      </w:r>
      <w:r w:rsidRPr="008F5818">
        <w:rPr>
          <w:color w:val="000000"/>
          <w:sz w:val="26"/>
          <w:szCs w:val="26"/>
        </w:rPr>
        <w:t>борах</w:t>
      </w:r>
      <w:r w:rsidRPr="008F5818">
        <w:rPr>
          <w:sz w:val="26"/>
          <w:szCs w:val="26"/>
        </w:rPr>
        <w:t>.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sz w:val="26"/>
          <w:szCs w:val="26"/>
        </w:rPr>
        <w:t>2.4. Срок предоставления муниципальной услуги</w:t>
      </w:r>
      <w:r w:rsidRPr="008F5818">
        <w:rPr>
          <w:bCs/>
          <w:color w:val="000000"/>
          <w:sz w:val="26"/>
          <w:szCs w:val="26"/>
        </w:rPr>
        <w:t>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или Тюменской области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Муниципальная услуга предоставляется в течение 60 календарных дней со дня поступления соответствующего запроса (запроса о предоставлении муниципальной услуги) в Финансовый орган. По решению руководителя Финансового органа указанный срок может быть продлен, но не более чем на 30 календарных дней.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sz w:val="26"/>
          <w:szCs w:val="26"/>
        </w:rPr>
        <w:t>2.5. </w:t>
      </w:r>
      <w:r w:rsidRPr="008F5818">
        <w:rPr>
          <w:bCs/>
          <w:color w:val="000000"/>
          <w:sz w:val="26"/>
          <w:szCs w:val="26"/>
        </w:rPr>
        <w:t xml:space="preserve">Исчерпывающий перечень документов, необходимых в соответствии </w:t>
      </w:r>
      <w:r w:rsidR="00862535">
        <w:rPr>
          <w:bCs/>
          <w:color w:val="000000"/>
          <w:sz w:val="26"/>
          <w:szCs w:val="26"/>
        </w:rPr>
        <w:t xml:space="preserve">                      </w:t>
      </w:r>
      <w:r w:rsidRPr="008F5818">
        <w:rPr>
          <w:bCs/>
          <w:color w:val="000000"/>
          <w:sz w:val="26"/>
          <w:szCs w:val="26"/>
        </w:rPr>
        <w:t>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 xml:space="preserve">2.5.1. Для предоставления муниципальной услуги устанавливается следующий исчерпывающий перечень документов, установленных федеральными законами и иными нормативными правовыми актами и направляемых непосредственно </w:t>
      </w:r>
      <w:r w:rsidR="00862535">
        <w:rPr>
          <w:color w:val="000000"/>
          <w:sz w:val="26"/>
          <w:szCs w:val="26"/>
        </w:rPr>
        <w:t xml:space="preserve">                            </w:t>
      </w:r>
      <w:r w:rsidRPr="008F5818">
        <w:rPr>
          <w:color w:val="000000"/>
          <w:sz w:val="26"/>
          <w:szCs w:val="26"/>
        </w:rPr>
        <w:t>в Финансовый орган посредством почтового отправления, в электронном виде посредством интернет-сайта «Портал услуг Тюменской области» (www.uslugi.admtyumen.ru) (далее – Региональный портал) или личного обращения в МФЦ: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proofErr w:type="gramStart"/>
      <w:r w:rsidRPr="008F5818">
        <w:rPr>
          <w:sz w:val="26"/>
          <w:szCs w:val="26"/>
        </w:rPr>
        <w:t xml:space="preserve">1) заявление о даче письменных разъяснений </w:t>
      </w:r>
      <w:r w:rsidRPr="008F5818">
        <w:rPr>
          <w:color w:val="000000"/>
          <w:sz w:val="26"/>
          <w:szCs w:val="26"/>
        </w:rPr>
        <w:t>по вопросам применения муниципальных нормативных правовых актов Казанского муниципального округа о местных налогах и сборах (далее – заявление)</w:t>
      </w:r>
      <w:r w:rsidRPr="008F5818">
        <w:rPr>
          <w:sz w:val="26"/>
          <w:szCs w:val="26"/>
        </w:rPr>
        <w:t>, по форме, согласно приложению № 1 к Регламенту на бумажном носителе – при личном обращении в МФЦ или путем почтового отправления в Финансовый орган; по форме, размещенной на Региональном портале в форме электронного документа – с использованием «Личного кабинета»;</w:t>
      </w:r>
      <w:proofErr w:type="gramEnd"/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2) документ, подтверждающий полномочия представителя заявителя, в случае если заявление подается представителем заявителя.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proofErr w:type="gramStart"/>
      <w:r w:rsidRPr="008F5818">
        <w:rPr>
          <w:color w:val="000000"/>
          <w:sz w:val="26"/>
          <w:szCs w:val="26"/>
        </w:rPr>
        <w:t xml:space="preserve">Предоставление документа, подтверждающего полномочия представителя заявителя (если заявление подается представителем заявителя), не является обязательным в случаях, когда от имени юридического лица действует лицо, имеющее право действовать без доверенности, и в случаях, когда законный </w:t>
      </w:r>
      <w:r w:rsidRPr="008F5818">
        <w:rPr>
          <w:color w:val="000000"/>
          <w:sz w:val="26"/>
          <w:szCs w:val="26"/>
        </w:rPr>
        <w:lastRenderedPageBreak/>
        <w:t>представитель физического лица действует на основании свидетельства о рождении, выданного органами (организациями) Российской Федерации, осуществляющими государственную регистрацию актов гражданского состояния, или документов, выданных органами опеки и попечительства</w:t>
      </w:r>
      <w:proofErr w:type="gramEnd"/>
      <w:r w:rsidRPr="008F5818">
        <w:rPr>
          <w:color w:val="000000"/>
          <w:sz w:val="26"/>
          <w:szCs w:val="26"/>
        </w:rPr>
        <w:t xml:space="preserve"> в соответствии с законодательством Российской Федерации.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2.5.2. </w:t>
      </w:r>
      <w:r w:rsidRPr="008F5818">
        <w:rPr>
          <w:color w:val="000000"/>
          <w:sz w:val="26"/>
          <w:szCs w:val="26"/>
        </w:rPr>
        <w:t xml:space="preserve">При подаче заявления посредством личного приема предоставляется оригинал документа, удостоверяющего личность заявителя, который подлежит возврату заявителю после удостоверения его личности. В случае если заявление подается представителем заявителя посредством личного приема, предоставляются оригиналы документа, удостоверяющего его личность, а также документа, подтверждающего полномочия представителя заявителя (с учетом правила, установленного абзацем вторым подпункта 2 пункта 2.5.1 Регламента), которые подлежат возврату представителю заявителя после удостоверения его личности и полномочий. 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Предоставление документа, удостоверяющего личность заявителя (представителя заявителя), не является обязательным в случае установления личности заявителя (представителя заявителя) посредством идентификац</w:t>
      </w:r>
      <w:proofErr w:type="gramStart"/>
      <w:r w:rsidRPr="008F5818">
        <w:rPr>
          <w:color w:val="000000"/>
          <w:sz w:val="26"/>
          <w:szCs w:val="26"/>
        </w:rPr>
        <w:t>ии и ау</w:t>
      </w:r>
      <w:proofErr w:type="gramEnd"/>
      <w:r w:rsidRPr="008F5818">
        <w:rPr>
          <w:color w:val="000000"/>
          <w:sz w:val="26"/>
          <w:szCs w:val="26"/>
        </w:rPr>
        <w:t>тентификации с использованием информационных технологий, в порядке, установленном действующим законодательством.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color w:val="000000"/>
          <w:sz w:val="26"/>
          <w:szCs w:val="26"/>
        </w:rPr>
        <w:t>2.6.</w:t>
      </w:r>
      <w:r w:rsidRPr="008F5818">
        <w:rPr>
          <w:bCs/>
          <w:sz w:val="26"/>
          <w:szCs w:val="26"/>
          <w:shd w:val="clear" w:color="auto" w:fill="FFFFFF"/>
        </w:rPr>
        <w:t> Исчерпывающий перечень документов, необходимых в соответстви</w:t>
      </w:r>
      <w:r w:rsidRPr="008F5818">
        <w:rPr>
          <w:bCs/>
          <w:sz w:val="26"/>
          <w:szCs w:val="26"/>
        </w:rPr>
        <w:t xml:space="preserve">и </w:t>
      </w:r>
      <w:r w:rsidR="00862535">
        <w:rPr>
          <w:bCs/>
          <w:sz w:val="26"/>
          <w:szCs w:val="26"/>
        </w:rPr>
        <w:t xml:space="preserve">                     </w:t>
      </w:r>
      <w:r w:rsidRPr="008F5818">
        <w:rPr>
          <w:bCs/>
          <w:sz w:val="26"/>
          <w:szCs w:val="26"/>
        </w:rPr>
        <w:t>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</w:t>
      </w:r>
      <w:r w:rsidRPr="008F5818">
        <w:rPr>
          <w:bCs/>
          <w:sz w:val="26"/>
          <w:szCs w:val="26"/>
          <w:shd w:val="clear" w:color="auto" w:fill="FFFFFF"/>
        </w:rPr>
        <w:t>доставлении муниципальных услуг, и которые заявитель вправе представить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2.6.1. Документы, сведения (информация), которые могут быть представлены заявителем (представителем заявителя) по желанию или запрашиваются в порядке межведомственного информационного взаимодействия (в случае непредставления заявителем (представителем заявителя)) путем направления Финансовым органом следующих запросов: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1) в Фе</w:t>
      </w:r>
      <w:r w:rsidRPr="008F5818">
        <w:rPr>
          <w:color w:val="000000"/>
          <w:sz w:val="26"/>
          <w:szCs w:val="26"/>
          <w:shd w:val="clear" w:color="auto" w:fill="FFFFFF"/>
        </w:rPr>
        <w:t>деральную налоговую службу о предоставлении: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  <w:shd w:val="clear" w:color="auto" w:fill="FFFFFF"/>
        </w:rPr>
        <w:t>– сведений об идентификационном номере налогоплательщика – физического лица (для заявителей – физических лиц);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  <w:shd w:val="clear" w:color="auto" w:fill="FFFFFF"/>
        </w:rPr>
        <w:t>– </w:t>
      </w:r>
      <w:r w:rsidRPr="008F5818">
        <w:rPr>
          <w:color w:val="000000"/>
          <w:sz w:val="26"/>
          <w:szCs w:val="26"/>
        </w:rPr>
        <w:t>сведений из Единого государственного реестра индивидуальных предпринимателей, содержащих данные о государственной регистрации физического лица в качестве индивидуального предпринимателя</w:t>
      </w:r>
      <w:r w:rsidRPr="008F5818">
        <w:rPr>
          <w:color w:val="000000"/>
          <w:sz w:val="26"/>
          <w:szCs w:val="26"/>
          <w:shd w:val="clear" w:color="auto" w:fill="FFFFFF"/>
        </w:rPr>
        <w:t xml:space="preserve"> (для заявителей – физических лиц, зарегистрированных в качестве индивидуальных предпринимателей);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–</w:t>
      </w:r>
      <w:r w:rsidRPr="008F5818">
        <w:rPr>
          <w:color w:val="000000"/>
          <w:sz w:val="26"/>
          <w:szCs w:val="26"/>
          <w:lang w:val="en-US"/>
        </w:rPr>
        <w:t> </w:t>
      </w:r>
      <w:r w:rsidRPr="008F5818">
        <w:rPr>
          <w:color w:val="000000"/>
          <w:sz w:val="26"/>
          <w:szCs w:val="26"/>
        </w:rPr>
        <w:t>сведений из Единого государственного реестра юридических лиц, содержащих данные о государственной регистрации юридического лица (для заявителей – юридических лиц);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–</w:t>
      </w:r>
      <w:r w:rsidRPr="008F5818">
        <w:rPr>
          <w:color w:val="000000"/>
          <w:sz w:val="26"/>
          <w:szCs w:val="26"/>
          <w:lang w:val="en-US"/>
        </w:rPr>
        <w:t> </w:t>
      </w:r>
      <w:r w:rsidRPr="008F5818">
        <w:rPr>
          <w:color w:val="000000"/>
          <w:sz w:val="26"/>
          <w:szCs w:val="26"/>
        </w:rPr>
        <w:t>сведений о государственной регистрации актов о рождении (в случае подачи заявления представителем заявителя, действующим на основании свидетельства о рождении ребенка, выданного органами (организациями) Российской Федерации, осуществляющими государственную регистрацию актов гражданского состояния);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2) в органы опеки и попечительства о предоставлении: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–</w:t>
      </w:r>
      <w:r w:rsidRPr="008F5818">
        <w:rPr>
          <w:color w:val="000000"/>
          <w:sz w:val="26"/>
          <w:szCs w:val="26"/>
          <w:lang w:val="en-US"/>
        </w:rPr>
        <w:t> </w:t>
      </w:r>
      <w:r w:rsidRPr="008F5818">
        <w:rPr>
          <w:color w:val="000000"/>
          <w:sz w:val="26"/>
          <w:szCs w:val="26"/>
        </w:rPr>
        <w:t>сведений из приказа (постановления) об установлении опеки (попечительства) (в случае подачи заявления представителем заявителя, действующего на основании приказа (постановления) об установлении опеки (попечительства), принятого органами опеки и попечительства в соответствии с законодательством Российской Федерации);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lastRenderedPageBreak/>
        <w:t>3) в Управление Министерства внутренних дел России по Тюменской области о предоставлении: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–</w:t>
      </w:r>
      <w:r w:rsidRPr="008F5818">
        <w:rPr>
          <w:color w:val="000000"/>
          <w:sz w:val="26"/>
          <w:szCs w:val="26"/>
          <w:lang w:val="en-US"/>
        </w:rPr>
        <w:t> </w:t>
      </w:r>
      <w:r w:rsidRPr="008F5818">
        <w:rPr>
          <w:color w:val="000000"/>
          <w:sz w:val="26"/>
          <w:szCs w:val="26"/>
        </w:rPr>
        <w:t>сведений о действительности (недействительности) паспорта гражданина Российской Федерации, удостоверяющего личность заявителя (представителя заявителя).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2.</w:t>
      </w:r>
      <w:r w:rsidRPr="008F5818">
        <w:rPr>
          <w:color w:val="000000"/>
          <w:sz w:val="26"/>
          <w:szCs w:val="26"/>
        </w:rPr>
        <w:t>6</w:t>
      </w:r>
      <w:r w:rsidRPr="008F5818">
        <w:rPr>
          <w:sz w:val="26"/>
          <w:szCs w:val="26"/>
        </w:rPr>
        <w:t xml:space="preserve">.2. Заявитель вправе </w:t>
      </w:r>
      <w:proofErr w:type="gramStart"/>
      <w:r w:rsidRPr="008F5818">
        <w:rPr>
          <w:sz w:val="26"/>
          <w:szCs w:val="26"/>
        </w:rPr>
        <w:t>предоставить документы</w:t>
      </w:r>
      <w:proofErr w:type="gramEnd"/>
      <w:r w:rsidRPr="008F5818">
        <w:rPr>
          <w:sz w:val="26"/>
          <w:szCs w:val="26"/>
        </w:rPr>
        <w:t xml:space="preserve"> (сведения), указанные </w:t>
      </w:r>
      <w:r w:rsidR="00862535">
        <w:rPr>
          <w:sz w:val="26"/>
          <w:szCs w:val="26"/>
        </w:rPr>
        <w:t xml:space="preserve">                        </w:t>
      </w:r>
      <w:r w:rsidRPr="008F5818">
        <w:rPr>
          <w:sz w:val="26"/>
          <w:szCs w:val="26"/>
        </w:rPr>
        <w:t>в пункте 2.</w:t>
      </w:r>
      <w:r w:rsidRPr="008F5818">
        <w:rPr>
          <w:color w:val="000000"/>
          <w:sz w:val="26"/>
          <w:szCs w:val="26"/>
        </w:rPr>
        <w:t>6</w:t>
      </w:r>
      <w:r w:rsidRPr="008F5818">
        <w:rPr>
          <w:sz w:val="26"/>
          <w:szCs w:val="26"/>
        </w:rPr>
        <w:t>.1 Регламента, по собственной инициативе.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2.6.3. </w:t>
      </w:r>
      <w:proofErr w:type="gramStart"/>
      <w:r w:rsidRPr="008F5818">
        <w:rPr>
          <w:color w:val="000000"/>
          <w:sz w:val="26"/>
          <w:szCs w:val="26"/>
        </w:rPr>
        <w:t>Сведения, указанные в абзацах втором, третьем, пятом подпункта 1, подпунктах 2, 3 пункта 2.6.1 Регламента, также могут быть запрошены из единого федерального информационного регистра, содержащего сведения о населении Российской Федерации, в порядке, предусмотренном постановлением Правительства Российской Федерации от 09.10.2021 № 1723 «</w:t>
      </w:r>
      <w:r w:rsidRPr="008F5818">
        <w:rPr>
          <w:sz w:val="26"/>
          <w:szCs w:val="26"/>
        </w:rPr>
        <w:t>Об 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</w:t>
      </w:r>
      <w:proofErr w:type="gramEnd"/>
      <w:r w:rsidRPr="008F5818">
        <w:rPr>
          <w:sz w:val="26"/>
          <w:szCs w:val="26"/>
        </w:rPr>
        <w:t xml:space="preserve">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</w:t>
      </w:r>
      <w:r w:rsidRPr="008F5818">
        <w:rPr>
          <w:color w:val="000000"/>
          <w:sz w:val="26"/>
          <w:szCs w:val="26"/>
        </w:rPr>
        <w:t>, в составе: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1) идентификаторы сведений о постановке на учет в налоговых органах физических лиц;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2) идентификаторы сведений о регистрации физических лиц в качестве индивидуальных предпринимателей;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3) сведения о государственной регистрации рождения;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4) идентификаторы сведений об опекуне или о попечителе;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5) идентификаторы сведений о документе, удостоверяющем личность гражданина Российской Федерации на территории Российской Федерации (в том числе в отношении документов, удостоверяющих личность гражданина Российской Федерации, признанных недействительными на территории Российской Федерации).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sz w:val="26"/>
          <w:szCs w:val="26"/>
        </w:rPr>
        <w:t xml:space="preserve">2.7. 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</w:t>
      </w:r>
      <w:r w:rsidR="00862535">
        <w:rPr>
          <w:bCs/>
          <w:sz w:val="26"/>
          <w:szCs w:val="26"/>
        </w:rPr>
        <w:t xml:space="preserve">                                </w:t>
      </w:r>
      <w:r w:rsidRPr="008F5818">
        <w:rPr>
          <w:bCs/>
          <w:sz w:val="26"/>
          <w:szCs w:val="26"/>
        </w:rPr>
        <w:t>в предоставлении муниципальной услуги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 xml:space="preserve">2.7.1. </w:t>
      </w:r>
      <w:r w:rsidRPr="008F5818">
        <w:rPr>
          <w:sz w:val="26"/>
          <w:szCs w:val="26"/>
        </w:rPr>
        <w:t>Основанием для отказа в приеме запроса о предоставлении муниципальной услуги и документов, поступивших в электронной форме, является несоблюдение установленных законодательством условий признания действительности квалифицированной электронной подписи, установленных статьей 11 Федерального закона от 06.04.2011 № 63-ФЗ «Об электронной подписи».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2.7.2. Основания для отказа в предоставлении муниципальной услуги: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1) заявитель не является налогоплательщиком, плательщиком сборов или налоговым агентом;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 xml:space="preserve">2) в заявлении отсутствует вопрос, связанный с применением муниципальных нормативных правовых актов Казанского муниципального округа о местных налогах и сборах; 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3) не представлены документы, обязанность по представлению которых возложена на заявителя.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2.7.3. Непредставление (несвоевременное представление) органом или организацией по межведомственному запросу документов и информации, указанных в подразделе 2.6 Регламента, в Финансовый орган не может являться основанием для отказа в предоставлении заявителю (представителю заявителя) муниципальной услуги.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lastRenderedPageBreak/>
        <w:t>2.7.4.</w:t>
      </w:r>
      <w:r w:rsidRPr="008F5818">
        <w:rPr>
          <w:sz w:val="26"/>
          <w:szCs w:val="26"/>
        </w:rPr>
        <w:t> Основания для приостановления предоставления муниципальной услуги отсутствуют.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color w:val="000000"/>
          <w:sz w:val="26"/>
          <w:szCs w:val="26"/>
        </w:rPr>
        <w:t>2.8.</w:t>
      </w:r>
      <w:r w:rsidRPr="008F5818">
        <w:rPr>
          <w:bCs/>
          <w:sz w:val="26"/>
          <w:szCs w:val="26"/>
        </w:rPr>
        <w:t> Способы, размер и основания взимания государственной пошлины или иной платы, взимаемой за предоставление муниципальной услуги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Муниципальная услуга предоставляется на безвозмездной основе.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color w:val="000000"/>
          <w:sz w:val="26"/>
          <w:szCs w:val="26"/>
        </w:rPr>
        <w:t>2.9.</w:t>
      </w:r>
      <w:r w:rsidRPr="008F5818">
        <w:rPr>
          <w:bCs/>
          <w:sz w:val="26"/>
          <w:szCs w:val="26"/>
        </w:rPr>
        <w:t> </w:t>
      </w:r>
      <w:r w:rsidRPr="008F5818">
        <w:rPr>
          <w:bCs/>
          <w:color w:val="000000"/>
          <w:sz w:val="26"/>
          <w:szCs w:val="26"/>
        </w:rPr>
        <w:t xml:space="preserve">Перечень услуг, которые являются необходимыми и обязательными для предоставления муниципальной услуги, и </w:t>
      </w:r>
      <w:r w:rsidRPr="008F5818">
        <w:rPr>
          <w:bCs/>
          <w:sz w:val="26"/>
          <w:szCs w:val="26"/>
        </w:rPr>
        <w:t>с</w:t>
      </w:r>
      <w:r w:rsidRPr="008F5818">
        <w:rPr>
          <w:bCs/>
          <w:sz w:val="26"/>
          <w:szCs w:val="26"/>
          <w:shd w:val="clear" w:color="auto" w:fill="FFFFFF"/>
        </w:rPr>
        <w:t>пособы,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  <w:shd w:val="clear" w:color="auto" w:fill="FFFFFF"/>
        </w:rPr>
        <w:t>Предоставление муниципальной услуги осуществляется без предоставления услуг, которые являются необходимыми и обязательными для предоставления муниципальной услуги, плата не взимается.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sz w:val="26"/>
          <w:szCs w:val="26"/>
        </w:rPr>
        <w:t xml:space="preserve">2.10. Максимальный срок ожидания в очереди при подаче заявления </w:t>
      </w:r>
      <w:r w:rsidRPr="008F5818">
        <w:rPr>
          <w:bCs/>
          <w:color w:val="000000"/>
          <w:sz w:val="26"/>
          <w:szCs w:val="26"/>
        </w:rPr>
        <w:t>о предоставлении муниципальной услуги</w:t>
      </w:r>
      <w:r w:rsidRPr="008F5818">
        <w:rPr>
          <w:bCs/>
          <w:sz w:val="26"/>
          <w:szCs w:val="26"/>
        </w:rPr>
        <w:t>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  <w:r w:rsidRPr="008F5818">
        <w:rPr>
          <w:bCs/>
          <w:color w:val="000000"/>
          <w:sz w:val="26"/>
          <w:szCs w:val="26"/>
        </w:rPr>
        <w:t xml:space="preserve">, в случае обращения заявителя непосредственно </w:t>
      </w:r>
      <w:r w:rsidR="00862535">
        <w:rPr>
          <w:bCs/>
          <w:color w:val="000000"/>
          <w:sz w:val="26"/>
          <w:szCs w:val="26"/>
        </w:rPr>
        <w:t xml:space="preserve">                       </w:t>
      </w:r>
      <w:r w:rsidRPr="008F5818">
        <w:rPr>
          <w:bCs/>
          <w:color w:val="000000"/>
          <w:sz w:val="26"/>
          <w:szCs w:val="26"/>
        </w:rPr>
        <w:t xml:space="preserve">в орган, предоставляющий муниципальную услугу, организацию, участвующую </w:t>
      </w:r>
      <w:r w:rsidR="00862535">
        <w:rPr>
          <w:bCs/>
          <w:color w:val="000000"/>
          <w:sz w:val="26"/>
          <w:szCs w:val="26"/>
        </w:rPr>
        <w:t xml:space="preserve">                       </w:t>
      </w:r>
      <w:r w:rsidRPr="008F5818">
        <w:rPr>
          <w:bCs/>
          <w:color w:val="000000"/>
          <w:sz w:val="26"/>
          <w:szCs w:val="26"/>
        </w:rPr>
        <w:t>в предоставлении муниципальной услуги, или многофункциональный центр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Время ожидания в очереди при подаче заявления о предоставлении муниципальной услуги не должно превышать 15 минут.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Время ожидания в очереди при получении результата муниципальной услуги не должно превышать 15 минут.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color w:val="000000"/>
          <w:sz w:val="26"/>
          <w:szCs w:val="26"/>
        </w:rPr>
        <w:t>2.11.</w:t>
      </w:r>
      <w:r w:rsidRPr="008F5818">
        <w:rPr>
          <w:bCs/>
          <w:sz w:val="26"/>
          <w:szCs w:val="26"/>
        </w:rPr>
        <w:t> Срок регистрации заявления о предоставлении муниципальной услуги и услуги, предоставляемой организацией, участвующей в предоставлении муниципальной услуги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Регистрация заявления при личном обращении заявителя (</w:t>
      </w:r>
      <w:r w:rsidRPr="008F5818">
        <w:rPr>
          <w:color w:val="000000"/>
          <w:sz w:val="26"/>
          <w:szCs w:val="26"/>
        </w:rPr>
        <w:t>представителя заявителя) в МФЦ</w:t>
      </w:r>
      <w:r w:rsidRPr="008F5818">
        <w:rPr>
          <w:color w:val="000000"/>
          <w:sz w:val="26"/>
          <w:szCs w:val="26"/>
          <w:shd w:val="clear" w:color="auto" w:fill="FFFFFF"/>
        </w:rPr>
        <w:t xml:space="preserve"> </w:t>
      </w:r>
      <w:r w:rsidRPr="008F5818">
        <w:rPr>
          <w:sz w:val="26"/>
          <w:szCs w:val="26"/>
        </w:rPr>
        <w:t>не должна превышать 15 минут.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 xml:space="preserve">При поступлении заявления в </w:t>
      </w:r>
      <w:r w:rsidRPr="008F5818">
        <w:rPr>
          <w:sz w:val="26"/>
          <w:szCs w:val="26"/>
          <w:shd w:val="clear" w:color="auto" w:fill="FFFFFF"/>
        </w:rPr>
        <w:t>Финансовый орган</w:t>
      </w:r>
      <w:r w:rsidRPr="008F5818">
        <w:rPr>
          <w:sz w:val="26"/>
          <w:szCs w:val="26"/>
        </w:rPr>
        <w:t xml:space="preserve"> в электронной форме, посредством почтового отправления, из МФЦ в рабочие дни в пределах графика работы </w:t>
      </w:r>
      <w:r w:rsidRPr="008F5818">
        <w:rPr>
          <w:sz w:val="26"/>
          <w:szCs w:val="26"/>
          <w:shd w:val="clear" w:color="auto" w:fill="FFFFFF"/>
        </w:rPr>
        <w:t xml:space="preserve">Финансового органа </w:t>
      </w:r>
      <w:r w:rsidRPr="008F5818">
        <w:rPr>
          <w:sz w:val="26"/>
          <w:szCs w:val="26"/>
        </w:rPr>
        <w:t>– в день его поступления, в выходные или праздничные дни, а также вне графика работы – в первый рабочий день, следующий за днем его поступления.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color w:val="000000"/>
          <w:sz w:val="26"/>
          <w:szCs w:val="26"/>
        </w:rPr>
        <w:t>2.12.</w:t>
      </w:r>
      <w:r w:rsidRPr="008F5818">
        <w:rPr>
          <w:bCs/>
          <w:sz w:val="26"/>
          <w:szCs w:val="26"/>
        </w:rPr>
        <w:t> </w:t>
      </w:r>
      <w:proofErr w:type="gramStart"/>
      <w:r w:rsidRPr="008F5818">
        <w:rPr>
          <w:bCs/>
          <w:sz w:val="26"/>
          <w:szCs w:val="26"/>
        </w:rPr>
        <w:t xml:space="preserve">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862535">
        <w:rPr>
          <w:bCs/>
          <w:sz w:val="26"/>
          <w:szCs w:val="26"/>
        </w:rPr>
        <w:t xml:space="preserve">                 </w:t>
      </w:r>
      <w:r w:rsidRPr="008F5818">
        <w:rPr>
          <w:bCs/>
          <w:sz w:val="26"/>
          <w:szCs w:val="26"/>
        </w:rPr>
        <w:t>о социальной защите инвалидов</w:t>
      </w:r>
      <w:proofErr w:type="gramEnd"/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Требования к помещениям МФЦ, в которых предоставляется муниципальная услуга, залам ожидания, местам для заполнения заявлений, информационным стендам с образцами их заполнения и перечнем документов установлены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 1376.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709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color w:val="000000"/>
          <w:sz w:val="26"/>
          <w:szCs w:val="26"/>
        </w:rPr>
        <w:lastRenderedPageBreak/>
        <w:t>2.13.</w:t>
      </w:r>
      <w:r w:rsidRPr="008F5818">
        <w:rPr>
          <w:bCs/>
          <w:sz w:val="26"/>
          <w:szCs w:val="26"/>
        </w:rPr>
        <w:t xml:space="preserve"> Показатели доступности и качества муниципальной услуги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2.13.1.</w:t>
      </w:r>
      <w:r w:rsidRPr="008F5818">
        <w:rPr>
          <w:sz w:val="26"/>
          <w:szCs w:val="26"/>
        </w:rPr>
        <w:t xml:space="preserve"> Показателями доступности муниципальной услуги являются: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 xml:space="preserve">1) наличие полной, достоверной и доступной для заявителя </w:t>
      </w:r>
      <w:r w:rsidRPr="008F5818">
        <w:rPr>
          <w:color w:val="000000"/>
          <w:sz w:val="26"/>
          <w:szCs w:val="26"/>
        </w:rPr>
        <w:t xml:space="preserve">(представителя заявителя) </w:t>
      </w:r>
      <w:r w:rsidRPr="008F5818">
        <w:rPr>
          <w:sz w:val="26"/>
          <w:szCs w:val="26"/>
        </w:rPr>
        <w:t>информации о содержании муниципальной услуги, способах, порядке и условиях ее получения, в том числе с использованием информационно-телекоммуникационных технологий;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2) наличие помещений, оборудования и оснащения, отвечающих требованиям Регламента;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3) соблюдение режима работы Финансового органа и МФЦ при предоставлении муниципальной услуги;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4) 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2.13.2.</w:t>
      </w:r>
      <w:r w:rsidRPr="008F5818">
        <w:rPr>
          <w:sz w:val="26"/>
          <w:szCs w:val="26"/>
        </w:rPr>
        <w:t xml:space="preserve"> Показателями качества муниципальной услуги являются: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1) соблюдение сроков и последовательности административных процедур, установленных Регламентом;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2) отсутствие обоснованных жалоб на действия (бездействие) и решения сотрудников Финансового органа и МФЦ, участвующих в предоставлении муниципальной услуги;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 xml:space="preserve">3) количество взаимодействий заявителя </w:t>
      </w:r>
      <w:r w:rsidRPr="008F5818">
        <w:rPr>
          <w:color w:val="000000"/>
          <w:sz w:val="26"/>
          <w:szCs w:val="26"/>
        </w:rPr>
        <w:t>(представителя заявителя)</w:t>
      </w:r>
      <w:r w:rsidRPr="008F5818">
        <w:rPr>
          <w:sz w:val="26"/>
          <w:szCs w:val="26"/>
        </w:rPr>
        <w:t xml:space="preserve"> </w:t>
      </w:r>
      <w:r w:rsidR="00862535">
        <w:rPr>
          <w:sz w:val="26"/>
          <w:szCs w:val="26"/>
        </w:rPr>
        <w:t xml:space="preserve">                            </w:t>
      </w:r>
      <w:r w:rsidRPr="008F5818">
        <w:rPr>
          <w:sz w:val="26"/>
          <w:szCs w:val="26"/>
        </w:rPr>
        <w:t>с сотрудниками Финансового органа и МФЦ при предоставлении муниципальной услуги и их продолжительность.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sz w:val="26"/>
          <w:szCs w:val="26"/>
        </w:rPr>
        <w:t>2.14. </w:t>
      </w:r>
      <w:proofErr w:type="gramStart"/>
      <w:r w:rsidRPr="008F5818">
        <w:rPr>
          <w:bCs/>
          <w:sz w:val="26"/>
          <w:szCs w:val="26"/>
        </w:rPr>
        <w:t xml:space="preserve">Иные требования, в том числе учитывающие </w:t>
      </w:r>
      <w:r w:rsidRPr="008F5818">
        <w:rPr>
          <w:bCs/>
          <w:color w:val="000000"/>
          <w:sz w:val="26"/>
          <w:szCs w:val="26"/>
        </w:rPr>
        <w:t>случаи и порядок предоставления муниципальной услуги в упреждающем (</w:t>
      </w:r>
      <w:proofErr w:type="spellStart"/>
      <w:r w:rsidRPr="008F5818">
        <w:rPr>
          <w:bCs/>
          <w:color w:val="000000"/>
          <w:sz w:val="26"/>
          <w:szCs w:val="26"/>
        </w:rPr>
        <w:t>проактивном</w:t>
      </w:r>
      <w:proofErr w:type="spellEnd"/>
      <w:r w:rsidRPr="008F5818">
        <w:rPr>
          <w:bCs/>
          <w:color w:val="000000"/>
          <w:sz w:val="26"/>
          <w:szCs w:val="26"/>
        </w:rPr>
        <w:t xml:space="preserve">) режиме, </w:t>
      </w:r>
      <w:r w:rsidRPr="008F5818">
        <w:rPr>
          <w:bCs/>
          <w:sz w:val="26"/>
          <w:szCs w:val="26"/>
        </w:rPr>
        <w:t>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  <w:proofErr w:type="gramEnd"/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2.14.1</w:t>
      </w:r>
      <w:r w:rsidRPr="008F5818">
        <w:rPr>
          <w:sz w:val="26"/>
          <w:szCs w:val="26"/>
          <w:shd w:val="clear" w:color="auto" w:fill="FFFFFF"/>
        </w:rPr>
        <w:t>.</w:t>
      </w:r>
      <w:r w:rsidRPr="008F5818">
        <w:rPr>
          <w:sz w:val="26"/>
          <w:szCs w:val="26"/>
        </w:rPr>
        <w:t xml:space="preserve"> При предоставлении муниципальной услуги в электронной форме заявитель </w:t>
      </w:r>
      <w:r w:rsidRPr="008F5818">
        <w:rPr>
          <w:color w:val="000000"/>
          <w:sz w:val="26"/>
          <w:szCs w:val="26"/>
        </w:rPr>
        <w:t xml:space="preserve">(представитель заявителя) </w:t>
      </w:r>
      <w:r w:rsidRPr="008F5818">
        <w:rPr>
          <w:sz w:val="26"/>
          <w:szCs w:val="26"/>
        </w:rPr>
        <w:t>вправе: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proofErr w:type="gramStart"/>
      <w:r w:rsidRPr="008F5818">
        <w:rPr>
          <w:sz w:val="26"/>
          <w:szCs w:val="26"/>
          <w:shd w:val="clear" w:color="auto" w:fill="FFFFFF"/>
        </w:rPr>
        <w:t>1) получить информацию о порядке и сроках предоставления муниципальной услуги, размещенную на Едином портале государственных и муниципальных услуг (функций) (www.gosuslugi.ru) (далее – Единый портал) или Региональном портале;</w:t>
      </w:r>
      <w:proofErr w:type="gramEnd"/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>2) осуществить предварительную запись на личный прием в МФЦ через официальный сайт МФЦ в информационно-телекоммуникационной сети «Интернет» (www.mfcto.ru)</w:t>
      </w:r>
      <w:r w:rsidRPr="008F5818">
        <w:rPr>
          <w:sz w:val="26"/>
          <w:szCs w:val="26"/>
        </w:rPr>
        <w:t>, в том числе с использованием мобильного приложения</w:t>
      </w:r>
      <w:r w:rsidRPr="008F5818">
        <w:rPr>
          <w:sz w:val="26"/>
          <w:szCs w:val="26"/>
          <w:shd w:val="clear" w:color="auto" w:fill="FFFFFF"/>
        </w:rPr>
        <w:t>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>3) подать заявление в форме электронного документа с использованием «Личного кабинета» Регионального портала посредством заполнения электронной формы заявления;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>4)</w:t>
      </w:r>
      <w:r w:rsidRPr="008F5818">
        <w:rPr>
          <w:bCs/>
          <w:sz w:val="26"/>
          <w:szCs w:val="26"/>
          <w:shd w:val="clear" w:color="auto" w:fill="FFFFFF"/>
        </w:rPr>
        <w:t> </w:t>
      </w:r>
      <w:r w:rsidRPr="008F5818">
        <w:rPr>
          <w:sz w:val="26"/>
          <w:szCs w:val="26"/>
          <w:shd w:val="clear" w:color="auto" w:fill="FFFFFF"/>
        </w:rPr>
        <w:t>получить сведения о ходе рассмотрения заявления, поданного в электронной форме;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>5) получить результат предоставления муниципальной услуги в форме электронного документа на Региональном портале;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 xml:space="preserve">6) подать жалобу на решение и действие (бездействие) должностного лица либо муниципального служащего, Финансового органа посредством официального сайта </w:t>
      </w:r>
      <w:hyperlink r:id="rId10" w:history="1">
        <w:r w:rsidRPr="008F5818">
          <w:rPr>
            <w:rStyle w:val="ad"/>
            <w:color w:val="000000"/>
            <w:sz w:val="26"/>
            <w:szCs w:val="26"/>
            <w:u w:val="none"/>
          </w:rPr>
          <w:t>https://kazanka.admtyumen.ru/</w:t>
        </w:r>
      </w:hyperlink>
      <w:r w:rsidRPr="008F5818">
        <w:rPr>
          <w:sz w:val="26"/>
          <w:szCs w:val="26"/>
        </w:rPr>
        <w:t xml:space="preserve"> в порядке досудебного (внесудебного) обжалования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lastRenderedPageBreak/>
        <w:t>2.14.2.</w:t>
      </w:r>
      <w:r w:rsidRPr="008F5818">
        <w:rPr>
          <w:sz w:val="26"/>
          <w:szCs w:val="26"/>
        </w:rPr>
        <w:t> </w:t>
      </w:r>
      <w:proofErr w:type="gramStart"/>
      <w:r w:rsidRPr="008F5818">
        <w:rPr>
          <w:sz w:val="26"/>
          <w:szCs w:val="26"/>
        </w:rPr>
        <w:t xml:space="preserve">Заявителю независимо от способа подачи Заявления в личный кабинет на Едином портале направляются сведения о ходе предоставления муниципальной услуги, а также результаты предоставления муниципальной услуги в соответствии с постановлением Правительства Российской Федерации от 01.03.2022 № 277 </w:t>
      </w:r>
      <w:r w:rsidR="00862535">
        <w:rPr>
          <w:sz w:val="26"/>
          <w:szCs w:val="26"/>
        </w:rPr>
        <w:t xml:space="preserve">                      </w:t>
      </w:r>
      <w:r w:rsidRPr="008F5818">
        <w:rPr>
          <w:sz w:val="26"/>
          <w:szCs w:val="26"/>
        </w:rPr>
        <w:t>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выполнения запроса о предоставлении</w:t>
      </w:r>
      <w:proofErr w:type="gramEnd"/>
      <w:r w:rsidRPr="008F5818">
        <w:rPr>
          <w:sz w:val="26"/>
          <w:szCs w:val="26"/>
        </w:rPr>
        <w:t xml:space="preserve">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2.14.3.</w:t>
      </w:r>
      <w:r w:rsidRPr="008F5818">
        <w:rPr>
          <w:sz w:val="26"/>
          <w:szCs w:val="26"/>
        </w:rPr>
        <w:t xml:space="preserve"> Иных требований, в том числе учитывающих </w:t>
      </w:r>
      <w:r w:rsidRPr="008F5818">
        <w:rPr>
          <w:color w:val="000000"/>
          <w:sz w:val="26"/>
          <w:szCs w:val="26"/>
        </w:rPr>
        <w:t>случаи и порядок предоставления муниципальной услуги в упреждающем (</w:t>
      </w:r>
      <w:proofErr w:type="spellStart"/>
      <w:r w:rsidRPr="008F5818">
        <w:rPr>
          <w:color w:val="000000"/>
          <w:sz w:val="26"/>
          <w:szCs w:val="26"/>
        </w:rPr>
        <w:t>проактивном</w:t>
      </w:r>
      <w:proofErr w:type="spellEnd"/>
      <w:r w:rsidRPr="008F5818">
        <w:rPr>
          <w:color w:val="000000"/>
          <w:sz w:val="26"/>
          <w:szCs w:val="26"/>
        </w:rPr>
        <w:t>) режиме,</w:t>
      </w:r>
      <w:r w:rsidRPr="008F5818">
        <w:rPr>
          <w:b/>
          <w:bCs/>
          <w:color w:val="000000"/>
          <w:sz w:val="26"/>
          <w:szCs w:val="26"/>
        </w:rPr>
        <w:t xml:space="preserve"> </w:t>
      </w:r>
      <w:r w:rsidRPr="008F5818">
        <w:rPr>
          <w:sz w:val="26"/>
          <w:szCs w:val="26"/>
        </w:rPr>
        <w:t>особенности предоставления муниципальной услуги в МФЦ не предусмотрено.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jc w:val="center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jc w:val="center"/>
        <w:rPr>
          <w:sz w:val="26"/>
          <w:szCs w:val="26"/>
        </w:rPr>
      </w:pPr>
      <w:r w:rsidRPr="008F5818">
        <w:rPr>
          <w:bCs/>
          <w:sz w:val="26"/>
          <w:szCs w:val="26"/>
          <w:shd w:val="clear" w:color="auto" w:fill="FFFFFF"/>
        </w:rPr>
        <w:t>III. Состав, последовательность и сроки выполнения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jc w:val="center"/>
        <w:rPr>
          <w:sz w:val="26"/>
          <w:szCs w:val="26"/>
        </w:rPr>
      </w:pPr>
      <w:r w:rsidRPr="008F5818">
        <w:rPr>
          <w:bCs/>
          <w:sz w:val="26"/>
          <w:szCs w:val="26"/>
          <w:shd w:val="clear" w:color="auto" w:fill="FFFFFF"/>
        </w:rPr>
        <w:t xml:space="preserve">административных процедур (действий), требования к порядку 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jc w:val="center"/>
        <w:rPr>
          <w:sz w:val="26"/>
          <w:szCs w:val="26"/>
        </w:rPr>
      </w:pPr>
      <w:r w:rsidRPr="008F5818">
        <w:rPr>
          <w:bCs/>
          <w:sz w:val="26"/>
          <w:szCs w:val="26"/>
          <w:shd w:val="clear" w:color="auto" w:fill="FFFFFF"/>
        </w:rPr>
        <w:t>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sz w:val="26"/>
          <w:szCs w:val="26"/>
          <w:shd w:val="clear" w:color="auto" w:fill="FFFFFF"/>
        </w:rPr>
        <w:t>3.1. Перечень и особенности исполнения административных процедур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>3.1.1. Предоставление муниципальной услуги включает в себя следующие административные процедуры: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>1) прием и регистрация заявления и документов, необходимых для предоставления муниципальной услуги;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>2) рассмотрение заявления и документов, необходимых для предоставления муниципальной услуги, направление (выдача) результата предоставления муниципальной услуги;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  <w:shd w:val="clear" w:color="auto" w:fill="FFFFFF"/>
        </w:rPr>
        <w:t>3) исправлени</w:t>
      </w:r>
      <w:r w:rsidRPr="008F5818">
        <w:rPr>
          <w:color w:val="000000"/>
          <w:sz w:val="26"/>
          <w:szCs w:val="26"/>
        </w:rPr>
        <w:t>е</w:t>
      </w:r>
      <w:r w:rsidRPr="008F5818">
        <w:rPr>
          <w:color w:val="000000"/>
          <w:sz w:val="26"/>
          <w:szCs w:val="26"/>
          <w:shd w:val="clear" w:color="auto" w:fill="FFFFFF"/>
        </w:rPr>
        <w:t xml:space="preserve"> допущенных опечаток и ошибок в выданных в результате предоставления муниципальной услуги документах.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 xml:space="preserve">Доступ заявителей </w:t>
      </w:r>
      <w:r w:rsidRPr="008F5818">
        <w:rPr>
          <w:sz w:val="26"/>
          <w:szCs w:val="26"/>
        </w:rPr>
        <w:t xml:space="preserve">(представителей заявителей) к сведениям о муниципальной услуге, возможность получения сведений о ходе рассмотрения заявления, взаимодействие органа, предоставляющего муниципальную услугу, </w:t>
      </w:r>
      <w:r w:rsidR="00862535">
        <w:rPr>
          <w:sz w:val="26"/>
          <w:szCs w:val="26"/>
        </w:rPr>
        <w:t xml:space="preserve">                                        </w:t>
      </w:r>
      <w:r w:rsidRPr="008F5818">
        <w:rPr>
          <w:sz w:val="26"/>
          <w:szCs w:val="26"/>
        </w:rPr>
        <w:t>с организациями, участвующими в предоставлении муниципальной услуги, обеспечиваются посредством Единого портала.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proofErr w:type="gramStart"/>
      <w:r w:rsidRPr="008F5818">
        <w:rPr>
          <w:sz w:val="26"/>
          <w:szCs w:val="26"/>
        </w:rPr>
        <w:t>Получение заявителем (представителем заявителя) результата предоставления муниципальной услуги (по выбору заявителя (представителя заявителя), иные действия, необходимые для предоставления муниципальной услуги в электронной форме, обеспечиваются посредством Регионального портала.</w:t>
      </w:r>
      <w:proofErr w:type="gramEnd"/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3.1.2. </w:t>
      </w:r>
      <w:r w:rsidRPr="008F5818">
        <w:rPr>
          <w:color w:val="000000"/>
          <w:sz w:val="26"/>
          <w:szCs w:val="26"/>
        </w:rPr>
        <w:t>Особенности выполнения отдельных административных процедур в МФЦ.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 xml:space="preserve">3.1.2.1. При предоставлении муниципальной услуги в МФЦ заявитель (представитель заявителя) </w:t>
      </w:r>
      <w:r w:rsidRPr="008F5818">
        <w:rPr>
          <w:color w:val="000000"/>
          <w:sz w:val="26"/>
          <w:szCs w:val="26"/>
          <w:shd w:val="clear" w:color="auto" w:fill="FFFFFF"/>
        </w:rPr>
        <w:t>вправе: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proofErr w:type="gramStart"/>
      <w:r w:rsidRPr="008F5818">
        <w:rPr>
          <w:color w:val="000000"/>
          <w:sz w:val="26"/>
          <w:szCs w:val="26"/>
          <w:shd w:val="clear" w:color="auto" w:fill="FFFFFF"/>
        </w:rPr>
        <w:t>1) получать информацию о порядке предоставления муниципальной услуги в МФЦ, о ходе рассмотрения заявления (в части процедур, выполняемых в МФЦ, а также процедур, выполняемых Финансовым органом, информация о ходе выполнения которых передается в МФЦ), по иным вопросам, связанным с предоставлением муниципальной услуги, а также имеет право на консультирование о порядке предоставления муниципальной услуги в МФЦ;</w:t>
      </w:r>
      <w:proofErr w:type="gramEnd"/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  <w:shd w:val="clear" w:color="auto" w:fill="FFFFFF"/>
        </w:rPr>
        <w:lastRenderedPageBreak/>
        <w:t>2) осуществить предварительную запись на прием в МФЦ для подачи документов и для получения результата муниципаль</w:t>
      </w:r>
      <w:r w:rsidRPr="008F5818">
        <w:rPr>
          <w:color w:val="000000"/>
          <w:sz w:val="26"/>
          <w:szCs w:val="26"/>
        </w:rPr>
        <w:t>ной услуги, в том числе в случае подачи заявления в электронном виде и если заявитель (представитель заявителя) выбрал способ получения результата муниципальной услуги в МФЦ. Запись на прием в МФЦ осуществляется через официальный сайт МФЦ в информационно-телекоммуникационной сети «Интернет» (</w:t>
      </w:r>
      <w:r w:rsidRPr="008F5818">
        <w:rPr>
          <w:sz w:val="26"/>
          <w:szCs w:val="26"/>
        </w:rPr>
        <w:t>www.mfcto.ru</w:t>
      </w:r>
      <w:r w:rsidRPr="008F5818">
        <w:rPr>
          <w:color w:val="000000"/>
          <w:sz w:val="26"/>
          <w:szCs w:val="26"/>
        </w:rPr>
        <w:t>).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3.1.2.2. </w:t>
      </w:r>
      <w:proofErr w:type="gramStart"/>
      <w:r w:rsidRPr="008F5818">
        <w:rPr>
          <w:color w:val="000000"/>
          <w:sz w:val="26"/>
          <w:szCs w:val="26"/>
        </w:rPr>
        <w:t xml:space="preserve">Административные процедуры, предусмотренные подпунктом 3.1.2.1 Регламента, выполняются в соответствии с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 1376, Стандартами обслуживания заявителей в Государственном автономном учреждении Тюменской области «Многофункциональный центр предоставления государственных и муниципальных услуг в Тюменской области», утвержденными постановлением </w:t>
      </w:r>
      <w:r w:rsidRPr="008F5818">
        <w:rPr>
          <w:color w:val="000000"/>
          <w:sz w:val="26"/>
          <w:szCs w:val="26"/>
          <w:shd w:val="clear" w:color="auto" w:fill="FFFFFF"/>
        </w:rPr>
        <w:t>Правительства Тюменской области от 08.12.2017 № 610-п.</w:t>
      </w:r>
      <w:proofErr w:type="gramEnd"/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709"/>
        <w:rPr>
          <w:sz w:val="26"/>
          <w:szCs w:val="26"/>
        </w:rPr>
      </w:pP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sz w:val="26"/>
          <w:szCs w:val="26"/>
          <w:shd w:val="clear" w:color="auto" w:fill="FFFFFF"/>
        </w:rPr>
        <w:t>3.2. Прием и регистрация заявления и документов, необходимых для предоставления муниципальной услуги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3.2.1</w:t>
      </w:r>
      <w:r w:rsidRPr="008F5818">
        <w:rPr>
          <w:sz w:val="26"/>
          <w:szCs w:val="26"/>
          <w:shd w:val="clear" w:color="auto" w:fill="FFFFFF"/>
        </w:rPr>
        <w:t xml:space="preserve">. Основанием для начала административной процедуры является личное обращение </w:t>
      </w:r>
      <w:r w:rsidRPr="008F5818">
        <w:rPr>
          <w:sz w:val="26"/>
          <w:szCs w:val="26"/>
        </w:rPr>
        <w:t xml:space="preserve">заявителя </w:t>
      </w:r>
      <w:r w:rsidRPr="008F5818">
        <w:rPr>
          <w:color w:val="000000"/>
          <w:sz w:val="26"/>
          <w:szCs w:val="26"/>
        </w:rPr>
        <w:t xml:space="preserve">(представителя заявителя) </w:t>
      </w:r>
      <w:r w:rsidRPr="008F5818">
        <w:rPr>
          <w:sz w:val="26"/>
          <w:szCs w:val="26"/>
        </w:rPr>
        <w:t>в МФЦ с заявлением и приложенными к нему документами, установленными подразделом 2.5 Регламента (далее – документы)</w:t>
      </w:r>
      <w:r w:rsidRPr="008F5818">
        <w:rPr>
          <w:bCs/>
          <w:color w:val="000000"/>
          <w:sz w:val="26"/>
          <w:szCs w:val="26"/>
        </w:rPr>
        <w:t>,</w:t>
      </w:r>
      <w:r w:rsidRPr="008F5818">
        <w:rPr>
          <w:sz w:val="26"/>
          <w:szCs w:val="26"/>
        </w:rPr>
        <w:t xml:space="preserve"> </w:t>
      </w:r>
      <w:r w:rsidRPr="008F5818">
        <w:rPr>
          <w:sz w:val="26"/>
          <w:szCs w:val="26"/>
          <w:shd w:val="clear" w:color="auto" w:fill="FFFFFF"/>
        </w:rPr>
        <w:t>или поступление заявления и документов в Финансовый орган в электронном виде, посредством почтового отправления.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 xml:space="preserve">3.2.2. В ходе личного приема заявителя </w:t>
      </w:r>
      <w:r w:rsidRPr="008F5818">
        <w:rPr>
          <w:color w:val="000000"/>
          <w:sz w:val="26"/>
          <w:szCs w:val="26"/>
        </w:rPr>
        <w:t xml:space="preserve">(представителя заявителя) </w:t>
      </w:r>
      <w:r w:rsidRPr="008F5818">
        <w:rPr>
          <w:sz w:val="26"/>
          <w:szCs w:val="26"/>
        </w:rPr>
        <w:t>сотрудник МФЦ: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 xml:space="preserve">1) устанавливает личность обратившегося заявителя </w:t>
      </w:r>
      <w:r w:rsidRPr="008F5818">
        <w:rPr>
          <w:color w:val="000000"/>
          <w:sz w:val="26"/>
          <w:szCs w:val="26"/>
        </w:rPr>
        <w:t xml:space="preserve">(представителя заявителя) способами, предусмотренными Федеральным законом от 27.07.2010 № 210-ФЗ </w:t>
      </w:r>
      <w:r w:rsidR="00862535">
        <w:rPr>
          <w:color w:val="000000"/>
          <w:sz w:val="26"/>
          <w:szCs w:val="26"/>
        </w:rPr>
        <w:t xml:space="preserve">                  </w:t>
      </w:r>
      <w:r w:rsidRPr="008F5818">
        <w:rPr>
          <w:color w:val="000000"/>
          <w:sz w:val="26"/>
          <w:szCs w:val="26"/>
        </w:rPr>
        <w:t>«Об организации предоставления государственных и муниципальных услуг»</w:t>
      </w:r>
      <w:r w:rsidRPr="008F5818">
        <w:rPr>
          <w:sz w:val="26"/>
          <w:szCs w:val="26"/>
        </w:rPr>
        <w:t xml:space="preserve"> </w:t>
      </w:r>
      <w:r w:rsidR="00862535">
        <w:rPr>
          <w:sz w:val="26"/>
          <w:szCs w:val="26"/>
        </w:rPr>
        <w:t xml:space="preserve">                     </w:t>
      </w:r>
      <w:r w:rsidRPr="008F5818">
        <w:rPr>
          <w:sz w:val="26"/>
          <w:szCs w:val="26"/>
        </w:rPr>
        <w:t>(в случае обращения представителя заявителя устанавливает наличие у него полномочий путем проверки документа, подтверждающего полномочия представителя);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 xml:space="preserve">2) информирует заявителя </w:t>
      </w:r>
      <w:r w:rsidRPr="008F5818">
        <w:rPr>
          <w:color w:val="000000"/>
          <w:sz w:val="26"/>
          <w:szCs w:val="26"/>
        </w:rPr>
        <w:t>(представителя заявителя)</w:t>
      </w:r>
      <w:r w:rsidRPr="008F5818">
        <w:rPr>
          <w:sz w:val="26"/>
          <w:szCs w:val="26"/>
        </w:rPr>
        <w:t xml:space="preserve"> </w:t>
      </w:r>
      <w:r w:rsidRPr="008F5818">
        <w:rPr>
          <w:sz w:val="26"/>
          <w:szCs w:val="26"/>
          <w:shd w:val="clear" w:color="auto" w:fill="FFFFFF"/>
        </w:rPr>
        <w:t>о порядке и сроках предоставления муниципальной услуги;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>3) обеспе</w:t>
      </w:r>
      <w:r w:rsidRPr="008F5818">
        <w:rPr>
          <w:sz w:val="26"/>
          <w:szCs w:val="26"/>
        </w:rPr>
        <w:t xml:space="preserve">чивает заполнение заявления, после этого предлагает заявителю </w:t>
      </w:r>
      <w:r w:rsidRPr="008F5818">
        <w:rPr>
          <w:color w:val="000000"/>
          <w:sz w:val="26"/>
          <w:szCs w:val="26"/>
        </w:rPr>
        <w:t>(представителю заявителя)</w:t>
      </w:r>
      <w:r w:rsidRPr="008F5818">
        <w:rPr>
          <w:sz w:val="26"/>
          <w:szCs w:val="26"/>
        </w:rPr>
        <w:t xml:space="preserve"> убедиться в правильности внесенных в заявление данных и подписать заявление или обеспечивает прием такого заявления в случае, если заявитель </w:t>
      </w:r>
      <w:r w:rsidRPr="008F5818">
        <w:rPr>
          <w:color w:val="000000"/>
          <w:sz w:val="26"/>
          <w:szCs w:val="26"/>
        </w:rPr>
        <w:t>(представитель заявителя)</w:t>
      </w:r>
      <w:r w:rsidRPr="008F5818">
        <w:rPr>
          <w:sz w:val="26"/>
          <w:szCs w:val="26"/>
        </w:rPr>
        <w:t xml:space="preserve"> самостоятельно оформил заявление. </w:t>
      </w:r>
      <w:proofErr w:type="gramStart"/>
      <w:r w:rsidRPr="008F5818">
        <w:rPr>
          <w:sz w:val="26"/>
          <w:szCs w:val="26"/>
        </w:rPr>
        <w:t xml:space="preserve">Проверяет наличие документов, которые в силу подраздела 2.5 Регламента заявитель </w:t>
      </w:r>
      <w:r w:rsidRPr="008F5818">
        <w:rPr>
          <w:color w:val="000000"/>
          <w:sz w:val="26"/>
          <w:szCs w:val="26"/>
        </w:rPr>
        <w:t xml:space="preserve">(представитель заявителя) </w:t>
      </w:r>
      <w:r w:rsidRPr="008F5818">
        <w:rPr>
          <w:sz w:val="26"/>
          <w:szCs w:val="26"/>
        </w:rPr>
        <w:t>должен предоставить самостоятельно;</w:t>
      </w:r>
      <w:proofErr w:type="gramEnd"/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 xml:space="preserve">4) </w:t>
      </w:r>
      <w:r w:rsidRPr="008F5818">
        <w:rPr>
          <w:color w:val="000000"/>
          <w:sz w:val="26"/>
          <w:szCs w:val="26"/>
        </w:rPr>
        <w:t xml:space="preserve">обеспечивает изготовление копий с представленных заявителем (представителем заявителя) оригиналов документов, предусмотренных пунктами 3, 3.1 </w:t>
      </w:r>
      <w:r w:rsidRPr="008F5818">
        <w:rPr>
          <w:sz w:val="26"/>
          <w:szCs w:val="26"/>
        </w:rPr>
        <w:t xml:space="preserve">части 6 статьи 7 Федерального закона от 27.07.2010 № 210-ФЗ «Об организации предоставления государственных и муниципальных услуг». Выполняет на таких копиях надпись об их соответствии оригиналам, заверяет своей подписью </w:t>
      </w:r>
      <w:r w:rsidR="00862535">
        <w:rPr>
          <w:sz w:val="26"/>
          <w:szCs w:val="26"/>
        </w:rPr>
        <w:t xml:space="preserve">                             </w:t>
      </w:r>
      <w:r w:rsidRPr="008F5818">
        <w:rPr>
          <w:sz w:val="26"/>
          <w:szCs w:val="26"/>
        </w:rPr>
        <w:t>с указанием фамилии и инициалов, должности и даты заверения;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 xml:space="preserve">5) обеспечивает регистрацию заявления в системе документооборота, а также выдачу заявителю </w:t>
      </w:r>
      <w:r w:rsidRPr="008F5818">
        <w:rPr>
          <w:color w:val="000000"/>
          <w:sz w:val="26"/>
          <w:szCs w:val="26"/>
        </w:rPr>
        <w:t>(представителю заявителя)</w:t>
      </w:r>
      <w:r w:rsidRPr="008F5818">
        <w:rPr>
          <w:sz w:val="26"/>
          <w:szCs w:val="26"/>
        </w:rPr>
        <w:t xml:space="preserve"> под личную подпись расписки о приеме заявления и документов.</w:t>
      </w:r>
    </w:p>
    <w:p w:rsidR="008F5818" w:rsidRPr="008F5818" w:rsidRDefault="008F5818" w:rsidP="008F5818">
      <w:pPr>
        <w:pStyle w:val="ac"/>
        <w:tabs>
          <w:tab w:val="left" w:pos="567"/>
        </w:tabs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 xml:space="preserve">При поступлении </w:t>
      </w:r>
      <w:r w:rsidRPr="008F5818">
        <w:rPr>
          <w:color w:val="000000"/>
          <w:sz w:val="26"/>
          <w:szCs w:val="26"/>
        </w:rPr>
        <w:t>из МФЦ в Финансовый орган з</w:t>
      </w:r>
      <w:r w:rsidRPr="008F5818">
        <w:rPr>
          <w:sz w:val="26"/>
          <w:szCs w:val="26"/>
        </w:rPr>
        <w:t xml:space="preserve">аявления, принятого от заявителя </w:t>
      </w:r>
      <w:r w:rsidRPr="008F5818">
        <w:rPr>
          <w:color w:val="000000"/>
          <w:sz w:val="26"/>
          <w:szCs w:val="26"/>
        </w:rPr>
        <w:t xml:space="preserve">(представителя заявителя) </w:t>
      </w:r>
      <w:r w:rsidRPr="008F5818">
        <w:rPr>
          <w:sz w:val="26"/>
          <w:szCs w:val="26"/>
        </w:rPr>
        <w:t xml:space="preserve">в рамках личного приема в МФЦ, сотрудник </w:t>
      </w:r>
      <w:r w:rsidRPr="008F5818">
        <w:rPr>
          <w:color w:val="000000"/>
          <w:sz w:val="26"/>
          <w:szCs w:val="26"/>
        </w:rPr>
        <w:t xml:space="preserve">Финансового органа </w:t>
      </w:r>
      <w:r w:rsidRPr="008F5818">
        <w:rPr>
          <w:sz w:val="26"/>
          <w:szCs w:val="26"/>
        </w:rPr>
        <w:t xml:space="preserve">обеспечивает его регистрацию в системе документооборота. 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lastRenderedPageBreak/>
        <w:t>3.2.3. </w:t>
      </w:r>
      <w:r w:rsidRPr="008F5818">
        <w:rPr>
          <w:sz w:val="26"/>
          <w:szCs w:val="26"/>
        </w:rPr>
        <w:t>При поступлении</w:t>
      </w:r>
      <w:r w:rsidRPr="008F5818">
        <w:rPr>
          <w:color w:val="000000"/>
          <w:sz w:val="26"/>
          <w:szCs w:val="26"/>
        </w:rPr>
        <w:t xml:space="preserve"> в Финансовый орган за</w:t>
      </w:r>
      <w:r w:rsidRPr="008F5818">
        <w:rPr>
          <w:sz w:val="26"/>
          <w:szCs w:val="26"/>
        </w:rPr>
        <w:t xml:space="preserve">явления и документов </w:t>
      </w:r>
      <w:r w:rsidR="00862535">
        <w:rPr>
          <w:sz w:val="26"/>
          <w:szCs w:val="26"/>
        </w:rPr>
        <w:t xml:space="preserve">                           </w:t>
      </w:r>
      <w:r w:rsidRPr="008F5818">
        <w:rPr>
          <w:sz w:val="26"/>
          <w:szCs w:val="26"/>
        </w:rPr>
        <w:t xml:space="preserve">в электронной форме сотрудник </w:t>
      </w:r>
      <w:r w:rsidRPr="008F5818">
        <w:rPr>
          <w:color w:val="000000"/>
          <w:sz w:val="26"/>
          <w:szCs w:val="26"/>
        </w:rPr>
        <w:t>Финансового органа в срок, установленный подразделом 2.11 Регламента для регистрации заявления: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 xml:space="preserve">проверяет подлинность электронной подписи (электронных подписей) </w:t>
      </w:r>
      <w:r w:rsidR="00862535">
        <w:rPr>
          <w:sz w:val="26"/>
          <w:szCs w:val="26"/>
        </w:rPr>
        <w:t xml:space="preserve">                          </w:t>
      </w:r>
      <w:r w:rsidRPr="008F5818">
        <w:rPr>
          <w:sz w:val="26"/>
          <w:szCs w:val="26"/>
        </w:rPr>
        <w:t xml:space="preserve">в соответствии с требованиями законодательства, регулирующего отношения </w:t>
      </w:r>
      <w:r w:rsidR="00862535">
        <w:rPr>
          <w:sz w:val="26"/>
          <w:szCs w:val="26"/>
        </w:rPr>
        <w:t xml:space="preserve">                      </w:t>
      </w:r>
      <w:r w:rsidRPr="008F5818">
        <w:rPr>
          <w:sz w:val="26"/>
          <w:szCs w:val="26"/>
        </w:rPr>
        <w:t>в области использования электронных подписей;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обеспечивает регистрацию заявления в системе документооборота. При этом заявление получает статусы «Принято ведомством» или «В обработке», что отражается в «Личном кабинете» Регионального портала.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>В случае подписания заявления и документов квалифицированной подписью, сотрудник</w:t>
      </w:r>
      <w:r w:rsidRPr="008F5818">
        <w:rPr>
          <w:color w:val="000000"/>
          <w:sz w:val="26"/>
          <w:szCs w:val="26"/>
          <w:shd w:val="clear" w:color="auto" w:fill="FFFFFF"/>
        </w:rPr>
        <w:t xml:space="preserve"> </w:t>
      </w:r>
      <w:r w:rsidRPr="008F5818">
        <w:rPr>
          <w:color w:val="000000"/>
          <w:sz w:val="26"/>
          <w:szCs w:val="26"/>
        </w:rPr>
        <w:t>Финансового органа</w:t>
      </w:r>
      <w:r w:rsidRPr="008F5818">
        <w:rPr>
          <w:bCs/>
          <w:color w:val="CE181E"/>
          <w:sz w:val="26"/>
          <w:szCs w:val="26"/>
          <w:shd w:val="clear" w:color="auto" w:fill="FFFFFF"/>
        </w:rPr>
        <w:t xml:space="preserve"> </w:t>
      </w:r>
      <w:r w:rsidRPr="008F5818">
        <w:rPr>
          <w:sz w:val="26"/>
          <w:szCs w:val="26"/>
          <w:shd w:val="clear" w:color="auto" w:fill="FFFFFF"/>
        </w:rPr>
        <w:t>проводит проверку действительности квалифицированной подписи, с использованием которой подписано заявление и документы, предусматривающую проверку соблюдения условий, указанных в статье 11 Федерального закона от 06.04.2011 № 63-ФЗ «Об электронной подписи» (далее – проверка квалифицированной подписи).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proofErr w:type="gramStart"/>
      <w:r w:rsidRPr="008F5818">
        <w:rPr>
          <w:sz w:val="26"/>
          <w:szCs w:val="26"/>
          <w:shd w:val="clear" w:color="auto" w:fill="FFFFFF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сотрудник Финансового органа</w:t>
      </w:r>
      <w:r w:rsidRPr="008F5818">
        <w:rPr>
          <w:color w:val="000000"/>
          <w:sz w:val="26"/>
          <w:szCs w:val="26"/>
          <w:shd w:val="clear" w:color="auto" w:fill="FFFFFF"/>
        </w:rPr>
        <w:t xml:space="preserve"> </w:t>
      </w:r>
      <w:r w:rsidRPr="008F5818">
        <w:rPr>
          <w:sz w:val="26"/>
          <w:szCs w:val="26"/>
          <w:shd w:val="clear" w:color="auto" w:fill="FFFFFF"/>
        </w:rPr>
        <w:t>в тече</w:t>
      </w:r>
      <w:r w:rsidRPr="008F5818">
        <w:rPr>
          <w:sz w:val="26"/>
          <w:szCs w:val="26"/>
        </w:rPr>
        <w:t xml:space="preserve">ние 3 календарных дней со дня завершения проведения такой проверки принимает решение об отказе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</w:t>
      </w:r>
      <w:r w:rsidR="00862535">
        <w:rPr>
          <w:sz w:val="26"/>
          <w:szCs w:val="26"/>
        </w:rPr>
        <w:t xml:space="preserve">                            </w:t>
      </w:r>
      <w:r w:rsidRPr="008F5818">
        <w:rPr>
          <w:sz w:val="26"/>
          <w:szCs w:val="26"/>
        </w:rPr>
        <w:t>от 06.04.2011 № 63-ФЗ</w:t>
      </w:r>
      <w:proofErr w:type="gramEnd"/>
      <w:r w:rsidRPr="008F5818">
        <w:rPr>
          <w:sz w:val="26"/>
          <w:szCs w:val="26"/>
        </w:rPr>
        <w:t xml:space="preserve"> «Об электронной подписи», которые послужили основанием для принятия указанного решения. Такое уведомление подписывается квалифицированной подписью сотрудника </w:t>
      </w:r>
      <w:r w:rsidRPr="008F5818">
        <w:rPr>
          <w:color w:val="000000"/>
          <w:sz w:val="26"/>
          <w:szCs w:val="26"/>
        </w:rPr>
        <w:t>Финансового органа</w:t>
      </w:r>
      <w:r w:rsidRPr="008F5818">
        <w:rPr>
          <w:sz w:val="26"/>
          <w:szCs w:val="26"/>
        </w:rPr>
        <w:t xml:space="preserve"> и направляется по адресу электронной почты заявителя (представителя заявителя) либо в его «Личный кабинет» на Региональном портале.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 xml:space="preserve">После получения уведомления об отказе в приеме к рассмотрению заявления заявитель (представитель заявителя) вправе обратиться повторно с заявлением, устранив нарушения, которые послужили основанием для отказа в приеме </w:t>
      </w:r>
      <w:r w:rsidR="00862535">
        <w:rPr>
          <w:sz w:val="26"/>
          <w:szCs w:val="26"/>
        </w:rPr>
        <w:t xml:space="preserve">                         </w:t>
      </w:r>
      <w:r w:rsidRPr="008F5818">
        <w:rPr>
          <w:sz w:val="26"/>
          <w:szCs w:val="26"/>
        </w:rPr>
        <w:t>к рассмотрению первичного обращения.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3.2.4. </w:t>
      </w:r>
      <w:r w:rsidRPr="008F5818">
        <w:rPr>
          <w:sz w:val="26"/>
          <w:szCs w:val="26"/>
        </w:rPr>
        <w:t xml:space="preserve">При поступлении </w:t>
      </w:r>
      <w:r w:rsidRPr="008F5818">
        <w:rPr>
          <w:color w:val="000000"/>
          <w:sz w:val="26"/>
          <w:szCs w:val="26"/>
        </w:rPr>
        <w:t xml:space="preserve">в Финансовый орган </w:t>
      </w:r>
      <w:r w:rsidRPr="008F5818">
        <w:rPr>
          <w:sz w:val="26"/>
          <w:szCs w:val="26"/>
        </w:rPr>
        <w:t xml:space="preserve">заявления и документов посредством почтового отправления сотрудник </w:t>
      </w:r>
      <w:r w:rsidRPr="008F5818">
        <w:rPr>
          <w:color w:val="000000"/>
          <w:sz w:val="26"/>
          <w:szCs w:val="26"/>
        </w:rPr>
        <w:t xml:space="preserve">Финансового органа </w:t>
      </w:r>
      <w:r w:rsidRPr="008F5818">
        <w:rPr>
          <w:sz w:val="26"/>
          <w:szCs w:val="26"/>
        </w:rPr>
        <w:t xml:space="preserve">обеспечивает их регистрацию в системе документооборота. 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 xml:space="preserve">В случае направления заявителем (представителем заявителя) документов посредством почтового отправления, верность копий направляемых заявителем (представителем заявителя) документов должна быть </w:t>
      </w:r>
      <w:r w:rsidRPr="008F5818">
        <w:rPr>
          <w:color w:val="000000"/>
          <w:sz w:val="26"/>
          <w:szCs w:val="26"/>
        </w:rPr>
        <w:t>заверена в порядке, установленном законодательством Российской Федерации.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sz w:val="26"/>
          <w:szCs w:val="26"/>
          <w:shd w:val="clear" w:color="auto" w:fill="FFFFFF"/>
        </w:rPr>
        <w:t>3.3. Рассмотрение заявления и направление результата предоставления муниципальной услуги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>3.3.1. Основанием для начала административной процедуры является окончание административной процедуры, установленной подразделом 3.2 Регламента.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>3.3.2. </w:t>
      </w:r>
      <w:proofErr w:type="gramStart"/>
      <w:r w:rsidRPr="008F5818">
        <w:rPr>
          <w:sz w:val="26"/>
          <w:szCs w:val="26"/>
          <w:shd w:val="clear" w:color="auto" w:fill="FFFFFF"/>
        </w:rPr>
        <w:t>При непредставлении документов (</w:t>
      </w:r>
      <w:r w:rsidRPr="008F5818">
        <w:rPr>
          <w:color w:val="000000"/>
          <w:sz w:val="26"/>
          <w:szCs w:val="26"/>
          <w:shd w:val="clear" w:color="auto" w:fill="FFFFFF"/>
        </w:rPr>
        <w:t>сведений),</w:t>
      </w:r>
      <w:r w:rsidRPr="008F5818">
        <w:rPr>
          <w:sz w:val="26"/>
          <w:szCs w:val="26"/>
          <w:shd w:val="clear" w:color="auto" w:fill="FFFFFF"/>
        </w:rPr>
        <w:t xml:space="preserve"> указанных в пункте </w:t>
      </w:r>
      <w:r w:rsidRPr="008F5818">
        <w:rPr>
          <w:sz w:val="26"/>
          <w:szCs w:val="26"/>
        </w:rPr>
        <w:t>2.6.1 Регламента, заявителем (представителем заявителя) самостоятельно, сотрудник</w:t>
      </w:r>
      <w:r w:rsidRPr="008F5818">
        <w:rPr>
          <w:color w:val="000000"/>
          <w:sz w:val="26"/>
          <w:szCs w:val="26"/>
        </w:rPr>
        <w:t xml:space="preserve"> Финансового органа </w:t>
      </w:r>
      <w:r w:rsidRPr="008F5818">
        <w:rPr>
          <w:sz w:val="26"/>
          <w:szCs w:val="26"/>
        </w:rPr>
        <w:t>не позднее 5 рабочего дня, следующего за днем поступления заявления и документов, осуществляет подготовку и направление межведомственных запросов по системе межведомственного электронного взаимодействия Тюменской области либо посредством внутриведомственного взаимодействия со структурными подразделениями Администрации в органы и организации, указанные в пункте 2.6.1 Регламента.</w:t>
      </w:r>
      <w:proofErr w:type="gramEnd"/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lastRenderedPageBreak/>
        <w:t>При предоставлении заявителем (представителем заявителя) самостоятельно документов (сведений), указанных в пункте 2.6.1 Регламента, межведомственное электронное взаимодействие не проводится.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3.3.3. </w:t>
      </w:r>
      <w:proofErr w:type="gramStart"/>
      <w:r w:rsidRPr="008F5818">
        <w:rPr>
          <w:sz w:val="26"/>
          <w:szCs w:val="26"/>
        </w:rPr>
        <w:t xml:space="preserve">Сотрудник </w:t>
      </w:r>
      <w:r w:rsidRPr="008F5818">
        <w:rPr>
          <w:color w:val="000000"/>
          <w:sz w:val="26"/>
          <w:szCs w:val="26"/>
        </w:rPr>
        <w:t>Финансового органа</w:t>
      </w:r>
      <w:r w:rsidRPr="008F5818">
        <w:rPr>
          <w:sz w:val="26"/>
          <w:szCs w:val="26"/>
        </w:rPr>
        <w:t xml:space="preserve"> в течение 5 рабочего дня со дня поступления в Финансовый орган запрашиваемой информации (документов) </w:t>
      </w:r>
      <w:r w:rsidR="00862535">
        <w:rPr>
          <w:sz w:val="26"/>
          <w:szCs w:val="26"/>
        </w:rPr>
        <w:t xml:space="preserve">                       </w:t>
      </w:r>
      <w:r w:rsidRPr="008F5818">
        <w:rPr>
          <w:sz w:val="26"/>
          <w:szCs w:val="26"/>
        </w:rPr>
        <w:t>с использованием системы межведомственного информационного взаимодействия, или со дня регистрации заявления в случае предоставления документов (сведений), указанных в пункте 2.6.1 Регламента заявителем (представителем заявителя) самостоятельно, осуществляет проверку заявления, документов и полученных в ходе межведомственного электронного взаимодействия документов (сведений) на предмет наличия оснований для</w:t>
      </w:r>
      <w:proofErr w:type="gramEnd"/>
      <w:r w:rsidRPr="008F5818">
        <w:rPr>
          <w:sz w:val="26"/>
          <w:szCs w:val="26"/>
        </w:rPr>
        <w:t xml:space="preserve"> отказа в предоставлении муниципальной услуги, </w:t>
      </w:r>
      <w:proofErr w:type="gramStart"/>
      <w:r w:rsidRPr="008F5818">
        <w:rPr>
          <w:sz w:val="26"/>
          <w:szCs w:val="26"/>
        </w:rPr>
        <w:t>установленных</w:t>
      </w:r>
      <w:proofErr w:type="gramEnd"/>
      <w:r w:rsidRPr="008F5818">
        <w:rPr>
          <w:sz w:val="26"/>
          <w:szCs w:val="26"/>
        </w:rPr>
        <w:t xml:space="preserve"> пунктом </w:t>
      </w:r>
      <w:r w:rsidRPr="008F5818">
        <w:rPr>
          <w:color w:val="000000"/>
          <w:sz w:val="26"/>
          <w:szCs w:val="26"/>
        </w:rPr>
        <w:t>2.7.2</w:t>
      </w:r>
      <w:r w:rsidRPr="008F5818">
        <w:rPr>
          <w:sz w:val="26"/>
          <w:szCs w:val="26"/>
        </w:rPr>
        <w:t xml:space="preserve"> Регламента.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3.3.4. При</w:t>
      </w:r>
      <w:r w:rsidRPr="008F5818">
        <w:rPr>
          <w:sz w:val="26"/>
          <w:szCs w:val="26"/>
          <w:shd w:val="clear" w:color="auto" w:fill="FFFFFF"/>
        </w:rPr>
        <w:t xml:space="preserve"> наличии оснований для отказа в предоставлении муниципальной услуги, указанных в </w:t>
      </w:r>
      <w:r w:rsidRPr="008F5818">
        <w:rPr>
          <w:sz w:val="26"/>
          <w:szCs w:val="26"/>
        </w:rPr>
        <w:t xml:space="preserve">пункте </w:t>
      </w:r>
      <w:r w:rsidRPr="008F5818">
        <w:rPr>
          <w:color w:val="000000"/>
          <w:sz w:val="26"/>
          <w:szCs w:val="26"/>
        </w:rPr>
        <w:t>2.7.2</w:t>
      </w:r>
      <w:r w:rsidRPr="008F5818">
        <w:rPr>
          <w:sz w:val="26"/>
          <w:szCs w:val="26"/>
        </w:rPr>
        <w:t xml:space="preserve"> Регламента, сотрудник</w:t>
      </w:r>
      <w:r w:rsidRPr="008F5818">
        <w:rPr>
          <w:color w:val="000000"/>
          <w:sz w:val="26"/>
          <w:szCs w:val="26"/>
        </w:rPr>
        <w:t xml:space="preserve"> Финансового органа в</w:t>
      </w:r>
      <w:r w:rsidRPr="008F5818">
        <w:rPr>
          <w:sz w:val="26"/>
          <w:szCs w:val="26"/>
        </w:rPr>
        <w:t xml:space="preserve"> течение 5 рабочего дня, следующего за днем окончания административной процедуры, установленной пунктом 3.3.3 Регламента, осуществляет подготовку проекта письменного отказа в предоставлении муниципальной услуги и передает его на подпись руководителю Финансового органа.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proofErr w:type="gramStart"/>
      <w:r w:rsidRPr="008F5818">
        <w:rPr>
          <w:sz w:val="26"/>
          <w:szCs w:val="26"/>
        </w:rPr>
        <w:t xml:space="preserve">В проекте письменного отказа в предоставлении муниципальной услуги указываются конкретные основания из установленных в пункте </w:t>
      </w:r>
      <w:r w:rsidRPr="008F5818">
        <w:rPr>
          <w:color w:val="000000"/>
          <w:sz w:val="26"/>
          <w:szCs w:val="26"/>
        </w:rPr>
        <w:t>2.7.2</w:t>
      </w:r>
      <w:r w:rsidRPr="008F5818">
        <w:rPr>
          <w:sz w:val="26"/>
          <w:szCs w:val="26"/>
        </w:rPr>
        <w:t xml:space="preserve"> Регламента, а также положения заявления или документов, в отношении которых выявлены такие основания.</w:t>
      </w:r>
      <w:proofErr w:type="gramEnd"/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Отказ в предоставлении муниципальной услуги не препятствует повторной подаче документов при устранении причины (основания) для отказа.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3.3.5. </w:t>
      </w:r>
      <w:proofErr w:type="gramStart"/>
      <w:r w:rsidRPr="008F5818">
        <w:rPr>
          <w:sz w:val="26"/>
          <w:szCs w:val="26"/>
        </w:rPr>
        <w:t xml:space="preserve">При отсутствии оснований для отказа в предоставлении муниципальной услуги, указанных в пункте </w:t>
      </w:r>
      <w:r w:rsidRPr="008F5818">
        <w:rPr>
          <w:color w:val="000000"/>
          <w:sz w:val="26"/>
          <w:szCs w:val="26"/>
        </w:rPr>
        <w:t>2.7.2</w:t>
      </w:r>
      <w:r w:rsidRPr="008F5818">
        <w:rPr>
          <w:sz w:val="26"/>
          <w:szCs w:val="26"/>
        </w:rPr>
        <w:t xml:space="preserve"> Регламента, сотрудник </w:t>
      </w:r>
      <w:r w:rsidRPr="008F5818">
        <w:rPr>
          <w:color w:val="000000"/>
          <w:sz w:val="26"/>
          <w:szCs w:val="26"/>
        </w:rPr>
        <w:t xml:space="preserve">Финансового органа </w:t>
      </w:r>
      <w:r w:rsidR="00862535">
        <w:rPr>
          <w:color w:val="000000"/>
          <w:sz w:val="26"/>
          <w:szCs w:val="26"/>
        </w:rPr>
        <w:t xml:space="preserve">                      </w:t>
      </w:r>
      <w:r w:rsidRPr="008F5818">
        <w:rPr>
          <w:color w:val="000000"/>
          <w:sz w:val="26"/>
          <w:szCs w:val="26"/>
        </w:rPr>
        <w:t>в</w:t>
      </w:r>
      <w:r w:rsidRPr="008F5818">
        <w:rPr>
          <w:sz w:val="26"/>
          <w:szCs w:val="26"/>
        </w:rPr>
        <w:t xml:space="preserve"> течение 5 рабочего дня, следующего за днем окончания административной процедуры, установленной пунктом 3.3.3 Регламента,</w:t>
      </w:r>
      <w:r w:rsidRPr="008F5818">
        <w:rPr>
          <w:sz w:val="26"/>
          <w:szCs w:val="26"/>
          <w:shd w:val="clear" w:color="auto" w:fill="FFFFFF"/>
        </w:rPr>
        <w:t xml:space="preserve"> осуществляет подготовку </w:t>
      </w:r>
      <w:r w:rsidRPr="008F5818">
        <w:rPr>
          <w:color w:val="000000"/>
          <w:sz w:val="26"/>
          <w:szCs w:val="26"/>
          <w:shd w:val="clear" w:color="auto" w:fill="FFFFFF"/>
        </w:rPr>
        <w:t>документа, содержащего письменное разъяснение по вопросам применения муниципальных нормативных правовых актов Казанского муниципального округа о местных налогах и сборах</w:t>
      </w:r>
      <w:r w:rsidRPr="008F5818">
        <w:rPr>
          <w:sz w:val="26"/>
          <w:szCs w:val="26"/>
          <w:shd w:val="clear" w:color="auto" w:fill="FFFFFF"/>
        </w:rPr>
        <w:t xml:space="preserve"> (далее – письменное разъяснение).</w:t>
      </w:r>
      <w:proofErr w:type="gramEnd"/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 xml:space="preserve">Проект письменного разъяснения или письменного отказа в предоставлении муниципальной услуги в день его подготовки передается сотрудником </w:t>
      </w:r>
      <w:r w:rsidRPr="008F5818">
        <w:rPr>
          <w:color w:val="000000"/>
          <w:sz w:val="26"/>
          <w:szCs w:val="26"/>
          <w:shd w:val="clear" w:color="auto" w:fill="FFFFFF"/>
        </w:rPr>
        <w:t xml:space="preserve">Финансового органа </w:t>
      </w:r>
      <w:r w:rsidRPr="008F5818">
        <w:rPr>
          <w:sz w:val="26"/>
          <w:szCs w:val="26"/>
          <w:shd w:val="clear" w:color="auto" w:fill="FFFFFF"/>
        </w:rPr>
        <w:t>на подпись руководителю Финансового органа.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 xml:space="preserve">Руководитель Финансового органа подписывает проект письменного разъяснения или письменный отказ в предоставлении муниципальной услуги </w:t>
      </w:r>
      <w:r w:rsidR="00862535">
        <w:rPr>
          <w:sz w:val="26"/>
          <w:szCs w:val="26"/>
          <w:shd w:val="clear" w:color="auto" w:fill="FFFFFF"/>
        </w:rPr>
        <w:t xml:space="preserve">                      </w:t>
      </w:r>
      <w:r w:rsidRPr="008F5818">
        <w:rPr>
          <w:sz w:val="26"/>
          <w:szCs w:val="26"/>
          <w:shd w:val="clear" w:color="auto" w:fill="FFFFFF"/>
        </w:rPr>
        <w:t>в течение 5 рабочего дней со дня получения проекта письменного разъяснения или письменного отказа в предоставлении муниципальной услуги.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 xml:space="preserve">3.3.5. Сотрудник </w:t>
      </w:r>
      <w:r w:rsidRPr="008F5818">
        <w:rPr>
          <w:color w:val="000000"/>
          <w:sz w:val="26"/>
          <w:szCs w:val="26"/>
          <w:shd w:val="clear" w:color="auto" w:fill="FFFFFF"/>
        </w:rPr>
        <w:t xml:space="preserve">Финансового органа в </w:t>
      </w:r>
      <w:r w:rsidRPr="008F5818">
        <w:rPr>
          <w:sz w:val="26"/>
          <w:szCs w:val="26"/>
          <w:shd w:val="clear" w:color="auto" w:fill="FFFFFF"/>
        </w:rPr>
        <w:t xml:space="preserve">день подписания письменного разъяснения или письменного отказа в предоставлении муниципальной услуги осуществляет регистрацию письменного разъяснения или письменного отказа </w:t>
      </w:r>
      <w:r w:rsidR="00862535">
        <w:rPr>
          <w:sz w:val="26"/>
          <w:szCs w:val="26"/>
          <w:shd w:val="clear" w:color="auto" w:fill="FFFFFF"/>
        </w:rPr>
        <w:t xml:space="preserve">                      </w:t>
      </w:r>
      <w:r w:rsidRPr="008F5818">
        <w:rPr>
          <w:sz w:val="26"/>
          <w:szCs w:val="26"/>
          <w:shd w:val="clear" w:color="auto" w:fill="FFFFFF"/>
        </w:rPr>
        <w:t>в предоставлении муниципальной услуги в системе документооборота</w:t>
      </w:r>
      <w:r w:rsidRPr="008F5818">
        <w:rPr>
          <w:sz w:val="26"/>
          <w:szCs w:val="26"/>
          <w:shd w:val="clear" w:color="auto" w:fill="FFFFFF"/>
          <w:vertAlign w:val="superscript"/>
        </w:rPr>
        <w:t xml:space="preserve"> </w:t>
      </w:r>
      <w:r w:rsidRPr="008F5818">
        <w:rPr>
          <w:sz w:val="26"/>
          <w:szCs w:val="26"/>
          <w:shd w:val="clear" w:color="auto" w:fill="FFFFFF"/>
        </w:rPr>
        <w:t>и</w:t>
      </w:r>
      <w:r w:rsidRPr="008F5818">
        <w:rPr>
          <w:sz w:val="26"/>
          <w:szCs w:val="26"/>
          <w:shd w:val="clear" w:color="auto" w:fill="FFFFFF"/>
          <w:vertAlign w:val="superscript"/>
        </w:rPr>
        <w:t xml:space="preserve"> </w:t>
      </w:r>
      <w:r w:rsidRPr="008F5818">
        <w:rPr>
          <w:sz w:val="26"/>
          <w:szCs w:val="26"/>
          <w:shd w:val="clear" w:color="auto" w:fill="FFFFFF"/>
        </w:rPr>
        <w:t>обеспечивает направление результата предоставления муниципальной услуги выбранным заявителем</w:t>
      </w:r>
      <w:r w:rsidRPr="008F5818">
        <w:rPr>
          <w:sz w:val="26"/>
          <w:szCs w:val="26"/>
        </w:rPr>
        <w:t xml:space="preserve"> </w:t>
      </w:r>
      <w:r w:rsidRPr="008F5818">
        <w:rPr>
          <w:color w:val="000000"/>
          <w:sz w:val="26"/>
          <w:szCs w:val="26"/>
        </w:rPr>
        <w:t xml:space="preserve">(представителем заявителя) </w:t>
      </w:r>
      <w:r w:rsidRPr="008F5818">
        <w:rPr>
          <w:sz w:val="26"/>
          <w:szCs w:val="26"/>
          <w:shd w:val="clear" w:color="auto" w:fill="FFFFFF"/>
        </w:rPr>
        <w:t>способом.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bCs/>
          <w:sz w:val="26"/>
          <w:szCs w:val="26"/>
          <w:shd w:val="clear" w:color="auto" w:fill="FFFFFF"/>
        </w:rPr>
        <w:t>3.4.</w:t>
      </w:r>
      <w:r w:rsidRPr="008F5818">
        <w:rPr>
          <w:bCs/>
          <w:sz w:val="26"/>
          <w:szCs w:val="26"/>
        </w:rPr>
        <w:t> Исправление</w:t>
      </w:r>
      <w:r w:rsidRPr="008F5818">
        <w:rPr>
          <w:bCs/>
          <w:sz w:val="26"/>
          <w:szCs w:val="26"/>
          <w:shd w:val="clear" w:color="auto" w:fill="FFFFFF"/>
        </w:rPr>
        <w:t xml:space="preserve"> допущенных опечаток и ошибок в выданных в результате предоставления муниципальной услуги документах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 xml:space="preserve">3.4.1. При выявлении в выданном письменном разъяснении или отказе </w:t>
      </w:r>
      <w:r w:rsidR="00862535">
        <w:rPr>
          <w:sz w:val="26"/>
          <w:szCs w:val="26"/>
          <w:shd w:val="clear" w:color="auto" w:fill="FFFFFF"/>
        </w:rPr>
        <w:t xml:space="preserve">                      </w:t>
      </w:r>
      <w:r w:rsidRPr="008F5818">
        <w:rPr>
          <w:sz w:val="26"/>
          <w:szCs w:val="26"/>
          <w:shd w:val="clear" w:color="auto" w:fill="FFFFFF"/>
        </w:rPr>
        <w:t>в предоставлении муниципальной услуги опечаток и</w:t>
      </w:r>
      <w:r w:rsidRPr="008F5818">
        <w:rPr>
          <w:sz w:val="26"/>
          <w:szCs w:val="26"/>
        </w:rPr>
        <w:t xml:space="preserve"> (или) ошибок заявитель (представитель заявителя) может подать заявление об исправлении допущенных опечаток и (или) ошибок.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lastRenderedPageBreak/>
        <w:t xml:space="preserve">3.4.2. Заявление об исправлении допущенных опечаток и (или) ошибок подается на бумажном носителе – по форме, согласно приложению № 2 </w:t>
      </w:r>
      <w:r w:rsidR="00862535">
        <w:rPr>
          <w:sz w:val="26"/>
          <w:szCs w:val="26"/>
          <w:shd w:val="clear" w:color="auto" w:fill="FFFFFF"/>
        </w:rPr>
        <w:t xml:space="preserve">                                </w:t>
      </w:r>
      <w:r w:rsidRPr="008F5818">
        <w:rPr>
          <w:sz w:val="26"/>
          <w:szCs w:val="26"/>
          <w:shd w:val="clear" w:color="auto" w:fill="FFFFFF"/>
        </w:rPr>
        <w:t>к Регламенту; в форме электронного документа – по форме размещенной на Региональном портале.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>К заявлению прилагаются: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документы, имеющие юридическую силу, свидетельствующие о наличии опечаток и (или) ошибок и содержащие правильные данные;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</w:rPr>
        <w:t>выданное письменное разъяснение или письменный отказ в предоставлении муницип</w:t>
      </w:r>
      <w:r w:rsidRPr="008F5818">
        <w:rPr>
          <w:sz w:val="26"/>
          <w:szCs w:val="26"/>
          <w:shd w:val="clear" w:color="auto" w:fill="FFFFFF"/>
        </w:rPr>
        <w:t>альной услуги, в котором содержится опечатка и (или) ошибка.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 xml:space="preserve">3.4.3. Заявление об исправлении допущенных опечаток и (или) ошибок может быть подано посредством личного обращения в МФЦ, почтового отправления </w:t>
      </w:r>
      <w:r w:rsidR="00862535">
        <w:rPr>
          <w:sz w:val="26"/>
          <w:szCs w:val="26"/>
          <w:shd w:val="clear" w:color="auto" w:fill="FFFFFF"/>
        </w:rPr>
        <w:t xml:space="preserve">                          </w:t>
      </w:r>
      <w:r w:rsidRPr="008F5818">
        <w:rPr>
          <w:sz w:val="26"/>
          <w:szCs w:val="26"/>
          <w:shd w:val="clear" w:color="auto" w:fill="FFFFFF"/>
        </w:rPr>
        <w:t>в Финансовый орган, Регионального портала.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>3.4.4. Регистрация заявления об исправлении допущенных опечаток и (или) ошибок осуществляется в порядке и сроки, установленные подразделом 3.2 Регламента.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sz w:val="26"/>
          <w:szCs w:val="26"/>
          <w:shd w:val="clear" w:color="auto" w:fill="FFFFFF"/>
        </w:rPr>
        <w:t>3.4.5. </w:t>
      </w:r>
      <w:proofErr w:type="gramStart"/>
      <w:r w:rsidRPr="008F5818">
        <w:rPr>
          <w:sz w:val="26"/>
          <w:szCs w:val="26"/>
        </w:rPr>
        <w:t xml:space="preserve">В случае выявления допущенных опечаток и </w:t>
      </w:r>
      <w:r w:rsidRPr="008F5818">
        <w:rPr>
          <w:color w:val="000000"/>
          <w:sz w:val="26"/>
          <w:szCs w:val="26"/>
        </w:rPr>
        <w:t xml:space="preserve">(или) </w:t>
      </w:r>
      <w:r w:rsidRPr="008F5818">
        <w:rPr>
          <w:sz w:val="26"/>
          <w:szCs w:val="26"/>
        </w:rPr>
        <w:t xml:space="preserve">ошибок в выданных </w:t>
      </w:r>
      <w:r w:rsidR="00862535">
        <w:rPr>
          <w:sz w:val="26"/>
          <w:szCs w:val="26"/>
        </w:rPr>
        <w:t xml:space="preserve">                   </w:t>
      </w:r>
      <w:r w:rsidRPr="008F5818">
        <w:rPr>
          <w:sz w:val="26"/>
          <w:szCs w:val="26"/>
        </w:rPr>
        <w:t xml:space="preserve">в результате предоставления муниципальной услуги документах осуществляется их исправление путем составления нового документа, являющегося результатом предоставления муниципальной услуги, и </w:t>
      </w:r>
      <w:r w:rsidRPr="008F5818">
        <w:rPr>
          <w:color w:val="000000"/>
          <w:sz w:val="26"/>
          <w:szCs w:val="26"/>
        </w:rPr>
        <w:t xml:space="preserve">направление (выдача) заявителю способом, указанным в заявлении об исправлении допущенных опечаток и (или) ошибок, </w:t>
      </w:r>
      <w:r w:rsidRPr="008F5818">
        <w:rPr>
          <w:sz w:val="26"/>
          <w:szCs w:val="26"/>
        </w:rPr>
        <w:t xml:space="preserve">в срок, не превышающий 5 рабочих дней со дня, следующего за днем регистрации </w:t>
      </w:r>
      <w:r w:rsidRPr="008F5818">
        <w:rPr>
          <w:color w:val="000000"/>
          <w:sz w:val="26"/>
          <w:szCs w:val="26"/>
        </w:rPr>
        <w:t>заявления об исправлении допущенных</w:t>
      </w:r>
      <w:proofErr w:type="gramEnd"/>
      <w:r w:rsidRPr="008F5818">
        <w:rPr>
          <w:color w:val="000000"/>
          <w:sz w:val="26"/>
          <w:szCs w:val="26"/>
        </w:rPr>
        <w:t xml:space="preserve"> опечаток и (или) ошибок.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proofErr w:type="gramStart"/>
      <w:r w:rsidRPr="008F5818">
        <w:rPr>
          <w:color w:val="000000"/>
          <w:sz w:val="26"/>
          <w:szCs w:val="26"/>
        </w:rPr>
        <w:t xml:space="preserve">В случае отсутствия опечаток и ошибок в выданных в результате предоставления муниципальной услуги документах осуществляется подготовка письменного ответа с информацией об отсутствии опечаток и ошибок в выданных </w:t>
      </w:r>
      <w:r w:rsidR="00862535">
        <w:rPr>
          <w:color w:val="000000"/>
          <w:sz w:val="26"/>
          <w:szCs w:val="26"/>
        </w:rPr>
        <w:t xml:space="preserve">                  </w:t>
      </w:r>
      <w:r w:rsidRPr="008F5818">
        <w:rPr>
          <w:color w:val="000000"/>
          <w:sz w:val="26"/>
          <w:szCs w:val="26"/>
        </w:rPr>
        <w:t>в результате предоставления муниципальной услуги документах и направление (выдача) заявителю способом, указанным в заявлении об исправлении допущенных опечаток и (или) ошибок, в срок, не превышающий 5 рабочих дней со дня, следующего за днем</w:t>
      </w:r>
      <w:proofErr w:type="gramEnd"/>
      <w:r w:rsidRPr="008F5818">
        <w:rPr>
          <w:color w:val="000000"/>
          <w:sz w:val="26"/>
          <w:szCs w:val="26"/>
        </w:rPr>
        <w:t xml:space="preserve"> регистрации заявления об исправлении допущенных опечаток и (или) ошибок.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</w:p>
    <w:p w:rsidR="00862535" w:rsidRDefault="008F5818" w:rsidP="008F5818">
      <w:pPr>
        <w:pStyle w:val="ac"/>
        <w:spacing w:before="0" w:beforeAutospacing="0" w:after="0" w:afterAutospacing="0" w:line="240" w:lineRule="auto"/>
        <w:jc w:val="center"/>
        <w:rPr>
          <w:bCs/>
          <w:sz w:val="26"/>
          <w:szCs w:val="26"/>
        </w:rPr>
      </w:pPr>
      <w:r w:rsidRPr="008F5818">
        <w:rPr>
          <w:bCs/>
          <w:sz w:val="26"/>
          <w:szCs w:val="26"/>
        </w:rPr>
        <w:t xml:space="preserve">IV. Способы информирования заявителя </w:t>
      </w:r>
    </w:p>
    <w:p w:rsidR="00862535" w:rsidRDefault="008F5818" w:rsidP="008F5818">
      <w:pPr>
        <w:pStyle w:val="ac"/>
        <w:spacing w:before="0" w:beforeAutospacing="0" w:after="0" w:afterAutospacing="0" w:line="240" w:lineRule="auto"/>
        <w:jc w:val="center"/>
        <w:rPr>
          <w:bCs/>
          <w:sz w:val="26"/>
          <w:szCs w:val="26"/>
        </w:rPr>
      </w:pPr>
      <w:r w:rsidRPr="008F5818">
        <w:rPr>
          <w:bCs/>
          <w:sz w:val="26"/>
          <w:szCs w:val="26"/>
        </w:rPr>
        <w:t xml:space="preserve">об изменении статуса рассмотрения запроса 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jc w:val="center"/>
        <w:rPr>
          <w:sz w:val="26"/>
          <w:szCs w:val="26"/>
        </w:rPr>
      </w:pPr>
      <w:r w:rsidRPr="008F5818">
        <w:rPr>
          <w:bCs/>
          <w:sz w:val="26"/>
          <w:szCs w:val="26"/>
        </w:rPr>
        <w:t>о предоставлении муниципальной услуги</w:t>
      </w:r>
    </w:p>
    <w:p w:rsidR="008F5818" w:rsidRPr="008F5818" w:rsidRDefault="008F5818" w:rsidP="008F5818">
      <w:pPr>
        <w:pStyle w:val="ac"/>
        <w:keepNext/>
        <w:shd w:val="clear" w:color="auto" w:fill="FFFFFF"/>
        <w:spacing w:before="0" w:beforeAutospacing="0" w:after="0" w:afterAutospacing="0" w:line="240" w:lineRule="auto"/>
        <w:ind w:firstLine="709"/>
        <w:jc w:val="center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567"/>
        <w:rPr>
          <w:sz w:val="26"/>
          <w:szCs w:val="26"/>
        </w:rPr>
      </w:pPr>
      <w:r w:rsidRPr="008F5818">
        <w:rPr>
          <w:color w:val="000000"/>
          <w:sz w:val="26"/>
          <w:szCs w:val="26"/>
        </w:rPr>
        <w:t>Информирование заявителя об изменении статуса рассмотрения запроса о предоставлении муниципальной услуги осуществляется посредством Единого портала, в случае подачи указанного запроса с использованием Регионального портала - дополнительно посредством Регионального портала.</w:t>
      </w: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jc w:val="center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jc w:val="center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709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709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709"/>
        <w:rPr>
          <w:sz w:val="26"/>
          <w:szCs w:val="26"/>
        </w:rPr>
      </w:pPr>
    </w:p>
    <w:p w:rsidR="008F5818" w:rsidRPr="008F5818" w:rsidRDefault="008F5818" w:rsidP="008F5818">
      <w:pPr>
        <w:pStyle w:val="ac"/>
        <w:spacing w:before="0" w:beforeAutospacing="0" w:after="0" w:afterAutospacing="0" w:line="240" w:lineRule="auto"/>
        <w:ind w:firstLine="709"/>
        <w:rPr>
          <w:sz w:val="26"/>
          <w:szCs w:val="26"/>
        </w:rPr>
      </w:pPr>
    </w:p>
    <w:p w:rsidR="008F5818" w:rsidRPr="00862535" w:rsidRDefault="008F5818" w:rsidP="00862535">
      <w:pPr>
        <w:pStyle w:val="ac"/>
        <w:pageBreakBefore/>
        <w:spacing w:before="0" w:beforeAutospacing="0" w:after="0" w:afterAutospacing="0" w:line="240" w:lineRule="auto"/>
        <w:jc w:val="right"/>
      </w:pPr>
      <w:r w:rsidRPr="00862535">
        <w:rPr>
          <w:color w:val="000000"/>
        </w:rPr>
        <w:lastRenderedPageBreak/>
        <w:t xml:space="preserve">Приложение </w:t>
      </w:r>
      <w:r w:rsidRPr="00862535">
        <w:rPr>
          <w:color w:val="000000"/>
          <w:shd w:val="clear" w:color="auto" w:fill="FFFFFF"/>
        </w:rPr>
        <w:t>№ 1 к Р</w:t>
      </w:r>
      <w:r w:rsidRPr="00862535">
        <w:rPr>
          <w:color w:val="000000"/>
        </w:rPr>
        <w:t>егламенту</w:t>
      </w:r>
    </w:p>
    <w:p w:rsidR="008F5818" w:rsidRPr="00862535" w:rsidRDefault="008F5818" w:rsidP="00862535">
      <w:pPr>
        <w:pStyle w:val="ac"/>
        <w:spacing w:before="0" w:beforeAutospacing="0" w:after="0" w:afterAutospacing="0" w:line="240" w:lineRule="auto"/>
        <w:jc w:val="right"/>
      </w:pPr>
      <w:proofErr w:type="gramStart"/>
      <w:r w:rsidRPr="00862535">
        <w:rPr>
          <w:color w:val="000000"/>
        </w:rPr>
        <w:t xml:space="preserve">(бланк заявления для получения </w:t>
      </w:r>
      <w:proofErr w:type="gramEnd"/>
    </w:p>
    <w:p w:rsidR="008F5818" w:rsidRPr="00862535" w:rsidRDefault="008F5818" w:rsidP="00862535">
      <w:pPr>
        <w:pStyle w:val="ac"/>
        <w:spacing w:before="0" w:beforeAutospacing="0" w:after="0" w:afterAutospacing="0" w:line="240" w:lineRule="auto"/>
        <w:jc w:val="right"/>
      </w:pPr>
      <w:r w:rsidRPr="00862535">
        <w:rPr>
          <w:color w:val="000000"/>
        </w:rPr>
        <w:t>муниципальной услуги)</w:t>
      </w:r>
    </w:p>
    <w:p w:rsidR="008F5818" w:rsidRPr="00862535" w:rsidRDefault="008F5818" w:rsidP="00862535">
      <w:pPr>
        <w:pStyle w:val="ac"/>
        <w:spacing w:before="0" w:beforeAutospacing="0" w:after="0" w:afterAutospacing="0" w:line="240" w:lineRule="auto"/>
        <w:jc w:val="right"/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6"/>
        <w:gridCol w:w="45"/>
        <w:gridCol w:w="317"/>
        <w:gridCol w:w="1809"/>
        <w:gridCol w:w="1703"/>
        <w:gridCol w:w="1055"/>
        <w:gridCol w:w="1688"/>
        <w:gridCol w:w="2487"/>
      </w:tblGrid>
      <w:tr w:rsidR="008F5818" w:rsidRPr="00862535" w:rsidTr="008F5818">
        <w:trPr>
          <w:trHeight w:val="75"/>
          <w:tblCellSpacing w:w="0" w:type="dxa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</w:rPr>
              <w:t>№</w:t>
            </w:r>
          </w:p>
        </w:tc>
        <w:tc>
          <w:tcPr>
            <w:tcW w:w="88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right"/>
            </w:pPr>
            <w:r w:rsidRPr="00862535">
              <w:rPr>
                <w:b/>
                <w:bCs/>
                <w:color w:val="000000"/>
                <w:sz w:val="22"/>
                <w:szCs w:val="22"/>
              </w:rPr>
              <w:t>Администрация Казанского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right"/>
            </w:pPr>
            <w:r w:rsidRPr="00862535">
              <w:rPr>
                <w:b/>
                <w:bCs/>
                <w:color w:val="000000"/>
                <w:sz w:val="22"/>
                <w:szCs w:val="22"/>
              </w:rPr>
              <w:t>муниципального округа</w:t>
            </w:r>
          </w:p>
        </w:tc>
      </w:tr>
      <w:tr w:rsidR="008F5818" w:rsidRPr="00862535" w:rsidTr="008F5818">
        <w:trPr>
          <w:tblCellSpacing w:w="0" w:type="dxa"/>
        </w:trPr>
        <w:tc>
          <w:tcPr>
            <w:tcW w:w="3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numPr>
                <w:ilvl w:val="0"/>
                <w:numId w:val="9"/>
              </w:num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Заявитель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>Для физических лиц: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>фамилия, имя, отчество (при наличии),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 xml:space="preserve">дата и место рождения, 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>ИНН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>Для юридических лиц: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 xml:space="preserve">полное наименование юридического лица </w:t>
            </w:r>
          </w:p>
        </w:tc>
        <w:tc>
          <w:tcPr>
            <w:tcW w:w="2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>Для физических лиц: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>документ, удостоверяющий личность (вид, серия, номер, выдавший орган дата выдачи, код подразделения)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 xml:space="preserve">Для юридических лиц / физических лиц (индивидуальных предпринимателей): 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>ОГРН / ОГРНИП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>Контактные данные (почтовый адрес, номер телефона, адрес электронной почты)</w:t>
            </w:r>
          </w:p>
        </w:tc>
      </w:tr>
      <w:tr w:rsidR="008F5818" w:rsidRPr="00862535" w:rsidTr="008F5818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F5818" w:rsidRPr="00862535" w:rsidRDefault="008F5818" w:rsidP="00862535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Физическое лицо </w:t>
            </w:r>
            <w:r w:rsidRPr="00862535">
              <w:rPr>
                <w:color w:val="000000"/>
                <w:sz w:val="18"/>
                <w:szCs w:val="18"/>
                <w:shd w:val="clear" w:color="auto" w:fill="FFFFFF"/>
              </w:rPr>
              <w:t xml:space="preserve">(гражданин </w:t>
            </w:r>
            <w:r w:rsidRPr="00862535">
              <w:rPr>
                <w:color w:val="000000"/>
                <w:sz w:val="18"/>
                <w:szCs w:val="18"/>
              </w:rPr>
              <w:t>или индивидуальный предприниматель)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2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</w:tr>
      <w:tr w:rsidR="008F5818" w:rsidRPr="00862535" w:rsidTr="008F5818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F5818" w:rsidRPr="00862535" w:rsidRDefault="008F5818" w:rsidP="00862535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jc w:val="center"/>
            </w:pPr>
            <w:r w:rsidRPr="00862535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Юридическое лицо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2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</w:tr>
      <w:tr w:rsidR="008F5818" w:rsidRPr="00862535" w:rsidTr="008F5818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F5818" w:rsidRPr="00862535" w:rsidRDefault="008F5818" w:rsidP="00862535"/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Представитель заявителя </w:t>
            </w:r>
            <w:r w:rsidRPr="00862535">
              <w:rPr>
                <w:i/>
                <w:iCs/>
                <w:color w:val="000000"/>
                <w:sz w:val="16"/>
                <w:szCs w:val="16"/>
                <w:shd w:val="clear" w:color="auto" w:fill="FFFFFF"/>
              </w:rPr>
              <w:t>(заполняется в случае обращения представителя заявителя)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2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</w:tr>
      <w:tr w:rsidR="008F5818" w:rsidRPr="00862535" w:rsidTr="008F5818">
        <w:trPr>
          <w:trHeight w:val="330"/>
          <w:tblCellSpacing w:w="0" w:type="dxa"/>
        </w:trPr>
        <w:tc>
          <w:tcPr>
            <w:tcW w:w="93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ind w:firstLine="170"/>
              <w:jc w:val="center"/>
            </w:pPr>
          </w:p>
          <w:p w:rsidR="008F5818" w:rsidRPr="00862535" w:rsidRDefault="008F5818" w:rsidP="00862535">
            <w:pPr>
              <w:ind w:firstLine="170"/>
            </w:pPr>
            <w:r w:rsidRPr="00862535">
              <w:rPr>
                <w:b/>
                <w:bCs/>
                <w:color w:val="000000"/>
                <w:sz w:val="20"/>
                <w:szCs w:val="20"/>
              </w:rPr>
              <w:t>В соответствии с частью 2 статьи 34.2 Налогового кодекса Российской Федерации прошу предоставить письменные разъяснения по вопросу_______________________________________________</w:t>
            </w:r>
          </w:p>
          <w:p w:rsidR="008F5818" w:rsidRPr="00862535" w:rsidRDefault="008F5818" w:rsidP="00862535">
            <w:pPr>
              <w:ind w:firstLine="170"/>
              <w:jc w:val="center"/>
            </w:pPr>
            <w:proofErr w:type="gramStart"/>
            <w:r w:rsidRPr="00862535">
              <w:rPr>
                <w:i/>
                <w:iCs/>
                <w:color w:val="000000"/>
                <w:sz w:val="12"/>
                <w:szCs w:val="12"/>
              </w:rPr>
              <w:t>(вопрос по применению</w:t>
            </w:r>
            <w:r w:rsidRPr="00862535">
              <w:rPr>
                <w:i/>
                <w:iCs/>
                <w:color w:val="000000"/>
                <w:sz w:val="12"/>
                <w:szCs w:val="12"/>
                <w:shd w:val="clear" w:color="auto" w:fill="FFFFFF"/>
              </w:rPr>
              <w:t xml:space="preserve"> муниципальных но</w:t>
            </w:r>
            <w:r w:rsidRPr="00862535">
              <w:rPr>
                <w:i/>
                <w:iCs/>
                <w:color w:val="000000"/>
                <w:sz w:val="12"/>
                <w:szCs w:val="12"/>
              </w:rPr>
              <w:t>рмативных правовых актов муниципального</w:t>
            </w:r>
            <w:proofErr w:type="gramEnd"/>
          </w:p>
          <w:p w:rsidR="008F5818" w:rsidRPr="00862535" w:rsidRDefault="008F5818" w:rsidP="00862535">
            <w:r w:rsidRPr="00862535">
              <w:rPr>
                <w:color w:val="000000"/>
                <w:sz w:val="20"/>
                <w:szCs w:val="20"/>
              </w:rPr>
              <w:t>____________________________________________________________________________________________</w:t>
            </w:r>
          </w:p>
          <w:p w:rsidR="008F5818" w:rsidRPr="00862535" w:rsidRDefault="008F5818" w:rsidP="00862535">
            <w:pPr>
              <w:ind w:firstLine="170"/>
              <w:jc w:val="center"/>
            </w:pPr>
            <w:r w:rsidRPr="00862535">
              <w:rPr>
                <w:i/>
                <w:iCs/>
                <w:color w:val="000000"/>
                <w:sz w:val="12"/>
                <w:szCs w:val="12"/>
              </w:rPr>
              <w:t xml:space="preserve">образования Казанский муниципальный округ о </w:t>
            </w:r>
            <w:r w:rsidRPr="00862535">
              <w:rPr>
                <w:i/>
                <w:iCs/>
                <w:color w:val="000000"/>
                <w:sz w:val="12"/>
                <w:szCs w:val="12"/>
                <w:shd w:val="clear" w:color="auto" w:fill="FFFFFF"/>
              </w:rPr>
              <w:t xml:space="preserve">местных </w:t>
            </w:r>
            <w:r w:rsidRPr="00862535">
              <w:rPr>
                <w:i/>
                <w:iCs/>
                <w:color w:val="000000"/>
                <w:sz w:val="12"/>
                <w:szCs w:val="12"/>
              </w:rPr>
              <w:t>налогах и сборах)</w:t>
            </w:r>
          </w:p>
          <w:p w:rsidR="008F5818" w:rsidRPr="00862535" w:rsidRDefault="008F5818" w:rsidP="00862535">
            <w:r w:rsidRPr="00862535">
              <w:rPr>
                <w:color w:val="000000"/>
                <w:sz w:val="20"/>
                <w:szCs w:val="20"/>
              </w:rPr>
              <w:t>____________________________________________________________________________________________</w:t>
            </w:r>
          </w:p>
          <w:p w:rsidR="008F5818" w:rsidRPr="00862535" w:rsidRDefault="008F5818" w:rsidP="00862535">
            <w:pPr>
              <w:ind w:firstLine="170"/>
            </w:pPr>
          </w:p>
        </w:tc>
      </w:tr>
      <w:tr w:rsidR="008F5818" w:rsidRPr="00862535" w:rsidTr="008F5818">
        <w:trPr>
          <w:trHeight w:val="330"/>
          <w:tblCellSpacing w:w="0" w:type="dxa"/>
        </w:trPr>
        <w:tc>
          <w:tcPr>
            <w:tcW w:w="9330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jc w:val="center"/>
            </w:pPr>
            <w:r w:rsidRPr="00862535">
              <w:rPr>
                <w:b/>
                <w:bCs/>
                <w:color w:val="000000"/>
                <w:sz w:val="20"/>
                <w:szCs w:val="20"/>
              </w:rPr>
              <w:t>Результат муниципальной услуги прошу направить в мой адрес следующим способом:</w:t>
            </w:r>
          </w:p>
          <w:p w:rsidR="008F5818" w:rsidRPr="00862535" w:rsidRDefault="008F5818" w:rsidP="00862535">
            <w:r w:rsidRPr="00862535">
              <w:rPr>
                <w:color w:val="000000"/>
                <w:sz w:val="20"/>
                <w:szCs w:val="20"/>
              </w:rPr>
              <w:t>в электронном виде на электронный адрес_____________________________________________________</w:t>
            </w:r>
          </w:p>
          <w:p w:rsidR="008F5818" w:rsidRPr="00862535" w:rsidRDefault="008F5818" w:rsidP="00862535">
            <w:r w:rsidRPr="00862535">
              <w:rPr>
                <w:color w:val="000000"/>
                <w:sz w:val="20"/>
                <w:szCs w:val="20"/>
              </w:rPr>
              <w:t>почтовым отправлением на почтовый адрес ___________________________________________________</w:t>
            </w:r>
          </w:p>
          <w:p w:rsidR="008F5818" w:rsidRPr="00862535" w:rsidRDefault="008F5818" w:rsidP="00862535">
            <w:pPr>
              <w:ind w:firstLine="170"/>
            </w:pPr>
            <w:r w:rsidRPr="00862535">
              <w:rPr>
                <w:color w:val="000000"/>
                <w:sz w:val="20"/>
                <w:szCs w:val="20"/>
              </w:rPr>
              <w:t xml:space="preserve">при личном обращении </w:t>
            </w:r>
            <w:r w:rsidRPr="00862535">
              <w:rPr>
                <w:color w:val="000000"/>
                <w:sz w:val="20"/>
                <w:szCs w:val="20"/>
                <w:shd w:val="clear" w:color="auto" w:fill="FFFFFF"/>
              </w:rPr>
              <w:t xml:space="preserve">в МФЦ </w:t>
            </w:r>
          </w:p>
          <w:p w:rsidR="008F5818" w:rsidRPr="00862535" w:rsidRDefault="008F5818" w:rsidP="00862535">
            <w:pPr>
              <w:ind w:firstLine="170"/>
            </w:pPr>
            <w:r w:rsidRPr="00862535">
              <w:rPr>
                <w:color w:val="000000"/>
                <w:sz w:val="20"/>
                <w:szCs w:val="20"/>
              </w:rPr>
              <w:t>в электронном виде через личный кабинет Регионального портала</w:t>
            </w:r>
          </w:p>
        </w:tc>
      </w:tr>
      <w:tr w:rsidR="008F5818" w:rsidRPr="00862535" w:rsidTr="008F5818">
        <w:trPr>
          <w:tblCellSpacing w:w="0" w:type="dxa"/>
        </w:trPr>
        <w:tc>
          <w:tcPr>
            <w:tcW w:w="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9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>Подпись заявителя (представителя заявителя):</w:t>
            </w: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>дата:</w:t>
            </w:r>
          </w:p>
        </w:tc>
      </w:tr>
      <w:tr w:rsidR="008F5818" w:rsidRPr="00862535" w:rsidTr="008F581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F5818" w:rsidRPr="00862535" w:rsidRDefault="008F5818" w:rsidP="00862535"/>
        </w:tc>
        <w:tc>
          <w:tcPr>
            <w:tcW w:w="49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>_________ ___________________</w:t>
            </w:r>
          </w:p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>(подпись) (инициалы, фамилия)</w:t>
            </w: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 xml:space="preserve">«__» ___________ ____ </w:t>
            </w:r>
            <w:proofErr w:type="gramStart"/>
            <w:r w:rsidRPr="00862535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862535">
              <w:rPr>
                <w:color w:val="000000"/>
                <w:sz w:val="20"/>
                <w:szCs w:val="20"/>
              </w:rPr>
              <w:t>.</w:t>
            </w:r>
          </w:p>
        </w:tc>
      </w:tr>
      <w:tr w:rsidR="008F5818" w:rsidRPr="00862535" w:rsidTr="008F5818">
        <w:trPr>
          <w:tblCellSpacing w:w="0" w:type="dxa"/>
        </w:trPr>
        <w:tc>
          <w:tcPr>
            <w:tcW w:w="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9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>Отметка должностного лица, принявшего заявление и приложенные к нему документы:</w:t>
            </w: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>дата:</w:t>
            </w:r>
          </w:p>
        </w:tc>
      </w:tr>
      <w:tr w:rsidR="008F5818" w:rsidRPr="00862535" w:rsidTr="008F581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F5818" w:rsidRPr="00862535" w:rsidRDefault="008F5818" w:rsidP="00862535"/>
        </w:tc>
        <w:tc>
          <w:tcPr>
            <w:tcW w:w="49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>_________ ___________________</w:t>
            </w:r>
          </w:p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>(подпись) (инициалы, фамилия)</w:t>
            </w: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 xml:space="preserve">«__» ___________ ____ </w:t>
            </w:r>
            <w:proofErr w:type="gramStart"/>
            <w:r w:rsidRPr="00862535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862535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8F5818" w:rsidRPr="00862535" w:rsidRDefault="008F5818" w:rsidP="00862535">
      <w:pPr>
        <w:pStyle w:val="ac"/>
        <w:spacing w:before="0" w:beforeAutospacing="0" w:after="0" w:afterAutospacing="0" w:line="240" w:lineRule="auto"/>
        <w:jc w:val="right"/>
      </w:pPr>
    </w:p>
    <w:p w:rsidR="008F5818" w:rsidRPr="00862535" w:rsidRDefault="008F5818" w:rsidP="00862535">
      <w:pPr>
        <w:pStyle w:val="ac"/>
        <w:pageBreakBefore/>
        <w:spacing w:before="0" w:beforeAutospacing="0" w:after="0" w:afterAutospacing="0" w:line="240" w:lineRule="auto"/>
        <w:jc w:val="right"/>
      </w:pPr>
      <w:r w:rsidRPr="00862535">
        <w:rPr>
          <w:color w:val="000000"/>
        </w:rPr>
        <w:lastRenderedPageBreak/>
        <w:t xml:space="preserve">Приложение </w:t>
      </w:r>
      <w:r w:rsidRPr="00862535">
        <w:rPr>
          <w:color w:val="000000"/>
          <w:shd w:val="clear" w:color="auto" w:fill="FFFFFF"/>
        </w:rPr>
        <w:t>№ 2 к Р</w:t>
      </w:r>
      <w:r w:rsidRPr="00862535">
        <w:rPr>
          <w:color w:val="000000"/>
        </w:rPr>
        <w:t>егламенту</w:t>
      </w:r>
    </w:p>
    <w:p w:rsidR="008F5818" w:rsidRPr="00862535" w:rsidRDefault="008F5818" w:rsidP="00862535">
      <w:pPr>
        <w:pStyle w:val="ac"/>
        <w:spacing w:before="0" w:beforeAutospacing="0" w:after="0" w:afterAutospacing="0" w:line="240" w:lineRule="auto"/>
        <w:jc w:val="right"/>
      </w:pPr>
      <w:proofErr w:type="gramStart"/>
      <w:r w:rsidRPr="00862535">
        <w:rPr>
          <w:color w:val="000000"/>
        </w:rPr>
        <w:t>(бланк заявления об исправлении</w:t>
      </w:r>
      <w:proofErr w:type="gramEnd"/>
    </w:p>
    <w:p w:rsidR="008F5818" w:rsidRPr="00862535" w:rsidRDefault="008F5818" w:rsidP="00862535">
      <w:pPr>
        <w:pStyle w:val="ac"/>
        <w:spacing w:before="0" w:beforeAutospacing="0" w:after="0" w:afterAutospacing="0" w:line="240" w:lineRule="auto"/>
        <w:jc w:val="right"/>
      </w:pPr>
      <w:r w:rsidRPr="00862535">
        <w:rPr>
          <w:color w:val="000000"/>
        </w:rPr>
        <w:t xml:space="preserve">допущенных опечаток и </w:t>
      </w:r>
      <w:r w:rsidRPr="00862535">
        <w:rPr>
          <w:color w:val="000000"/>
          <w:shd w:val="clear" w:color="auto" w:fill="FFFFFF"/>
        </w:rPr>
        <w:t xml:space="preserve">(или) </w:t>
      </w:r>
      <w:r w:rsidRPr="00862535">
        <w:rPr>
          <w:color w:val="000000"/>
        </w:rPr>
        <w:t>ошибок)</w:t>
      </w:r>
    </w:p>
    <w:p w:rsidR="008F5818" w:rsidRPr="00862535" w:rsidRDefault="008F5818" w:rsidP="00862535">
      <w:pPr>
        <w:pStyle w:val="ac"/>
        <w:spacing w:before="0" w:beforeAutospacing="0" w:after="0" w:afterAutospacing="0" w:line="240" w:lineRule="auto"/>
        <w:jc w:val="right"/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3"/>
        <w:gridCol w:w="15"/>
        <w:gridCol w:w="240"/>
        <w:gridCol w:w="1815"/>
        <w:gridCol w:w="2160"/>
        <w:gridCol w:w="2625"/>
        <w:gridCol w:w="2252"/>
      </w:tblGrid>
      <w:tr w:rsidR="008F5818" w:rsidRPr="00862535" w:rsidTr="008F5818">
        <w:trPr>
          <w:trHeight w:val="75"/>
          <w:tblCellSpacing w:w="0" w:type="dxa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</w:rPr>
              <w:t>№</w:t>
            </w:r>
          </w:p>
        </w:tc>
        <w:tc>
          <w:tcPr>
            <w:tcW w:w="88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right"/>
            </w:pPr>
            <w:r w:rsidRPr="00862535">
              <w:rPr>
                <w:b/>
                <w:bCs/>
                <w:color w:val="000000"/>
                <w:sz w:val="22"/>
                <w:szCs w:val="22"/>
              </w:rPr>
              <w:t>Администрация Казанского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right"/>
            </w:pPr>
            <w:r w:rsidRPr="00862535">
              <w:rPr>
                <w:b/>
                <w:bCs/>
                <w:color w:val="000000"/>
                <w:sz w:val="22"/>
                <w:szCs w:val="22"/>
              </w:rPr>
              <w:t>муниципального округа</w:t>
            </w:r>
          </w:p>
        </w:tc>
      </w:tr>
      <w:tr w:rsidR="008F5818" w:rsidRPr="00862535" w:rsidTr="008F5818">
        <w:trPr>
          <w:tblCellSpacing w:w="0" w:type="dxa"/>
        </w:trPr>
        <w:tc>
          <w:tcPr>
            <w:tcW w:w="2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Заявитель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Для физических лиц: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ф</w:t>
            </w: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>амилия, имя, отчество (при наличии),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>дата и место рождения,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>ИНН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Для юридических лиц: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полное наименование юридического лица 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Для физических лиц: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>документ, удостоверяющий личность (вид, серия, номер, выдавший орган дата выдачи</w:t>
            </w:r>
            <w:r w:rsidRPr="00862535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, код подразделения</w:t>
            </w: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>)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Для юридических лиц / физических лиц (индивидуальных предпринимателей): </w:t>
            </w:r>
          </w:p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ОГРН / ОГРНИП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color w:val="000000"/>
                <w:sz w:val="16"/>
                <w:szCs w:val="16"/>
              </w:rPr>
              <w:t>Контактные данные (почтовый адрес, номер телефона, адрес электронной почты)</w:t>
            </w:r>
          </w:p>
        </w:tc>
      </w:tr>
      <w:tr w:rsidR="008F5818" w:rsidRPr="00862535" w:rsidTr="008F5818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F5818" w:rsidRPr="00862535" w:rsidRDefault="008F5818" w:rsidP="00862535"/>
        </w:tc>
        <w:tc>
          <w:tcPr>
            <w:tcW w:w="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Физическое лицо </w:t>
            </w:r>
            <w:r w:rsidRPr="00862535">
              <w:rPr>
                <w:color w:val="000000"/>
                <w:sz w:val="18"/>
                <w:szCs w:val="18"/>
                <w:shd w:val="clear" w:color="auto" w:fill="FFFFFF"/>
              </w:rPr>
              <w:t xml:space="preserve">(гражданин </w:t>
            </w:r>
            <w:r w:rsidRPr="00862535">
              <w:rPr>
                <w:color w:val="000000"/>
                <w:sz w:val="18"/>
                <w:szCs w:val="18"/>
              </w:rPr>
              <w:t>или индивидуальный предприниматель)</w:t>
            </w:r>
          </w:p>
        </w:tc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2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ind w:firstLine="709"/>
            </w:pPr>
          </w:p>
        </w:tc>
      </w:tr>
      <w:tr w:rsidR="008F5818" w:rsidRPr="00862535" w:rsidTr="008F5818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F5818" w:rsidRPr="00862535" w:rsidRDefault="008F5818" w:rsidP="00862535"/>
        </w:tc>
        <w:tc>
          <w:tcPr>
            <w:tcW w:w="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jc w:val="center"/>
            </w:pPr>
            <w:r w:rsidRPr="00862535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Юридическое лицо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ind w:firstLine="709"/>
            </w:pPr>
          </w:p>
        </w:tc>
      </w:tr>
      <w:tr w:rsidR="008F5818" w:rsidRPr="00862535" w:rsidTr="008F5818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F5818" w:rsidRPr="00862535" w:rsidRDefault="008F5818" w:rsidP="00862535"/>
        </w:tc>
        <w:tc>
          <w:tcPr>
            <w:tcW w:w="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Представитель заявителя </w:t>
            </w:r>
            <w:r w:rsidRPr="00862535">
              <w:rPr>
                <w:i/>
                <w:iCs/>
                <w:color w:val="000000"/>
                <w:sz w:val="16"/>
                <w:szCs w:val="16"/>
                <w:shd w:val="clear" w:color="auto" w:fill="FFFFFF"/>
              </w:rPr>
              <w:t>(заполняется в случае обращения представителя заявителя</w:t>
            </w:r>
            <w:proofErr w:type="gramStart"/>
            <w:r w:rsidRPr="00862535">
              <w:rPr>
                <w:i/>
                <w:iCs/>
                <w:color w:val="000000"/>
                <w:sz w:val="16"/>
                <w:szCs w:val="16"/>
                <w:shd w:val="clear" w:color="auto" w:fill="FFFFFF"/>
              </w:rPr>
              <w:t xml:space="preserve"> )</w:t>
            </w:r>
            <w:proofErr w:type="gramEnd"/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ind w:firstLine="709"/>
            </w:pPr>
          </w:p>
        </w:tc>
      </w:tr>
      <w:tr w:rsidR="008F5818" w:rsidRPr="00862535" w:rsidTr="008F5818">
        <w:trPr>
          <w:trHeight w:val="330"/>
          <w:tblCellSpacing w:w="0" w:type="dxa"/>
        </w:trPr>
        <w:tc>
          <w:tcPr>
            <w:tcW w:w="93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ind w:firstLine="170"/>
              <w:jc w:val="center"/>
            </w:pPr>
          </w:p>
          <w:p w:rsidR="008F5818" w:rsidRPr="00862535" w:rsidRDefault="008F5818" w:rsidP="00862535">
            <w:r w:rsidRPr="00862535">
              <w:rPr>
                <w:sz w:val="20"/>
                <w:szCs w:val="20"/>
                <w:shd w:val="clear" w:color="auto" w:fill="FFFFFF"/>
              </w:rPr>
              <w:t xml:space="preserve">Прошу исправить допущенную ошибку (опечатку) </w:t>
            </w:r>
            <w:proofErr w:type="gramStart"/>
            <w:r w:rsidRPr="00862535">
              <w:rPr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862535">
              <w:rPr>
                <w:sz w:val="20"/>
                <w:szCs w:val="20"/>
                <w:shd w:val="clear" w:color="auto" w:fill="FFFFFF"/>
              </w:rPr>
              <w:t xml:space="preserve"> ________________</w:t>
            </w:r>
            <w:r w:rsidR="00862535">
              <w:rPr>
                <w:sz w:val="20"/>
                <w:szCs w:val="20"/>
                <w:shd w:val="clear" w:color="auto" w:fill="FFFFFF"/>
              </w:rPr>
              <w:t>_______________________________</w:t>
            </w:r>
            <w:bookmarkStart w:id="1" w:name="_GoBack"/>
            <w:bookmarkEnd w:id="1"/>
            <w:r w:rsidRPr="00862535">
              <w:rPr>
                <w:sz w:val="20"/>
                <w:szCs w:val="20"/>
                <w:shd w:val="clear" w:color="auto" w:fill="FFFFFF"/>
              </w:rPr>
              <w:br/>
              <w:t>_____________________________________________________________________________________________</w:t>
            </w:r>
          </w:p>
          <w:p w:rsidR="008F5818" w:rsidRPr="00862535" w:rsidRDefault="008F5818" w:rsidP="00862535">
            <w:pPr>
              <w:jc w:val="center"/>
            </w:pPr>
            <w:r w:rsidRPr="00862535">
              <w:rPr>
                <w:sz w:val="16"/>
                <w:szCs w:val="16"/>
                <w:shd w:val="clear" w:color="auto" w:fill="FFFFFF"/>
              </w:rPr>
              <w:t>(указывается вид и реквизиты документа, выданного по результатам предоставления муниципальной услуги, в котором допущена ошибка (опечатка))</w:t>
            </w:r>
          </w:p>
          <w:p w:rsidR="008F5818" w:rsidRPr="00862535" w:rsidRDefault="008F5818" w:rsidP="00862535">
            <w:r w:rsidRPr="00862535">
              <w:rPr>
                <w:sz w:val="20"/>
                <w:szCs w:val="20"/>
                <w:shd w:val="clear" w:color="auto" w:fill="FFFFFF"/>
              </w:rPr>
              <w:t>заключающуюся в _____________________________________________________________________________</w:t>
            </w:r>
          </w:p>
          <w:p w:rsidR="008F5818" w:rsidRPr="00862535" w:rsidRDefault="008F5818" w:rsidP="00862535">
            <w:r w:rsidRPr="00862535">
              <w:rPr>
                <w:sz w:val="20"/>
                <w:szCs w:val="20"/>
                <w:shd w:val="clear" w:color="auto" w:fill="FFFFFF"/>
              </w:rPr>
              <w:t>_____________________________________________________________________________________________</w:t>
            </w:r>
          </w:p>
          <w:p w:rsidR="008F5818" w:rsidRPr="00862535" w:rsidRDefault="008F5818" w:rsidP="00862535">
            <w:pPr>
              <w:jc w:val="center"/>
            </w:pPr>
            <w:proofErr w:type="gramStart"/>
            <w:r w:rsidRPr="00862535">
              <w:rPr>
                <w:sz w:val="16"/>
                <w:szCs w:val="16"/>
                <w:shd w:val="clear" w:color="auto" w:fill="FFFFFF"/>
              </w:rPr>
              <w:t xml:space="preserve">(указывается описание опечатки (ошибки), при необходимости указывается документ, подтверждающий наличие ошибки </w:t>
            </w:r>
            <w:proofErr w:type="gramEnd"/>
          </w:p>
          <w:p w:rsidR="008F5818" w:rsidRPr="00862535" w:rsidRDefault="008F5818" w:rsidP="00862535">
            <w:r w:rsidRPr="00862535">
              <w:rPr>
                <w:sz w:val="20"/>
                <w:szCs w:val="20"/>
                <w:shd w:val="clear" w:color="auto" w:fill="FFFFFF"/>
              </w:rPr>
              <w:t>_____________________________________________________________________________________________</w:t>
            </w:r>
          </w:p>
          <w:p w:rsidR="008F5818" w:rsidRPr="00862535" w:rsidRDefault="008F5818" w:rsidP="00862535">
            <w:pPr>
              <w:jc w:val="center"/>
            </w:pPr>
            <w:r w:rsidRPr="00862535">
              <w:rPr>
                <w:color w:val="000000"/>
                <w:sz w:val="16"/>
                <w:szCs w:val="16"/>
                <w:shd w:val="clear" w:color="auto" w:fill="FFFFFF"/>
              </w:rPr>
              <w:t xml:space="preserve">(опечатки)) </w:t>
            </w:r>
          </w:p>
        </w:tc>
      </w:tr>
      <w:tr w:rsidR="008F5818" w:rsidRPr="00862535" w:rsidTr="008F5818">
        <w:trPr>
          <w:trHeight w:val="330"/>
          <w:tblCellSpacing w:w="0" w:type="dxa"/>
        </w:trPr>
        <w:tc>
          <w:tcPr>
            <w:tcW w:w="933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jc w:val="center"/>
            </w:pPr>
            <w:r w:rsidRPr="00862535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Результат муниципальной услуги прошу направить в мой адрес следующим способом:</w:t>
            </w:r>
          </w:p>
          <w:p w:rsidR="008F5818" w:rsidRPr="00862535" w:rsidRDefault="008F5818" w:rsidP="00862535">
            <w:pPr>
              <w:ind w:firstLine="170"/>
            </w:pPr>
            <w:r w:rsidRPr="00862535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в электронном виде на электронный</w:t>
            </w:r>
            <w:r w:rsidRPr="00862535">
              <w:rPr>
                <w:color w:val="000000"/>
                <w:sz w:val="20"/>
                <w:szCs w:val="20"/>
                <w:shd w:val="clear" w:color="auto" w:fill="FFFFFF"/>
              </w:rPr>
              <w:t xml:space="preserve"> адрес </w:t>
            </w:r>
            <w:r w:rsidRPr="00862535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_________</w:t>
            </w:r>
          </w:p>
          <w:p w:rsidR="008F5818" w:rsidRPr="00862535" w:rsidRDefault="008F5818" w:rsidP="00862535">
            <w:pPr>
              <w:ind w:firstLine="170"/>
            </w:pPr>
            <w:r w:rsidRPr="00862535">
              <w:rPr>
                <w:color w:val="000000"/>
                <w:sz w:val="20"/>
                <w:szCs w:val="20"/>
                <w:shd w:val="clear" w:color="auto" w:fill="FFFFFF"/>
              </w:rPr>
              <w:t xml:space="preserve">почтовым отправлением на </w:t>
            </w:r>
            <w:r w:rsidRPr="00862535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почтовый </w:t>
            </w:r>
            <w:r w:rsidRPr="00862535">
              <w:rPr>
                <w:color w:val="000000"/>
                <w:sz w:val="20"/>
                <w:szCs w:val="20"/>
                <w:shd w:val="clear" w:color="auto" w:fill="FFFFFF"/>
              </w:rPr>
              <w:t>адрес</w:t>
            </w:r>
            <w:r w:rsidRPr="00862535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___________________________________</w:t>
            </w:r>
          </w:p>
          <w:p w:rsidR="008F5818" w:rsidRPr="00862535" w:rsidRDefault="008F5818" w:rsidP="00862535">
            <w:pPr>
              <w:ind w:firstLine="170"/>
            </w:pPr>
            <w:r w:rsidRPr="00862535">
              <w:rPr>
                <w:color w:val="000000"/>
                <w:sz w:val="20"/>
                <w:szCs w:val="20"/>
                <w:shd w:val="clear" w:color="auto" w:fill="FFFFFF"/>
              </w:rPr>
              <w:t>при личном обращении в МФЦ</w:t>
            </w:r>
          </w:p>
        </w:tc>
      </w:tr>
      <w:tr w:rsidR="008F5818" w:rsidRPr="00862535" w:rsidTr="008F5818">
        <w:trPr>
          <w:tblCellSpacing w:w="0" w:type="dxa"/>
        </w:trPr>
        <w:tc>
          <w:tcPr>
            <w:tcW w:w="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40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  <w:shd w:val="clear" w:color="auto" w:fill="FFFFFF"/>
              </w:rPr>
              <w:t>Подпись заявителя (представителя заявителя):</w:t>
            </w:r>
          </w:p>
        </w:tc>
        <w:tc>
          <w:tcPr>
            <w:tcW w:w="4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>дата:</w:t>
            </w:r>
          </w:p>
        </w:tc>
      </w:tr>
      <w:tr w:rsidR="008F5818" w:rsidRPr="00862535" w:rsidTr="008F581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F5818" w:rsidRPr="00862535" w:rsidRDefault="008F5818" w:rsidP="00862535"/>
        </w:tc>
        <w:tc>
          <w:tcPr>
            <w:tcW w:w="40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>_________ ___________________</w:t>
            </w:r>
          </w:p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>(подпись) (инициалы, фамилия)</w:t>
            </w:r>
          </w:p>
        </w:tc>
        <w:tc>
          <w:tcPr>
            <w:tcW w:w="4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 xml:space="preserve">«__» ___________ ____ </w:t>
            </w:r>
            <w:proofErr w:type="gramStart"/>
            <w:r w:rsidRPr="00862535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862535">
              <w:rPr>
                <w:color w:val="000000"/>
                <w:sz w:val="20"/>
                <w:szCs w:val="20"/>
              </w:rPr>
              <w:t>.</w:t>
            </w:r>
          </w:p>
        </w:tc>
      </w:tr>
      <w:tr w:rsidR="008F5818" w:rsidRPr="00862535" w:rsidTr="008F5818">
        <w:trPr>
          <w:tblCellSpacing w:w="0" w:type="dxa"/>
        </w:trPr>
        <w:tc>
          <w:tcPr>
            <w:tcW w:w="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  <w:jc w:val="center"/>
            </w:pPr>
            <w:r w:rsidRPr="00862535"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40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>Отметка должностного лица, принявшего заявление и приложенные к нему документы:</w:t>
            </w:r>
          </w:p>
        </w:tc>
        <w:tc>
          <w:tcPr>
            <w:tcW w:w="4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>дата:</w:t>
            </w:r>
          </w:p>
        </w:tc>
      </w:tr>
      <w:tr w:rsidR="008F5818" w:rsidRPr="00862535" w:rsidTr="008F581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F5818" w:rsidRPr="00862535" w:rsidRDefault="008F5818" w:rsidP="00862535"/>
        </w:tc>
        <w:tc>
          <w:tcPr>
            <w:tcW w:w="40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>_________ ___________________</w:t>
            </w:r>
          </w:p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>(подпись) (инициалы, фамилия)</w:t>
            </w:r>
          </w:p>
        </w:tc>
        <w:tc>
          <w:tcPr>
            <w:tcW w:w="4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108" w:type="dxa"/>
            </w:tcMar>
            <w:vAlign w:val="center"/>
            <w:hideMark/>
          </w:tcPr>
          <w:p w:rsidR="008F5818" w:rsidRPr="00862535" w:rsidRDefault="008F5818" w:rsidP="00862535">
            <w:pPr>
              <w:keepNext/>
              <w:shd w:val="clear" w:color="auto" w:fill="FFFFFF"/>
            </w:pPr>
            <w:r w:rsidRPr="00862535">
              <w:rPr>
                <w:color w:val="000000"/>
                <w:sz w:val="20"/>
                <w:szCs w:val="20"/>
              </w:rPr>
              <w:t xml:space="preserve">«__» ___________ ____ </w:t>
            </w:r>
            <w:proofErr w:type="gramStart"/>
            <w:r w:rsidRPr="00862535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862535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8F5818" w:rsidRDefault="008F5818" w:rsidP="008F5818">
      <w:pPr>
        <w:pStyle w:val="ac"/>
        <w:spacing w:after="0" w:line="240" w:lineRule="auto"/>
        <w:jc w:val="right"/>
        <w:rPr>
          <w:lang w:val="en-US"/>
        </w:rPr>
      </w:pPr>
      <w:bookmarkStart w:id="2" w:name="Par644"/>
      <w:bookmarkStart w:id="3" w:name="_Ref438216704"/>
      <w:bookmarkEnd w:id="2"/>
      <w:bookmarkEnd w:id="3"/>
    </w:p>
    <w:p w:rsidR="008F5818" w:rsidRDefault="008F5818" w:rsidP="00230530">
      <w:pPr>
        <w:jc w:val="both"/>
        <w:rPr>
          <w:sz w:val="26"/>
          <w:szCs w:val="26"/>
        </w:rPr>
      </w:pPr>
    </w:p>
    <w:sectPr w:rsidR="008F5818" w:rsidSect="009D7939">
      <w:pgSz w:w="11906" w:h="16838"/>
      <w:pgMar w:top="567" w:right="707" w:bottom="709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C58" w:rsidRDefault="00A44C58" w:rsidP="001C2E5C">
      <w:r>
        <w:separator/>
      </w:r>
    </w:p>
  </w:endnote>
  <w:endnote w:type="continuationSeparator" w:id="0">
    <w:p w:rsidR="00A44C58" w:rsidRDefault="00A44C58" w:rsidP="001C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0;Times New Roman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C58" w:rsidRDefault="00A44C58" w:rsidP="001C2E5C">
      <w:r>
        <w:separator/>
      </w:r>
    </w:p>
  </w:footnote>
  <w:footnote w:type="continuationSeparator" w:id="0">
    <w:p w:rsidR="00A44C58" w:rsidRDefault="00A44C58" w:rsidP="001C2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57498B"/>
    <w:multiLevelType w:val="multilevel"/>
    <w:tmpl w:val="A857498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1">
    <w:nsid w:val="E55EC05D"/>
    <w:multiLevelType w:val="multilevel"/>
    <w:tmpl w:val="E55EC05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2">
    <w:nsid w:val="00000003"/>
    <w:multiLevelType w:val="singleLevel"/>
    <w:tmpl w:val="00000003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3">
    <w:nsid w:val="01CE7DE9"/>
    <w:multiLevelType w:val="multilevel"/>
    <w:tmpl w:val="01CE7DE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4">
    <w:nsid w:val="0D2A4FD2"/>
    <w:multiLevelType w:val="multilevel"/>
    <w:tmpl w:val="0D2A4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5">
    <w:nsid w:val="2CD22FB5"/>
    <w:multiLevelType w:val="multilevel"/>
    <w:tmpl w:val="FA203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F26589"/>
    <w:multiLevelType w:val="multilevel"/>
    <w:tmpl w:val="4EF265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7">
    <w:nsid w:val="52B76C20"/>
    <w:multiLevelType w:val="multilevel"/>
    <w:tmpl w:val="D17C18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57ABBA4E"/>
    <w:multiLevelType w:val="multilevel"/>
    <w:tmpl w:val="57AB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9">
    <w:nsid w:val="67FAA77D"/>
    <w:multiLevelType w:val="multilevel"/>
    <w:tmpl w:val="67FAA77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1"/>
  </w:num>
  <w:num w:numId="7">
    <w:abstractNumId w:val="9"/>
  </w:num>
  <w:num w:numId="8">
    <w:abstractNumId w:val="4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525"/>
    <w:rsid w:val="000120D5"/>
    <w:rsid w:val="000141E7"/>
    <w:rsid w:val="00016DC9"/>
    <w:rsid w:val="0003342C"/>
    <w:rsid w:val="000414CC"/>
    <w:rsid w:val="00042C65"/>
    <w:rsid w:val="00044603"/>
    <w:rsid w:val="00046450"/>
    <w:rsid w:val="00047E34"/>
    <w:rsid w:val="00050BD0"/>
    <w:rsid w:val="000533D0"/>
    <w:rsid w:val="0006367C"/>
    <w:rsid w:val="00072234"/>
    <w:rsid w:val="00073768"/>
    <w:rsid w:val="00080DD0"/>
    <w:rsid w:val="000A1324"/>
    <w:rsid w:val="000A56E2"/>
    <w:rsid w:val="000B0A7E"/>
    <w:rsid w:val="000B518B"/>
    <w:rsid w:val="000D4E23"/>
    <w:rsid w:val="000F7CCB"/>
    <w:rsid w:val="00103D0A"/>
    <w:rsid w:val="00104525"/>
    <w:rsid w:val="00105FEE"/>
    <w:rsid w:val="00115F9B"/>
    <w:rsid w:val="001177A6"/>
    <w:rsid w:val="001217C7"/>
    <w:rsid w:val="00122B38"/>
    <w:rsid w:val="00124FEC"/>
    <w:rsid w:val="0013004D"/>
    <w:rsid w:val="0013135D"/>
    <w:rsid w:val="00132C65"/>
    <w:rsid w:val="00133EE5"/>
    <w:rsid w:val="00140A94"/>
    <w:rsid w:val="00153BA6"/>
    <w:rsid w:val="001568F5"/>
    <w:rsid w:val="00157463"/>
    <w:rsid w:val="00160F12"/>
    <w:rsid w:val="00165FC8"/>
    <w:rsid w:val="00171B77"/>
    <w:rsid w:val="0017269E"/>
    <w:rsid w:val="001729A4"/>
    <w:rsid w:val="00184130"/>
    <w:rsid w:val="00194FE5"/>
    <w:rsid w:val="001A3700"/>
    <w:rsid w:val="001B3E71"/>
    <w:rsid w:val="001B6F55"/>
    <w:rsid w:val="001C2E5C"/>
    <w:rsid w:val="001C621D"/>
    <w:rsid w:val="002027BE"/>
    <w:rsid w:val="00204D4F"/>
    <w:rsid w:val="00204D5F"/>
    <w:rsid w:val="00205A7B"/>
    <w:rsid w:val="00214D70"/>
    <w:rsid w:val="002177F8"/>
    <w:rsid w:val="0022190B"/>
    <w:rsid w:val="00230530"/>
    <w:rsid w:val="00260375"/>
    <w:rsid w:val="00260F2B"/>
    <w:rsid w:val="00287A39"/>
    <w:rsid w:val="002B2347"/>
    <w:rsid w:val="002C1A2A"/>
    <w:rsid w:val="002D18A4"/>
    <w:rsid w:val="002D58AF"/>
    <w:rsid w:val="00301341"/>
    <w:rsid w:val="003117C5"/>
    <w:rsid w:val="00314FEA"/>
    <w:rsid w:val="003212D6"/>
    <w:rsid w:val="00325019"/>
    <w:rsid w:val="0033454C"/>
    <w:rsid w:val="00337008"/>
    <w:rsid w:val="00353251"/>
    <w:rsid w:val="00355EC7"/>
    <w:rsid w:val="003601C6"/>
    <w:rsid w:val="00365E1E"/>
    <w:rsid w:val="00382B45"/>
    <w:rsid w:val="00383387"/>
    <w:rsid w:val="00393410"/>
    <w:rsid w:val="003A3873"/>
    <w:rsid w:val="003C401F"/>
    <w:rsid w:val="003D302C"/>
    <w:rsid w:val="003D613C"/>
    <w:rsid w:val="003D63AE"/>
    <w:rsid w:val="003E033D"/>
    <w:rsid w:val="003E34E1"/>
    <w:rsid w:val="003F3B1D"/>
    <w:rsid w:val="00430BD9"/>
    <w:rsid w:val="0043536E"/>
    <w:rsid w:val="00442541"/>
    <w:rsid w:val="00470A61"/>
    <w:rsid w:val="004768C3"/>
    <w:rsid w:val="00480878"/>
    <w:rsid w:val="00481E66"/>
    <w:rsid w:val="00483F8E"/>
    <w:rsid w:val="00486F30"/>
    <w:rsid w:val="00495D7E"/>
    <w:rsid w:val="004B03E3"/>
    <w:rsid w:val="004B20FE"/>
    <w:rsid w:val="004B7591"/>
    <w:rsid w:val="004C0352"/>
    <w:rsid w:val="004D2D5A"/>
    <w:rsid w:val="004D4714"/>
    <w:rsid w:val="004E06C6"/>
    <w:rsid w:val="004E19D0"/>
    <w:rsid w:val="004F6FEE"/>
    <w:rsid w:val="005073F1"/>
    <w:rsid w:val="00525317"/>
    <w:rsid w:val="00550552"/>
    <w:rsid w:val="00554C3B"/>
    <w:rsid w:val="005B0E69"/>
    <w:rsid w:val="005B568C"/>
    <w:rsid w:val="005D0A6E"/>
    <w:rsid w:val="005D4DE0"/>
    <w:rsid w:val="005E1CA6"/>
    <w:rsid w:val="005F3948"/>
    <w:rsid w:val="005F63D8"/>
    <w:rsid w:val="0060119D"/>
    <w:rsid w:val="0060160D"/>
    <w:rsid w:val="006028A6"/>
    <w:rsid w:val="00604894"/>
    <w:rsid w:val="00622AE5"/>
    <w:rsid w:val="00643220"/>
    <w:rsid w:val="006458FD"/>
    <w:rsid w:val="00646F3A"/>
    <w:rsid w:val="006514EB"/>
    <w:rsid w:val="00656262"/>
    <w:rsid w:val="00676172"/>
    <w:rsid w:val="006848F1"/>
    <w:rsid w:val="00684A65"/>
    <w:rsid w:val="006A2DDA"/>
    <w:rsid w:val="006A3A97"/>
    <w:rsid w:val="006A6E74"/>
    <w:rsid w:val="006B1DF2"/>
    <w:rsid w:val="006C3BEC"/>
    <w:rsid w:val="006C7B66"/>
    <w:rsid w:val="006E1C6B"/>
    <w:rsid w:val="006E360F"/>
    <w:rsid w:val="006E6B4B"/>
    <w:rsid w:val="006F1A30"/>
    <w:rsid w:val="006F28E9"/>
    <w:rsid w:val="006F3339"/>
    <w:rsid w:val="007201AF"/>
    <w:rsid w:val="007332DC"/>
    <w:rsid w:val="007377ED"/>
    <w:rsid w:val="0075184B"/>
    <w:rsid w:val="007521A4"/>
    <w:rsid w:val="007527A2"/>
    <w:rsid w:val="00756DA8"/>
    <w:rsid w:val="0077234B"/>
    <w:rsid w:val="00774383"/>
    <w:rsid w:val="00775D85"/>
    <w:rsid w:val="0078604A"/>
    <w:rsid w:val="00794E99"/>
    <w:rsid w:val="00795651"/>
    <w:rsid w:val="007B3009"/>
    <w:rsid w:val="007B4A20"/>
    <w:rsid w:val="007B6E79"/>
    <w:rsid w:val="007D64BA"/>
    <w:rsid w:val="007F099E"/>
    <w:rsid w:val="007F14D9"/>
    <w:rsid w:val="007F7030"/>
    <w:rsid w:val="00815BF5"/>
    <w:rsid w:val="0082320C"/>
    <w:rsid w:val="00843E40"/>
    <w:rsid w:val="008504CA"/>
    <w:rsid w:val="00851555"/>
    <w:rsid w:val="00855A23"/>
    <w:rsid w:val="00862535"/>
    <w:rsid w:val="008759BE"/>
    <w:rsid w:val="00880DAA"/>
    <w:rsid w:val="00890B08"/>
    <w:rsid w:val="008A57D5"/>
    <w:rsid w:val="008B0FCD"/>
    <w:rsid w:val="008B47E6"/>
    <w:rsid w:val="008D29B6"/>
    <w:rsid w:val="008E0260"/>
    <w:rsid w:val="008E55A2"/>
    <w:rsid w:val="008E7EB7"/>
    <w:rsid w:val="008F5818"/>
    <w:rsid w:val="008F6770"/>
    <w:rsid w:val="00900E10"/>
    <w:rsid w:val="009039DD"/>
    <w:rsid w:val="00905B06"/>
    <w:rsid w:val="009128E5"/>
    <w:rsid w:val="00913FD5"/>
    <w:rsid w:val="009305DE"/>
    <w:rsid w:val="00950C2F"/>
    <w:rsid w:val="00981139"/>
    <w:rsid w:val="009B188B"/>
    <w:rsid w:val="009C7D5E"/>
    <w:rsid w:val="009D7939"/>
    <w:rsid w:val="009E1579"/>
    <w:rsid w:val="009E42B4"/>
    <w:rsid w:val="00A00765"/>
    <w:rsid w:val="00A062A0"/>
    <w:rsid w:val="00A14CA5"/>
    <w:rsid w:val="00A20A9F"/>
    <w:rsid w:val="00A27711"/>
    <w:rsid w:val="00A27B3B"/>
    <w:rsid w:val="00A31867"/>
    <w:rsid w:val="00A36E66"/>
    <w:rsid w:val="00A379EB"/>
    <w:rsid w:val="00A44C58"/>
    <w:rsid w:val="00A4532B"/>
    <w:rsid w:val="00A51B65"/>
    <w:rsid w:val="00A5647F"/>
    <w:rsid w:val="00A64C1C"/>
    <w:rsid w:val="00A67CC1"/>
    <w:rsid w:val="00A719AC"/>
    <w:rsid w:val="00A75B25"/>
    <w:rsid w:val="00A77F23"/>
    <w:rsid w:val="00A9517A"/>
    <w:rsid w:val="00A95980"/>
    <w:rsid w:val="00AA6AB4"/>
    <w:rsid w:val="00AA7431"/>
    <w:rsid w:val="00AC34FA"/>
    <w:rsid w:val="00AC645C"/>
    <w:rsid w:val="00AD59D8"/>
    <w:rsid w:val="00AE07EB"/>
    <w:rsid w:val="00B106C7"/>
    <w:rsid w:val="00B12677"/>
    <w:rsid w:val="00B15F9F"/>
    <w:rsid w:val="00B2219A"/>
    <w:rsid w:val="00B228DE"/>
    <w:rsid w:val="00B23CFE"/>
    <w:rsid w:val="00B47B1C"/>
    <w:rsid w:val="00B61C75"/>
    <w:rsid w:val="00B63C82"/>
    <w:rsid w:val="00B65BDD"/>
    <w:rsid w:val="00B66CC9"/>
    <w:rsid w:val="00B67DBE"/>
    <w:rsid w:val="00B75470"/>
    <w:rsid w:val="00B75EEE"/>
    <w:rsid w:val="00B9345F"/>
    <w:rsid w:val="00BA4931"/>
    <w:rsid w:val="00BA6047"/>
    <w:rsid w:val="00BB0DC7"/>
    <w:rsid w:val="00BB5108"/>
    <w:rsid w:val="00BB6BD5"/>
    <w:rsid w:val="00BC2506"/>
    <w:rsid w:val="00BE04AE"/>
    <w:rsid w:val="00BE0B98"/>
    <w:rsid w:val="00BE775B"/>
    <w:rsid w:val="00C0135C"/>
    <w:rsid w:val="00C017B9"/>
    <w:rsid w:val="00C02D0E"/>
    <w:rsid w:val="00C07A46"/>
    <w:rsid w:val="00C139A6"/>
    <w:rsid w:val="00C227A4"/>
    <w:rsid w:val="00C25334"/>
    <w:rsid w:val="00C27C0E"/>
    <w:rsid w:val="00C56959"/>
    <w:rsid w:val="00C62330"/>
    <w:rsid w:val="00C710CA"/>
    <w:rsid w:val="00C81C77"/>
    <w:rsid w:val="00C8520E"/>
    <w:rsid w:val="00C85E43"/>
    <w:rsid w:val="00C94C76"/>
    <w:rsid w:val="00CA34D0"/>
    <w:rsid w:val="00CA7361"/>
    <w:rsid w:val="00CB150C"/>
    <w:rsid w:val="00CE0946"/>
    <w:rsid w:val="00CF089D"/>
    <w:rsid w:val="00D00D1D"/>
    <w:rsid w:val="00D015A7"/>
    <w:rsid w:val="00D01FC3"/>
    <w:rsid w:val="00D126BA"/>
    <w:rsid w:val="00D23A0E"/>
    <w:rsid w:val="00D267DE"/>
    <w:rsid w:val="00D35F63"/>
    <w:rsid w:val="00D364E1"/>
    <w:rsid w:val="00D409C9"/>
    <w:rsid w:val="00D43041"/>
    <w:rsid w:val="00D43CE3"/>
    <w:rsid w:val="00D46139"/>
    <w:rsid w:val="00D55986"/>
    <w:rsid w:val="00D62A53"/>
    <w:rsid w:val="00D72908"/>
    <w:rsid w:val="00D72CC8"/>
    <w:rsid w:val="00D844D7"/>
    <w:rsid w:val="00D87BC7"/>
    <w:rsid w:val="00D9210E"/>
    <w:rsid w:val="00D96B03"/>
    <w:rsid w:val="00DA0D63"/>
    <w:rsid w:val="00DA0EF5"/>
    <w:rsid w:val="00DA5798"/>
    <w:rsid w:val="00DB469C"/>
    <w:rsid w:val="00DC1F66"/>
    <w:rsid w:val="00DC7DC7"/>
    <w:rsid w:val="00DD14B9"/>
    <w:rsid w:val="00DE4AE0"/>
    <w:rsid w:val="00DF3AD0"/>
    <w:rsid w:val="00E06E85"/>
    <w:rsid w:val="00E22E91"/>
    <w:rsid w:val="00E241E9"/>
    <w:rsid w:val="00E3041A"/>
    <w:rsid w:val="00E309FA"/>
    <w:rsid w:val="00E32292"/>
    <w:rsid w:val="00E36A6B"/>
    <w:rsid w:val="00E4462B"/>
    <w:rsid w:val="00E4706C"/>
    <w:rsid w:val="00E529ED"/>
    <w:rsid w:val="00E549D7"/>
    <w:rsid w:val="00E678BF"/>
    <w:rsid w:val="00E821C0"/>
    <w:rsid w:val="00EA21CB"/>
    <w:rsid w:val="00EB55AA"/>
    <w:rsid w:val="00ED3A19"/>
    <w:rsid w:val="00EF0A3E"/>
    <w:rsid w:val="00F03B11"/>
    <w:rsid w:val="00F07566"/>
    <w:rsid w:val="00F14205"/>
    <w:rsid w:val="00F22FB7"/>
    <w:rsid w:val="00F52184"/>
    <w:rsid w:val="00F56269"/>
    <w:rsid w:val="00F7026D"/>
    <w:rsid w:val="00F74B99"/>
    <w:rsid w:val="00FB507B"/>
    <w:rsid w:val="00FC3524"/>
    <w:rsid w:val="00FD102C"/>
    <w:rsid w:val="00FD6237"/>
    <w:rsid w:val="00FE0CB6"/>
    <w:rsid w:val="00FE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722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E6B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E6B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6E6B4B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36"/>
      <w:szCs w:val="20"/>
    </w:rPr>
  </w:style>
  <w:style w:type="paragraph" w:styleId="7">
    <w:name w:val="heading 7"/>
    <w:basedOn w:val="a"/>
    <w:next w:val="a"/>
    <w:link w:val="70"/>
    <w:qFormat/>
    <w:rsid w:val="006E6B4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E6B4B"/>
    <w:pPr>
      <w:ind w:left="720"/>
      <w:contextualSpacing/>
    </w:pPr>
  </w:style>
  <w:style w:type="character" w:customStyle="1" w:styleId="30">
    <w:name w:val="Заголовок 3 Знак"/>
    <w:basedOn w:val="a0"/>
    <w:link w:val="3"/>
    <w:qFormat/>
    <w:rsid w:val="006E6B4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6E6B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qFormat/>
    <w:rsid w:val="006E6B4B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6E6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qFormat/>
    <w:rsid w:val="006E6B4B"/>
    <w:pPr>
      <w:suppressAutoHyphens/>
      <w:jc w:val="center"/>
    </w:pPr>
    <w:rPr>
      <w:b/>
      <w:bCs/>
      <w:lang w:eastAsia="ar-SA"/>
    </w:rPr>
  </w:style>
  <w:style w:type="character" w:customStyle="1" w:styleId="a6">
    <w:name w:val="Название Знак"/>
    <w:basedOn w:val="a0"/>
    <w:link w:val="a4"/>
    <w:qFormat/>
    <w:rsid w:val="006E6B4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link w:val="a7"/>
    <w:qFormat/>
    <w:rsid w:val="006E6B4B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5"/>
    <w:qFormat/>
    <w:rsid w:val="006E6B4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6E6B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6E6B4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080DD0"/>
    <w:pPr>
      <w:ind w:left="-54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qFormat/>
    <w:rsid w:val="00080D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qFormat/>
    <w:rsid w:val="0015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qFormat/>
    <w:rsid w:val="00B65BDD"/>
    <w:pPr>
      <w:spacing w:before="280" w:after="142" w:line="288" w:lineRule="auto"/>
    </w:pPr>
    <w:rPr>
      <w:rFonts w:ascii="Arial" w:hAnsi="Arial" w:cs="Arial"/>
      <w:lang w:eastAsia="zh-CN"/>
    </w:rPr>
  </w:style>
  <w:style w:type="paragraph" w:styleId="ac">
    <w:name w:val="Normal (Web)"/>
    <w:basedOn w:val="a"/>
    <w:uiPriority w:val="99"/>
    <w:unhideWhenUsed/>
    <w:qFormat/>
    <w:rsid w:val="007377ED"/>
    <w:pPr>
      <w:spacing w:before="100" w:beforeAutospacing="1" w:after="100" w:afterAutospacing="1" w:line="360" w:lineRule="auto"/>
      <w:jc w:val="both"/>
    </w:pPr>
  </w:style>
  <w:style w:type="character" w:customStyle="1" w:styleId="10">
    <w:name w:val="Заголовок 1 Знак"/>
    <w:basedOn w:val="a0"/>
    <w:link w:val="1"/>
    <w:uiPriority w:val="9"/>
    <w:qFormat/>
    <w:rsid w:val="00BE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0722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rsid w:val="001C2E5C"/>
    <w:rPr>
      <w:color w:val="0000FF" w:themeColor="hyperlink"/>
      <w:u w:val="single"/>
    </w:rPr>
  </w:style>
  <w:style w:type="paragraph" w:styleId="ae">
    <w:name w:val="Body Text"/>
    <w:basedOn w:val="a"/>
    <w:link w:val="af"/>
    <w:unhideWhenUsed/>
    <w:rsid w:val="001C2E5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C2E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04">
    <w:name w:val="pt-a1-000004"/>
    <w:qFormat/>
    <w:rsid w:val="001C2E5C"/>
    <w:rPr>
      <w:rFonts w:ascii="Times New Roman" w:hAnsi="Times New Roman" w:cs="Times New Roman"/>
    </w:rPr>
  </w:style>
  <w:style w:type="character" w:styleId="af0">
    <w:name w:val="FollowedHyperlink"/>
    <w:rsid w:val="001C2E5C"/>
    <w:rPr>
      <w:color w:val="800080"/>
      <w:u w:val="single"/>
    </w:rPr>
  </w:style>
  <w:style w:type="character" w:customStyle="1" w:styleId="11">
    <w:name w:val="Основной шрифт абзаца1"/>
    <w:qFormat/>
    <w:rsid w:val="001C2E5C"/>
  </w:style>
  <w:style w:type="character" w:customStyle="1" w:styleId="31">
    <w:name w:val="Основной шрифт абзаца3"/>
    <w:qFormat/>
    <w:rsid w:val="001C2E5C"/>
  </w:style>
  <w:style w:type="character" w:customStyle="1" w:styleId="af1">
    <w:name w:val="Символ сноски"/>
    <w:qFormat/>
    <w:rsid w:val="001C2E5C"/>
  </w:style>
  <w:style w:type="character" w:styleId="af2">
    <w:name w:val="Strong"/>
    <w:qFormat/>
    <w:rsid w:val="001C2E5C"/>
    <w:rPr>
      <w:b/>
      <w:bCs/>
    </w:rPr>
  </w:style>
  <w:style w:type="character" w:styleId="af3">
    <w:name w:val="footnote reference"/>
    <w:rsid w:val="001C2E5C"/>
    <w:rPr>
      <w:vertAlign w:val="superscript"/>
    </w:rPr>
  </w:style>
  <w:style w:type="character" w:styleId="af4">
    <w:name w:val="Emphasis"/>
    <w:qFormat/>
    <w:rsid w:val="001C2E5C"/>
    <w:rPr>
      <w:i/>
      <w:iCs/>
    </w:rPr>
  </w:style>
  <w:style w:type="character" w:styleId="af5">
    <w:name w:val="endnote reference"/>
    <w:rsid w:val="001C2E5C"/>
    <w:rPr>
      <w:vertAlign w:val="superscript"/>
    </w:rPr>
  </w:style>
  <w:style w:type="character" w:customStyle="1" w:styleId="af6">
    <w:name w:val="Символ концевой сноски"/>
    <w:qFormat/>
    <w:rsid w:val="001C2E5C"/>
  </w:style>
  <w:style w:type="paragraph" w:customStyle="1" w:styleId="af7">
    <w:name w:val="Заголовок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8">
    <w:name w:val="List"/>
    <w:basedOn w:val="ae"/>
    <w:rsid w:val="001C2E5C"/>
    <w:pPr>
      <w:suppressAutoHyphens/>
      <w:spacing w:after="140" w:line="276" w:lineRule="auto"/>
    </w:pPr>
    <w:rPr>
      <w:rFonts w:cs="Noto Sans"/>
    </w:rPr>
  </w:style>
  <w:style w:type="paragraph" w:styleId="af9">
    <w:name w:val="caption"/>
    <w:basedOn w:val="a"/>
    <w:qFormat/>
    <w:rsid w:val="001C2E5C"/>
    <w:pPr>
      <w:suppressLineNumbers/>
      <w:suppressAutoHyphens/>
      <w:spacing w:before="120" w:after="120"/>
    </w:pPr>
    <w:rPr>
      <w:rFonts w:cs="Noto Sans"/>
      <w:i/>
      <w:iCs/>
    </w:rPr>
  </w:style>
  <w:style w:type="paragraph" w:styleId="12">
    <w:name w:val="index 1"/>
    <w:basedOn w:val="a"/>
    <w:next w:val="a"/>
    <w:autoRedefine/>
    <w:uiPriority w:val="99"/>
    <w:semiHidden/>
    <w:unhideWhenUsed/>
    <w:rsid w:val="001C2E5C"/>
    <w:pPr>
      <w:ind w:left="240" w:hanging="240"/>
    </w:pPr>
  </w:style>
  <w:style w:type="paragraph" w:styleId="afa">
    <w:name w:val="index heading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user">
    <w:name w:val="Заголовок (user)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ConsPlusNormal">
    <w:name w:val="ConsPlusNormal"/>
    <w:qFormat/>
    <w:rsid w:val="001C2E5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qFormat/>
    <w:rsid w:val="001C2E5C"/>
    <w:pPr>
      <w:widowControl w:val="0"/>
      <w:suppressAutoHyphens/>
      <w:spacing w:before="80" w:after="0" w:line="252" w:lineRule="auto"/>
      <w:ind w:left="280" w:firstLine="540"/>
      <w:jc w:val="both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b">
    <w:name w:val="No Spacing"/>
    <w:qFormat/>
    <w:rsid w:val="001C2E5C"/>
    <w:pPr>
      <w:suppressAutoHyphens/>
      <w:spacing w:after="0" w:line="240" w:lineRule="auto"/>
    </w:pPr>
  </w:style>
  <w:style w:type="paragraph" w:customStyle="1" w:styleId="21">
    <w:name w:val="Обычный2"/>
    <w:qFormat/>
    <w:rsid w:val="001C2E5C"/>
    <w:pPr>
      <w:suppressAutoHyphens/>
    </w:pPr>
    <w:rPr>
      <w:rFonts w:cs="Calibri"/>
    </w:rPr>
  </w:style>
  <w:style w:type="paragraph" w:customStyle="1" w:styleId="afc">
    <w:name w:val="Содержимое таблицы"/>
    <w:basedOn w:val="a"/>
    <w:qFormat/>
    <w:rsid w:val="001C2E5C"/>
    <w:pPr>
      <w:suppressLineNumbers/>
      <w:suppressAutoHyphens/>
    </w:pPr>
    <w:rPr>
      <w:lang w:eastAsia="zh-CN"/>
    </w:rPr>
  </w:style>
  <w:style w:type="paragraph" w:customStyle="1" w:styleId="ConsTitle">
    <w:name w:val="ConsTitle"/>
    <w:qFormat/>
    <w:rsid w:val="001C2E5C"/>
    <w:pPr>
      <w:suppressAutoHyphens/>
      <w:spacing w:after="0" w:line="240" w:lineRule="auto"/>
      <w:ind w:right="19772"/>
    </w:pPr>
    <w:rPr>
      <w:rFonts w:ascii="Arial" w:eastAsia="0;Times New Roman" w:hAnsi="Arial" w:cs="Liberation Serif;Times New Roma"/>
      <w:b/>
      <w:bCs/>
      <w:kern w:val="2"/>
      <w:sz w:val="20"/>
      <w:szCs w:val="20"/>
      <w:lang w:eastAsia="zh-CN" w:bidi="hi-IN"/>
    </w:rPr>
  </w:style>
  <w:style w:type="paragraph" w:customStyle="1" w:styleId="32">
    <w:name w:val="Обычный3"/>
    <w:qFormat/>
    <w:rsid w:val="001C2E5C"/>
    <w:pPr>
      <w:suppressAutoHyphens/>
    </w:pPr>
    <w:rPr>
      <w:rFonts w:ascii="Liberation Serif;Times New Roma" w:eastAsia="Mangal" w:hAnsi="Liberation Serif;Times New Roma" w:cs="Liberation Serif;Times New Roma"/>
      <w:kern w:val="2"/>
      <w:sz w:val="24"/>
      <w:szCs w:val="24"/>
      <w:lang w:eastAsia="zh-CN" w:bidi="hi-IN"/>
    </w:rPr>
  </w:style>
  <w:style w:type="paragraph" w:styleId="afd">
    <w:name w:val="footnote text"/>
    <w:basedOn w:val="a"/>
    <w:link w:val="afe"/>
    <w:rsid w:val="001C2E5C"/>
    <w:pPr>
      <w:suppressLineNumbers/>
      <w:suppressAutoHyphens/>
      <w:ind w:left="340" w:hanging="340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1C2E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1C2E5C"/>
    <w:pPr>
      <w:widowControl w:val="0"/>
      <w:suppressAutoHyphens/>
      <w:spacing w:after="0" w:line="240" w:lineRule="auto"/>
    </w:pPr>
    <w:rPr>
      <w:rFonts w:ascii="Courier New" w:eastAsia="0;Times New Roman" w:hAnsi="Courier New" w:cs="Liberation Serif;Times New Roma"/>
      <w:kern w:val="2"/>
      <w:sz w:val="20"/>
      <w:szCs w:val="20"/>
      <w:lang w:eastAsia="zh-CN" w:bidi="hi-IN"/>
    </w:rPr>
  </w:style>
  <w:style w:type="numbering" w:customStyle="1" w:styleId="aff">
    <w:name w:val="Без списка"/>
    <w:uiPriority w:val="99"/>
    <w:semiHidden/>
    <w:unhideWhenUsed/>
    <w:qFormat/>
    <w:rsid w:val="001C2E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722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E6B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E6B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6E6B4B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36"/>
      <w:szCs w:val="20"/>
    </w:rPr>
  </w:style>
  <w:style w:type="paragraph" w:styleId="7">
    <w:name w:val="heading 7"/>
    <w:basedOn w:val="a"/>
    <w:next w:val="a"/>
    <w:link w:val="70"/>
    <w:qFormat/>
    <w:rsid w:val="006E6B4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E6B4B"/>
    <w:pPr>
      <w:ind w:left="720"/>
      <w:contextualSpacing/>
    </w:pPr>
  </w:style>
  <w:style w:type="character" w:customStyle="1" w:styleId="30">
    <w:name w:val="Заголовок 3 Знак"/>
    <w:basedOn w:val="a0"/>
    <w:link w:val="3"/>
    <w:qFormat/>
    <w:rsid w:val="006E6B4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6E6B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qFormat/>
    <w:rsid w:val="006E6B4B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6E6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qFormat/>
    <w:rsid w:val="006E6B4B"/>
    <w:pPr>
      <w:suppressAutoHyphens/>
      <w:jc w:val="center"/>
    </w:pPr>
    <w:rPr>
      <w:b/>
      <w:bCs/>
      <w:lang w:eastAsia="ar-SA"/>
    </w:rPr>
  </w:style>
  <w:style w:type="character" w:customStyle="1" w:styleId="a6">
    <w:name w:val="Название Знак"/>
    <w:basedOn w:val="a0"/>
    <w:link w:val="a4"/>
    <w:qFormat/>
    <w:rsid w:val="006E6B4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link w:val="a7"/>
    <w:qFormat/>
    <w:rsid w:val="006E6B4B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5"/>
    <w:qFormat/>
    <w:rsid w:val="006E6B4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6E6B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6E6B4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080DD0"/>
    <w:pPr>
      <w:ind w:left="-54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qFormat/>
    <w:rsid w:val="00080D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qFormat/>
    <w:rsid w:val="0015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qFormat/>
    <w:rsid w:val="00B65BDD"/>
    <w:pPr>
      <w:spacing w:before="280" w:after="142" w:line="288" w:lineRule="auto"/>
    </w:pPr>
    <w:rPr>
      <w:rFonts w:ascii="Arial" w:hAnsi="Arial" w:cs="Arial"/>
      <w:lang w:eastAsia="zh-CN"/>
    </w:rPr>
  </w:style>
  <w:style w:type="paragraph" w:styleId="ac">
    <w:name w:val="Normal (Web)"/>
    <w:basedOn w:val="a"/>
    <w:uiPriority w:val="99"/>
    <w:unhideWhenUsed/>
    <w:qFormat/>
    <w:rsid w:val="007377ED"/>
    <w:pPr>
      <w:spacing w:before="100" w:beforeAutospacing="1" w:after="100" w:afterAutospacing="1" w:line="360" w:lineRule="auto"/>
      <w:jc w:val="both"/>
    </w:pPr>
  </w:style>
  <w:style w:type="character" w:customStyle="1" w:styleId="10">
    <w:name w:val="Заголовок 1 Знак"/>
    <w:basedOn w:val="a0"/>
    <w:link w:val="1"/>
    <w:uiPriority w:val="9"/>
    <w:qFormat/>
    <w:rsid w:val="00BE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0722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rsid w:val="001C2E5C"/>
    <w:rPr>
      <w:color w:val="0000FF" w:themeColor="hyperlink"/>
      <w:u w:val="single"/>
    </w:rPr>
  </w:style>
  <w:style w:type="paragraph" w:styleId="ae">
    <w:name w:val="Body Text"/>
    <w:basedOn w:val="a"/>
    <w:link w:val="af"/>
    <w:unhideWhenUsed/>
    <w:rsid w:val="001C2E5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C2E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04">
    <w:name w:val="pt-a1-000004"/>
    <w:qFormat/>
    <w:rsid w:val="001C2E5C"/>
    <w:rPr>
      <w:rFonts w:ascii="Times New Roman" w:hAnsi="Times New Roman" w:cs="Times New Roman"/>
    </w:rPr>
  </w:style>
  <w:style w:type="character" w:styleId="af0">
    <w:name w:val="FollowedHyperlink"/>
    <w:rsid w:val="001C2E5C"/>
    <w:rPr>
      <w:color w:val="800080"/>
      <w:u w:val="single"/>
    </w:rPr>
  </w:style>
  <w:style w:type="character" w:customStyle="1" w:styleId="11">
    <w:name w:val="Основной шрифт абзаца1"/>
    <w:qFormat/>
    <w:rsid w:val="001C2E5C"/>
  </w:style>
  <w:style w:type="character" w:customStyle="1" w:styleId="31">
    <w:name w:val="Основной шрифт абзаца3"/>
    <w:qFormat/>
    <w:rsid w:val="001C2E5C"/>
  </w:style>
  <w:style w:type="character" w:customStyle="1" w:styleId="af1">
    <w:name w:val="Символ сноски"/>
    <w:qFormat/>
    <w:rsid w:val="001C2E5C"/>
  </w:style>
  <w:style w:type="character" w:styleId="af2">
    <w:name w:val="Strong"/>
    <w:qFormat/>
    <w:rsid w:val="001C2E5C"/>
    <w:rPr>
      <w:b/>
      <w:bCs/>
    </w:rPr>
  </w:style>
  <w:style w:type="character" w:styleId="af3">
    <w:name w:val="footnote reference"/>
    <w:rsid w:val="001C2E5C"/>
    <w:rPr>
      <w:vertAlign w:val="superscript"/>
    </w:rPr>
  </w:style>
  <w:style w:type="character" w:styleId="af4">
    <w:name w:val="Emphasis"/>
    <w:qFormat/>
    <w:rsid w:val="001C2E5C"/>
    <w:rPr>
      <w:i/>
      <w:iCs/>
    </w:rPr>
  </w:style>
  <w:style w:type="character" w:styleId="af5">
    <w:name w:val="endnote reference"/>
    <w:rsid w:val="001C2E5C"/>
    <w:rPr>
      <w:vertAlign w:val="superscript"/>
    </w:rPr>
  </w:style>
  <w:style w:type="character" w:customStyle="1" w:styleId="af6">
    <w:name w:val="Символ концевой сноски"/>
    <w:qFormat/>
    <w:rsid w:val="001C2E5C"/>
  </w:style>
  <w:style w:type="paragraph" w:customStyle="1" w:styleId="af7">
    <w:name w:val="Заголовок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8">
    <w:name w:val="List"/>
    <w:basedOn w:val="ae"/>
    <w:rsid w:val="001C2E5C"/>
    <w:pPr>
      <w:suppressAutoHyphens/>
      <w:spacing w:after="140" w:line="276" w:lineRule="auto"/>
    </w:pPr>
    <w:rPr>
      <w:rFonts w:cs="Noto Sans"/>
    </w:rPr>
  </w:style>
  <w:style w:type="paragraph" w:styleId="af9">
    <w:name w:val="caption"/>
    <w:basedOn w:val="a"/>
    <w:qFormat/>
    <w:rsid w:val="001C2E5C"/>
    <w:pPr>
      <w:suppressLineNumbers/>
      <w:suppressAutoHyphens/>
      <w:spacing w:before="120" w:after="120"/>
    </w:pPr>
    <w:rPr>
      <w:rFonts w:cs="Noto Sans"/>
      <w:i/>
      <w:iCs/>
    </w:rPr>
  </w:style>
  <w:style w:type="paragraph" w:styleId="12">
    <w:name w:val="index 1"/>
    <w:basedOn w:val="a"/>
    <w:next w:val="a"/>
    <w:autoRedefine/>
    <w:uiPriority w:val="99"/>
    <w:semiHidden/>
    <w:unhideWhenUsed/>
    <w:rsid w:val="001C2E5C"/>
    <w:pPr>
      <w:ind w:left="240" w:hanging="240"/>
    </w:pPr>
  </w:style>
  <w:style w:type="paragraph" w:styleId="afa">
    <w:name w:val="index heading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user">
    <w:name w:val="Заголовок (user)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ConsPlusNormal">
    <w:name w:val="ConsPlusNormal"/>
    <w:qFormat/>
    <w:rsid w:val="001C2E5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qFormat/>
    <w:rsid w:val="001C2E5C"/>
    <w:pPr>
      <w:widowControl w:val="0"/>
      <w:suppressAutoHyphens/>
      <w:spacing w:before="80" w:after="0" w:line="252" w:lineRule="auto"/>
      <w:ind w:left="280" w:firstLine="540"/>
      <w:jc w:val="both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b">
    <w:name w:val="No Spacing"/>
    <w:qFormat/>
    <w:rsid w:val="001C2E5C"/>
    <w:pPr>
      <w:suppressAutoHyphens/>
      <w:spacing w:after="0" w:line="240" w:lineRule="auto"/>
    </w:pPr>
  </w:style>
  <w:style w:type="paragraph" w:customStyle="1" w:styleId="21">
    <w:name w:val="Обычный2"/>
    <w:qFormat/>
    <w:rsid w:val="001C2E5C"/>
    <w:pPr>
      <w:suppressAutoHyphens/>
    </w:pPr>
    <w:rPr>
      <w:rFonts w:cs="Calibri"/>
    </w:rPr>
  </w:style>
  <w:style w:type="paragraph" w:customStyle="1" w:styleId="afc">
    <w:name w:val="Содержимое таблицы"/>
    <w:basedOn w:val="a"/>
    <w:qFormat/>
    <w:rsid w:val="001C2E5C"/>
    <w:pPr>
      <w:suppressLineNumbers/>
      <w:suppressAutoHyphens/>
    </w:pPr>
    <w:rPr>
      <w:lang w:eastAsia="zh-CN"/>
    </w:rPr>
  </w:style>
  <w:style w:type="paragraph" w:customStyle="1" w:styleId="ConsTitle">
    <w:name w:val="ConsTitle"/>
    <w:qFormat/>
    <w:rsid w:val="001C2E5C"/>
    <w:pPr>
      <w:suppressAutoHyphens/>
      <w:spacing w:after="0" w:line="240" w:lineRule="auto"/>
      <w:ind w:right="19772"/>
    </w:pPr>
    <w:rPr>
      <w:rFonts w:ascii="Arial" w:eastAsia="0;Times New Roman" w:hAnsi="Arial" w:cs="Liberation Serif;Times New Roma"/>
      <w:b/>
      <w:bCs/>
      <w:kern w:val="2"/>
      <w:sz w:val="20"/>
      <w:szCs w:val="20"/>
      <w:lang w:eastAsia="zh-CN" w:bidi="hi-IN"/>
    </w:rPr>
  </w:style>
  <w:style w:type="paragraph" w:customStyle="1" w:styleId="32">
    <w:name w:val="Обычный3"/>
    <w:qFormat/>
    <w:rsid w:val="001C2E5C"/>
    <w:pPr>
      <w:suppressAutoHyphens/>
    </w:pPr>
    <w:rPr>
      <w:rFonts w:ascii="Liberation Serif;Times New Roma" w:eastAsia="Mangal" w:hAnsi="Liberation Serif;Times New Roma" w:cs="Liberation Serif;Times New Roma"/>
      <w:kern w:val="2"/>
      <w:sz w:val="24"/>
      <w:szCs w:val="24"/>
      <w:lang w:eastAsia="zh-CN" w:bidi="hi-IN"/>
    </w:rPr>
  </w:style>
  <w:style w:type="paragraph" w:styleId="afd">
    <w:name w:val="footnote text"/>
    <w:basedOn w:val="a"/>
    <w:link w:val="afe"/>
    <w:rsid w:val="001C2E5C"/>
    <w:pPr>
      <w:suppressLineNumbers/>
      <w:suppressAutoHyphens/>
      <w:ind w:left="340" w:hanging="340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1C2E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1C2E5C"/>
    <w:pPr>
      <w:widowControl w:val="0"/>
      <w:suppressAutoHyphens/>
      <w:spacing w:after="0" w:line="240" w:lineRule="auto"/>
    </w:pPr>
    <w:rPr>
      <w:rFonts w:ascii="Courier New" w:eastAsia="0;Times New Roman" w:hAnsi="Courier New" w:cs="Liberation Serif;Times New Roma"/>
      <w:kern w:val="2"/>
      <w:sz w:val="20"/>
      <w:szCs w:val="20"/>
      <w:lang w:eastAsia="zh-CN" w:bidi="hi-IN"/>
    </w:rPr>
  </w:style>
  <w:style w:type="numbering" w:customStyle="1" w:styleId="aff">
    <w:name w:val="Без списка"/>
    <w:uiPriority w:val="99"/>
    <w:semiHidden/>
    <w:unhideWhenUsed/>
    <w:qFormat/>
    <w:rsid w:val="001C2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azanka.admtyume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gatyum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6201</Words>
  <Characters>35347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kaz-13-01</dc:creator>
  <cp:lastModifiedBy>Муканова Гульжан Науановна</cp:lastModifiedBy>
  <cp:revision>5</cp:revision>
  <cp:lastPrinted>2026-07-17T05:13:00Z</cp:lastPrinted>
  <dcterms:created xsi:type="dcterms:W3CDTF">2026-07-27T03:57:00Z</dcterms:created>
  <dcterms:modified xsi:type="dcterms:W3CDTF">2026-07-27T04:05:00Z</dcterms:modified>
</cp:coreProperties>
</file>